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0574" w:rsidRDefault="00550574">
      <w:pPr>
        <w:spacing w:line="540" w:lineRule="exact"/>
        <w:jc w:val="left"/>
        <w:rPr>
          <w:rFonts w:ascii="仿宋" w:eastAsia="仿宋" w:hAnsi="仿宋" w:cs="宋体"/>
          <w:kern w:val="0"/>
          <w:sz w:val="32"/>
          <w:szCs w:val="32"/>
        </w:rPr>
      </w:pPr>
    </w:p>
    <w:p w:rsidR="00550574" w:rsidRDefault="00550574">
      <w:pPr>
        <w:spacing w:line="540" w:lineRule="exact"/>
        <w:jc w:val="center"/>
        <w:rPr>
          <w:rFonts w:ascii="华文中宋" w:eastAsia="华文中宋" w:hAnsi="华文中宋" w:cs="宋体"/>
          <w:b/>
          <w:kern w:val="0"/>
          <w:sz w:val="52"/>
          <w:szCs w:val="52"/>
        </w:rPr>
      </w:pPr>
    </w:p>
    <w:p w:rsidR="00550574" w:rsidRDefault="00550574">
      <w:pPr>
        <w:spacing w:line="540" w:lineRule="exact"/>
        <w:jc w:val="center"/>
        <w:rPr>
          <w:rFonts w:ascii="华文中宋" w:eastAsia="华文中宋" w:hAnsi="华文中宋" w:cs="宋体"/>
          <w:b/>
          <w:kern w:val="0"/>
          <w:sz w:val="52"/>
          <w:szCs w:val="52"/>
        </w:rPr>
      </w:pPr>
    </w:p>
    <w:p w:rsidR="00550574" w:rsidRDefault="00550574">
      <w:pPr>
        <w:spacing w:line="540" w:lineRule="exact"/>
        <w:jc w:val="center"/>
        <w:rPr>
          <w:rFonts w:ascii="华文中宋" w:eastAsia="华文中宋" w:hAnsi="华文中宋" w:cs="宋体"/>
          <w:b/>
          <w:kern w:val="0"/>
          <w:sz w:val="52"/>
          <w:szCs w:val="52"/>
        </w:rPr>
      </w:pPr>
    </w:p>
    <w:p w:rsidR="00550574" w:rsidRDefault="00550574">
      <w:pPr>
        <w:spacing w:line="540" w:lineRule="exact"/>
        <w:jc w:val="center"/>
        <w:rPr>
          <w:rFonts w:ascii="华文中宋" w:eastAsia="华文中宋" w:hAnsi="华文中宋" w:cs="宋体"/>
          <w:b/>
          <w:kern w:val="0"/>
          <w:sz w:val="52"/>
          <w:szCs w:val="52"/>
        </w:rPr>
      </w:pPr>
    </w:p>
    <w:p w:rsidR="00550574" w:rsidRDefault="00550574">
      <w:pPr>
        <w:spacing w:line="540" w:lineRule="exact"/>
        <w:jc w:val="center"/>
        <w:rPr>
          <w:rFonts w:ascii="华文中宋" w:eastAsia="华文中宋" w:hAnsi="华文中宋" w:cs="宋体"/>
          <w:b/>
          <w:kern w:val="0"/>
          <w:sz w:val="52"/>
          <w:szCs w:val="52"/>
        </w:rPr>
      </w:pPr>
    </w:p>
    <w:p w:rsidR="00550574" w:rsidRDefault="00F1637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550574" w:rsidRDefault="00550574">
      <w:pPr>
        <w:spacing w:line="540" w:lineRule="exact"/>
        <w:jc w:val="center"/>
        <w:rPr>
          <w:rFonts w:ascii="华文中宋" w:eastAsia="华文中宋" w:hAnsi="华文中宋" w:cs="宋体"/>
          <w:b/>
          <w:kern w:val="0"/>
          <w:sz w:val="52"/>
          <w:szCs w:val="52"/>
        </w:rPr>
      </w:pPr>
    </w:p>
    <w:p w:rsidR="00550574" w:rsidRDefault="00F1637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550574" w:rsidRDefault="00550574">
      <w:pPr>
        <w:spacing w:line="540" w:lineRule="exact"/>
        <w:jc w:val="center"/>
        <w:rPr>
          <w:rFonts w:eastAsia="仿宋_GB2312" w:hAnsi="宋体" w:cs="宋体"/>
          <w:kern w:val="0"/>
          <w:sz w:val="30"/>
          <w:szCs w:val="30"/>
        </w:rPr>
      </w:pPr>
    </w:p>
    <w:p w:rsidR="00550574" w:rsidRDefault="00550574">
      <w:pPr>
        <w:pStyle w:val="2"/>
        <w:ind w:firstLine="600"/>
        <w:rPr>
          <w:rFonts w:eastAsia="仿宋_GB2312" w:hAnsi="宋体" w:cs="宋体"/>
          <w:kern w:val="0"/>
          <w:sz w:val="30"/>
          <w:szCs w:val="30"/>
        </w:rPr>
      </w:pPr>
    </w:p>
    <w:p w:rsidR="00550574" w:rsidRDefault="00550574">
      <w:pPr>
        <w:pStyle w:val="a4"/>
        <w:rPr>
          <w:rFonts w:eastAsia="仿宋_GB2312" w:hAnsi="宋体" w:cs="宋体"/>
          <w:kern w:val="0"/>
          <w:sz w:val="30"/>
          <w:szCs w:val="30"/>
        </w:rPr>
      </w:pPr>
    </w:p>
    <w:p w:rsidR="00550574" w:rsidRDefault="00550574">
      <w:pPr>
        <w:pStyle w:val="a4"/>
        <w:rPr>
          <w:rFonts w:eastAsia="仿宋_GB2312" w:hAnsi="宋体" w:cs="宋体"/>
          <w:kern w:val="0"/>
          <w:sz w:val="30"/>
          <w:szCs w:val="30"/>
        </w:rPr>
      </w:pPr>
    </w:p>
    <w:p w:rsidR="00550574" w:rsidRDefault="00550574">
      <w:pPr>
        <w:pStyle w:val="a4"/>
        <w:rPr>
          <w:rFonts w:eastAsia="仿宋_GB2312" w:hAnsi="宋体" w:cs="宋体"/>
          <w:kern w:val="0"/>
          <w:sz w:val="30"/>
          <w:szCs w:val="30"/>
        </w:rPr>
      </w:pPr>
    </w:p>
    <w:p w:rsidR="00550574" w:rsidRDefault="00550574">
      <w:pPr>
        <w:spacing w:line="540" w:lineRule="exact"/>
        <w:rPr>
          <w:rFonts w:eastAsia="仿宋_GB2312" w:hAnsi="宋体" w:cs="宋体"/>
          <w:kern w:val="0"/>
          <w:sz w:val="30"/>
          <w:szCs w:val="30"/>
        </w:rPr>
      </w:pPr>
    </w:p>
    <w:p w:rsidR="00550574" w:rsidRDefault="00F16379">
      <w:pPr>
        <w:spacing w:line="540" w:lineRule="exact"/>
        <w:ind w:firstLineChars="177" w:firstLine="637"/>
        <w:rPr>
          <w:rFonts w:eastAsia="仿宋_GB2312" w:hAnsi="宋体" w:cs="宋体"/>
          <w:kern w:val="0"/>
          <w:sz w:val="36"/>
          <w:szCs w:val="36"/>
        </w:rPr>
      </w:pPr>
      <w:r>
        <w:rPr>
          <w:rFonts w:eastAsia="仿宋_GB2312" w:hAnsi="宋体" w:cs="宋体" w:hint="eastAsia"/>
          <w:kern w:val="0"/>
          <w:sz w:val="36"/>
          <w:szCs w:val="36"/>
        </w:rPr>
        <w:t>项目名称：中小企业发展专项资金</w:t>
      </w:r>
    </w:p>
    <w:p w:rsidR="00550574" w:rsidRDefault="00F16379">
      <w:pPr>
        <w:spacing w:line="700" w:lineRule="exact"/>
        <w:ind w:firstLineChars="177" w:firstLine="637"/>
        <w:jc w:val="left"/>
        <w:rPr>
          <w:rFonts w:eastAsia="仿宋_GB2312" w:hAnsi="宋体" w:cs="宋体"/>
          <w:kern w:val="0"/>
          <w:sz w:val="36"/>
          <w:szCs w:val="36"/>
        </w:rPr>
      </w:pPr>
      <w:r>
        <w:rPr>
          <w:rFonts w:eastAsia="仿宋_GB2312" w:hAnsi="宋体" w:cs="宋体" w:hint="eastAsia"/>
          <w:kern w:val="0"/>
          <w:sz w:val="36"/>
          <w:szCs w:val="36"/>
        </w:rPr>
        <w:t>实施单位（公章）：喀什经济开发区发展改革和经济促进局</w:t>
      </w:r>
      <w:r>
        <w:rPr>
          <w:rFonts w:eastAsia="仿宋_GB2312" w:hAnsi="宋体" w:cs="宋体" w:hint="eastAsia"/>
          <w:kern w:val="0"/>
          <w:sz w:val="36"/>
          <w:szCs w:val="36"/>
        </w:rPr>
        <w:t xml:space="preserve">          </w:t>
      </w:r>
    </w:p>
    <w:p w:rsidR="00550574" w:rsidRDefault="00F16379">
      <w:pPr>
        <w:spacing w:line="700" w:lineRule="exact"/>
        <w:ind w:firstLineChars="177" w:firstLine="637"/>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550574" w:rsidRDefault="00F16379">
      <w:pPr>
        <w:spacing w:line="700" w:lineRule="exact"/>
        <w:ind w:firstLineChars="177" w:firstLine="637"/>
        <w:jc w:val="left"/>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kern w:val="0"/>
          <w:sz w:val="36"/>
          <w:szCs w:val="36"/>
        </w:rPr>
        <w:t>：</w:t>
      </w:r>
      <w:r>
        <w:rPr>
          <w:rFonts w:eastAsia="仿宋_GB2312" w:hAnsi="宋体" w:cs="宋体" w:hint="eastAsia"/>
          <w:kern w:val="0"/>
          <w:sz w:val="36"/>
          <w:szCs w:val="36"/>
        </w:rPr>
        <w:t>王金鹏</w:t>
      </w:r>
    </w:p>
    <w:p w:rsidR="00550574" w:rsidRDefault="00F16379">
      <w:pPr>
        <w:spacing w:line="700" w:lineRule="exact"/>
        <w:ind w:firstLineChars="177" w:firstLine="637"/>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w:t>
      </w:r>
      <w:r>
        <w:rPr>
          <w:rFonts w:eastAsia="仿宋_GB2312" w:hAnsi="宋体" w:cs="宋体"/>
          <w:kern w:val="0"/>
          <w:sz w:val="36"/>
          <w:szCs w:val="36"/>
        </w:rPr>
        <w:t>9</w:t>
      </w:r>
      <w:r>
        <w:rPr>
          <w:rFonts w:eastAsia="仿宋_GB2312" w:hAnsi="宋体" w:cs="宋体" w:hint="eastAsia"/>
          <w:kern w:val="0"/>
          <w:sz w:val="36"/>
          <w:szCs w:val="36"/>
        </w:rPr>
        <w:t>年</w:t>
      </w:r>
      <w:r>
        <w:rPr>
          <w:rFonts w:eastAsia="仿宋_GB2312" w:hAnsi="宋体" w:cs="宋体"/>
          <w:kern w:val="0"/>
          <w:sz w:val="36"/>
          <w:szCs w:val="36"/>
        </w:rPr>
        <w:t>3</w:t>
      </w:r>
      <w:r>
        <w:rPr>
          <w:rFonts w:eastAsia="仿宋_GB2312" w:hAnsi="宋体" w:cs="宋体" w:hint="eastAsia"/>
          <w:kern w:val="0"/>
          <w:sz w:val="36"/>
          <w:szCs w:val="36"/>
        </w:rPr>
        <w:t>月</w:t>
      </w:r>
      <w:r>
        <w:rPr>
          <w:rFonts w:eastAsia="仿宋_GB2312" w:hAnsi="宋体" w:cs="宋体"/>
          <w:kern w:val="0"/>
          <w:sz w:val="36"/>
          <w:szCs w:val="36"/>
        </w:rPr>
        <w:t>5</w:t>
      </w:r>
      <w:r>
        <w:rPr>
          <w:rFonts w:eastAsia="仿宋_GB2312" w:hAnsi="宋体" w:cs="宋体" w:hint="eastAsia"/>
          <w:kern w:val="0"/>
          <w:sz w:val="36"/>
          <w:szCs w:val="36"/>
        </w:rPr>
        <w:t>日</w:t>
      </w:r>
    </w:p>
    <w:p w:rsidR="00550574" w:rsidRDefault="00550574">
      <w:pPr>
        <w:spacing w:line="540" w:lineRule="exact"/>
        <w:rPr>
          <w:rStyle w:val="af1"/>
          <w:rFonts w:ascii="黑体" w:eastAsia="黑体" w:hAnsi="黑体"/>
          <w:b w:val="0"/>
          <w:spacing w:val="-4"/>
          <w:sz w:val="32"/>
          <w:szCs w:val="32"/>
        </w:rPr>
      </w:pPr>
    </w:p>
    <w:p w:rsidR="00550574" w:rsidRDefault="00550574">
      <w:pPr>
        <w:pStyle w:val="2"/>
      </w:pPr>
    </w:p>
    <w:p w:rsidR="00550574" w:rsidRDefault="00F16379">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lastRenderedPageBreak/>
        <w:t>一、项目概况</w:t>
      </w:r>
    </w:p>
    <w:p w:rsidR="00550574" w:rsidRDefault="00F16379">
      <w:pPr>
        <w:spacing w:line="540" w:lineRule="exact"/>
        <w:ind w:firstLine="56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917EC7" w:rsidRPr="00917EC7" w:rsidRDefault="00917EC7" w:rsidP="00917EC7">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917EC7">
        <w:rPr>
          <w:rFonts w:ascii="仿宋" w:eastAsia="仿宋" w:hAnsi="仿宋" w:hint="eastAsia"/>
          <w:bCs/>
          <w:spacing w:val="-4"/>
          <w:sz w:val="32"/>
          <w:szCs w:val="32"/>
        </w:rPr>
        <w:t>喀什经济开发区发展改革和经济促进局是喀什经济开发区管委会下属行政单位。</w:t>
      </w:r>
      <w:r w:rsidRPr="00917EC7">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917EC7" w:rsidRPr="00917EC7" w:rsidRDefault="00917EC7" w:rsidP="00917EC7">
      <w:pPr>
        <w:widowControl/>
        <w:shd w:val="clear" w:color="auto" w:fill="FFFFFF"/>
        <w:ind w:firstLineChars="200" w:firstLine="640"/>
        <w:jc w:val="left"/>
        <w:rPr>
          <w:rFonts w:ascii="仿宋" w:eastAsia="仿宋" w:hAnsi="仿宋" w:cs="仿宋"/>
          <w:color w:val="000000"/>
          <w:sz w:val="32"/>
          <w:szCs w:val="32"/>
          <w:shd w:val="clear" w:color="auto" w:fill="FFFFFF"/>
        </w:rPr>
      </w:pPr>
      <w:r w:rsidRPr="00917EC7">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Pr="00917EC7">
        <w:rPr>
          <w:rFonts w:ascii="仿宋" w:eastAsia="仿宋" w:hAnsi="仿宋" w:cs="仿宋"/>
          <w:color w:val="000000"/>
          <w:sz w:val="32"/>
          <w:szCs w:val="32"/>
          <w:shd w:val="clear" w:color="auto" w:fill="FFFFFF"/>
        </w:rPr>
        <w:t>。</w:t>
      </w:r>
    </w:p>
    <w:p w:rsidR="00550574" w:rsidRDefault="00F16379">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（二）项目预算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550574" w:rsidRDefault="00F16379">
      <w:pPr>
        <w:spacing w:line="580" w:lineRule="exact"/>
        <w:ind w:firstLineChars="100" w:firstLine="313"/>
        <w:rPr>
          <w:rStyle w:val="af1"/>
          <w:rFonts w:ascii="仿宋" w:eastAsia="仿宋" w:hAnsi="仿宋" w:cs="仿宋"/>
          <w:b w:val="0"/>
          <w:spacing w:val="-4"/>
          <w:sz w:val="32"/>
          <w:szCs w:val="32"/>
        </w:rPr>
      </w:pPr>
      <w:r w:rsidRPr="00917EC7">
        <w:rPr>
          <w:rStyle w:val="af1"/>
          <w:rFonts w:ascii="仿宋" w:eastAsia="仿宋" w:hAnsi="仿宋" w:hint="eastAsia"/>
          <w:bCs w:val="0"/>
          <w:spacing w:val="-4"/>
          <w:sz w:val="32"/>
          <w:szCs w:val="32"/>
        </w:rPr>
        <w:t>预期目标</w:t>
      </w:r>
      <w:r>
        <w:rPr>
          <w:rStyle w:val="af1"/>
          <w:rFonts w:ascii="仿宋" w:eastAsia="仿宋" w:hAnsi="仿宋" w:hint="eastAsia"/>
          <w:b w:val="0"/>
          <w:spacing w:val="-4"/>
          <w:sz w:val="32"/>
          <w:szCs w:val="32"/>
        </w:rPr>
        <w:t>：</w:t>
      </w:r>
      <w:r>
        <w:rPr>
          <w:rFonts w:ascii="仿宋_GB2312" w:eastAsia="仿宋_GB2312" w:hint="eastAsia"/>
          <w:sz w:val="32"/>
          <w:szCs w:val="32"/>
        </w:rPr>
        <w:t>根据喀什地区当前</w:t>
      </w:r>
      <w:bookmarkStart w:id="0" w:name="_GoBack"/>
      <w:bookmarkEnd w:id="0"/>
      <w:r>
        <w:rPr>
          <w:rFonts w:ascii="仿宋_GB2312" w:eastAsia="仿宋_GB2312" w:hint="eastAsia"/>
          <w:sz w:val="32"/>
          <w:szCs w:val="32"/>
        </w:rPr>
        <w:t>扶贫攻坚、改善民生工作重点，为加快实现产业发展助推脱贫攻坚工作目标，结合实际，地区中小企业发展专项资金将重点支持小企业创业基地建设项目和中小企业担保业务项目，尤其以贫困县乡村小企业创业基地为主，让中小企业发展专项资金真正发挥四两拨千斤的作用，切实解决小企业创业基地发展过程中面临的瓶颈问题。</w:t>
      </w:r>
      <w:r>
        <w:rPr>
          <w:rStyle w:val="af1"/>
          <w:rFonts w:ascii="仿宋" w:eastAsia="仿宋" w:hAnsi="仿宋" w:hint="eastAsia"/>
          <w:b w:val="0"/>
          <w:spacing w:val="-4"/>
          <w:sz w:val="32"/>
          <w:szCs w:val="32"/>
        </w:rPr>
        <w:t>资金总额50万元。</w:t>
      </w:r>
    </w:p>
    <w:p w:rsidR="00550574" w:rsidRDefault="00F16379">
      <w:pPr>
        <w:spacing w:line="560" w:lineRule="exact"/>
        <w:ind w:firstLineChars="200" w:firstLine="627"/>
        <w:rPr>
          <w:rStyle w:val="af1"/>
          <w:rFonts w:ascii="仿宋" w:eastAsia="仿宋" w:hAnsi="仿宋"/>
          <w:b w:val="0"/>
          <w:spacing w:val="-4"/>
          <w:sz w:val="32"/>
          <w:szCs w:val="32"/>
        </w:rPr>
      </w:pPr>
      <w:r>
        <w:rPr>
          <w:rStyle w:val="af1"/>
          <w:rFonts w:ascii="仿宋" w:eastAsia="仿宋" w:hAnsi="仿宋" w:hint="eastAsia"/>
          <w:bCs w:val="0"/>
          <w:spacing w:val="-4"/>
          <w:sz w:val="32"/>
          <w:szCs w:val="32"/>
        </w:rPr>
        <w:t>预期目标：</w:t>
      </w:r>
      <w:r>
        <w:rPr>
          <w:rStyle w:val="af1"/>
          <w:rFonts w:ascii="仿宋" w:eastAsia="仿宋" w:hAnsi="仿宋" w:hint="eastAsia"/>
          <w:b w:val="0"/>
          <w:spacing w:val="-4"/>
          <w:sz w:val="32"/>
          <w:szCs w:val="32"/>
        </w:rPr>
        <w:t>促进中小企业特别是小型微型企业结构调整和</w:t>
      </w:r>
      <w:r>
        <w:rPr>
          <w:rStyle w:val="af1"/>
          <w:rFonts w:ascii="仿宋" w:eastAsia="仿宋" w:hAnsi="仿宋" w:hint="eastAsia"/>
          <w:b w:val="0"/>
          <w:spacing w:val="-4"/>
          <w:sz w:val="32"/>
          <w:szCs w:val="32"/>
        </w:rPr>
        <w:lastRenderedPageBreak/>
        <w:t>优化。</w:t>
      </w:r>
    </w:p>
    <w:p w:rsidR="00550574" w:rsidRDefault="00F16379">
      <w:pPr>
        <w:spacing w:line="560" w:lineRule="exact"/>
        <w:ind w:firstLineChars="200" w:firstLine="627"/>
        <w:rPr>
          <w:rStyle w:val="af1"/>
          <w:rFonts w:ascii="仿宋" w:eastAsia="仿宋" w:hAnsi="仿宋"/>
          <w:b w:val="0"/>
          <w:spacing w:val="-4"/>
          <w:sz w:val="32"/>
          <w:szCs w:val="32"/>
        </w:rPr>
      </w:pPr>
      <w:r>
        <w:rPr>
          <w:rStyle w:val="af1"/>
          <w:rFonts w:ascii="仿宋" w:eastAsia="仿宋" w:hAnsi="仿宋" w:hint="eastAsia"/>
          <w:bCs w:val="0"/>
          <w:spacing w:val="-4"/>
          <w:sz w:val="32"/>
          <w:szCs w:val="32"/>
        </w:rPr>
        <w:t>阶段性目标：</w:t>
      </w:r>
      <w:r>
        <w:rPr>
          <w:rStyle w:val="af1"/>
          <w:rFonts w:ascii="仿宋" w:eastAsia="仿宋" w:hAnsi="仿宋" w:hint="eastAsia"/>
          <w:b w:val="0"/>
          <w:spacing w:val="-4"/>
          <w:sz w:val="32"/>
          <w:szCs w:val="32"/>
        </w:rPr>
        <w:t>改善中小企业特别是小型微型企业服务环境。</w:t>
      </w:r>
    </w:p>
    <w:p w:rsidR="00550574" w:rsidRDefault="00F16379">
      <w:pPr>
        <w:spacing w:line="560" w:lineRule="exact"/>
        <w:ind w:firstLineChars="200" w:firstLine="627"/>
        <w:rPr>
          <w:rStyle w:val="af1"/>
          <w:rFonts w:ascii="仿宋" w:eastAsia="仿宋" w:hAnsi="仿宋"/>
          <w:b w:val="0"/>
          <w:spacing w:val="-4"/>
          <w:sz w:val="32"/>
          <w:szCs w:val="32"/>
        </w:rPr>
      </w:pPr>
      <w:r>
        <w:rPr>
          <w:rStyle w:val="af1"/>
          <w:rFonts w:ascii="仿宋" w:eastAsia="仿宋" w:hAnsi="仿宋" w:hint="eastAsia"/>
          <w:bCs w:val="0"/>
          <w:spacing w:val="-4"/>
          <w:sz w:val="32"/>
          <w:szCs w:val="32"/>
        </w:rPr>
        <w:t>项目基本性质</w:t>
      </w:r>
      <w:r>
        <w:rPr>
          <w:rStyle w:val="af1"/>
          <w:rFonts w:ascii="仿宋" w:eastAsia="仿宋" w:hAnsi="仿宋" w:hint="eastAsia"/>
          <w:b w:val="0"/>
          <w:spacing w:val="-4"/>
          <w:sz w:val="32"/>
          <w:szCs w:val="32"/>
        </w:rPr>
        <w:t>：</w:t>
      </w:r>
      <w:r w:rsidR="00D155CA">
        <w:rPr>
          <w:rStyle w:val="af1"/>
          <w:rFonts w:ascii="仿宋" w:eastAsia="仿宋" w:hAnsi="仿宋" w:hint="eastAsia"/>
          <w:b w:val="0"/>
          <w:spacing w:val="-4"/>
          <w:sz w:val="32"/>
          <w:szCs w:val="32"/>
        </w:rPr>
        <w:t>新增项目</w:t>
      </w:r>
      <w:r>
        <w:rPr>
          <w:rStyle w:val="af1"/>
          <w:rFonts w:ascii="仿宋" w:eastAsia="仿宋" w:hAnsi="仿宋" w:hint="eastAsia"/>
          <w:b w:val="0"/>
          <w:spacing w:val="-4"/>
          <w:sz w:val="32"/>
          <w:szCs w:val="32"/>
        </w:rPr>
        <w:t>。</w:t>
      </w:r>
    </w:p>
    <w:p w:rsidR="00550574" w:rsidRDefault="00F16379">
      <w:pPr>
        <w:pStyle w:val="2"/>
        <w:ind w:leftChars="0" w:left="0" w:firstLine="627"/>
        <w:rPr>
          <w:rStyle w:val="af1"/>
          <w:rFonts w:ascii="仿宋" w:eastAsia="仿宋" w:hAnsi="仿宋"/>
          <w:b w:val="0"/>
          <w:spacing w:val="-4"/>
          <w:sz w:val="32"/>
          <w:szCs w:val="32"/>
        </w:rPr>
      </w:pPr>
      <w:r>
        <w:rPr>
          <w:rStyle w:val="af1"/>
          <w:rFonts w:ascii="仿宋" w:eastAsia="仿宋" w:hAnsi="仿宋" w:hint="eastAsia"/>
          <w:bCs w:val="0"/>
          <w:spacing w:val="-4"/>
          <w:sz w:val="32"/>
          <w:szCs w:val="32"/>
        </w:rPr>
        <w:t>用途和主要内容：</w:t>
      </w:r>
      <w:r>
        <w:rPr>
          <w:rStyle w:val="af1"/>
          <w:rFonts w:ascii="仿宋" w:eastAsia="仿宋" w:hAnsi="仿宋" w:hint="eastAsia"/>
          <w:b w:val="0"/>
          <w:spacing w:val="-4"/>
          <w:sz w:val="32"/>
          <w:szCs w:val="32"/>
        </w:rPr>
        <w:t>专项资金采取无偿资助、贷款贴息方式进行支持中小</w:t>
      </w:r>
      <w:proofErr w:type="gramStart"/>
      <w:r>
        <w:rPr>
          <w:rStyle w:val="af1"/>
          <w:rFonts w:ascii="仿宋" w:eastAsia="仿宋" w:hAnsi="仿宋" w:hint="eastAsia"/>
          <w:b w:val="0"/>
          <w:spacing w:val="-4"/>
          <w:sz w:val="32"/>
          <w:szCs w:val="32"/>
        </w:rPr>
        <w:t>微企业</w:t>
      </w:r>
      <w:proofErr w:type="gramEnd"/>
      <w:r>
        <w:rPr>
          <w:rStyle w:val="af1"/>
          <w:rFonts w:ascii="仿宋" w:eastAsia="仿宋" w:hAnsi="仿宋" w:hint="eastAsia"/>
          <w:b w:val="0"/>
          <w:spacing w:val="-4"/>
          <w:sz w:val="32"/>
          <w:szCs w:val="32"/>
        </w:rPr>
        <w:t>发展，加强和改善中小企业创业、创新、质量、管理咨询、信息服务、人才培养、市场开拓等服务。</w:t>
      </w:r>
    </w:p>
    <w:p w:rsidR="00550574" w:rsidRDefault="00F16379">
      <w:pPr>
        <w:pStyle w:val="a4"/>
        <w:rPr>
          <w:rStyle w:val="af1"/>
          <w:rFonts w:ascii="仿宋" w:eastAsia="仿宋" w:hAnsi="仿宋"/>
          <w:b w:val="0"/>
          <w:spacing w:val="-4"/>
          <w:sz w:val="32"/>
          <w:szCs w:val="32"/>
        </w:rPr>
      </w:pPr>
      <w:r>
        <w:rPr>
          <w:rStyle w:val="af1"/>
          <w:rFonts w:ascii="仿宋" w:eastAsia="仿宋" w:hAnsi="仿宋" w:hint="eastAsia"/>
          <w:b w:val="0"/>
          <w:spacing w:val="-4"/>
          <w:sz w:val="32"/>
          <w:szCs w:val="32"/>
        </w:rPr>
        <w:t xml:space="preserve">    </w:t>
      </w:r>
      <w:r>
        <w:rPr>
          <w:rStyle w:val="af1"/>
          <w:rFonts w:ascii="仿宋" w:eastAsia="仿宋" w:hAnsi="仿宋" w:hint="eastAsia"/>
          <w:bCs w:val="0"/>
          <w:spacing w:val="-4"/>
          <w:sz w:val="32"/>
          <w:szCs w:val="32"/>
        </w:rPr>
        <w:t>涉及范围：</w:t>
      </w:r>
      <w:r>
        <w:rPr>
          <w:rFonts w:ascii="仿宋_GB2312" w:eastAsia="仿宋_GB2312" w:hint="eastAsia"/>
          <w:sz w:val="32"/>
          <w:szCs w:val="32"/>
        </w:rPr>
        <w:t>地区中小企业发展专项资金将重点支持小企业创业基地建设项目和中小企业担保业务项目，</w:t>
      </w:r>
      <w:r>
        <w:rPr>
          <w:rStyle w:val="af1"/>
          <w:rFonts w:ascii="仿宋" w:eastAsia="仿宋" w:hAnsi="仿宋" w:hint="eastAsia"/>
          <w:b w:val="0"/>
          <w:spacing w:val="-4"/>
          <w:sz w:val="32"/>
          <w:szCs w:val="32"/>
        </w:rPr>
        <w:t>中小企业发展专项资金50万元。</w:t>
      </w:r>
    </w:p>
    <w:p w:rsidR="00550574" w:rsidRDefault="00F16379">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二、项目资金使用及管理情况</w:t>
      </w:r>
    </w:p>
    <w:p w:rsidR="00550574" w:rsidRDefault="00F16379">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（一）项目资金安排落实、总投入等情况分析</w:t>
      </w:r>
    </w:p>
    <w:p w:rsidR="00550574" w:rsidRDefault="00F16379">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2018年度，该项目共投入50万元，属于财政资金；本单位没有自筹资金。</w:t>
      </w:r>
    </w:p>
    <w:p w:rsidR="00550574" w:rsidRDefault="00F16379">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（二）项目资金实际使用情况分析</w:t>
      </w:r>
    </w:p>
    <w:p w:rsidR="00550574" w:rsidRDefault="00F16379">
      <w:pPr>
        <w:spacing w:line="560" w:lineRule="exact"/>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项目资金主要用于支持新疆北斗双创基地项目，计划全额补助50万元，为2018年新建项目，主要利用新疆北斗双创基地现有建筑物10000.00㎡，进行装修改造后用于发展“创业孵化＋创业投资”全产业链孵化。</w:t>
      </w:r>
      <w:r>
        <w:rPr>
          <w:rStyle w:val="af1"/>
          <w:rFonts w:ascii="仿宋" w:eastAsia="仿宋" w:hAnsi="仿宋" w:hint="eastAsia"/>
          <w:b w:val="0"/>
          <w:spacing w:val="-4"/>
          <w:sz w:val="32"/>
          <w:szCs w:val="32"/>
        </w:rPr>
        <w:t>从实际资金使用效果来看，2018年通过专项资金对新</w:t>
      </w:r>
      <w:r>
        <w:rPr>
          <w:rStyle w:val="af1"/>
          <w:rFonts w:ascii="仿宋" w:eastAsia="仿宋" w:hAnsi="仿宋" w:cs="仿宋" w:hint="eastAsia"/>
          <w:b w:val="0"/>
          <w:spacing w:val="-4"/>
          <w:sz w:val="32"/>
          <w:szCs w:val="32"/>
        </w:rPr>
        <w:t>疆北斗双创基地的项目支持，</w:t>
      </w:r>
      <w:r>
        <w:rPr>
          <w:rStyle w:val="af1"/>
          <w:rFonts w:ascii="仿宋" w:eastAsia="仿宋" w:hAnsi="仿宋" w:hint="eastAsia"/>
          <w:b w:val="0"/>
          <w:spacing w:val="-4"/>
          <w:sz w:val="32"/>
          <w:szCs w:val="32"/>
        </w:rPr>
        <w:t>有效促进</w:t>
      </w:r>
      <w:r>
        <w:rPr>
          <w:rStyle w:val="af1"/>
          <w:rFonts w:ascii="仿宋" w:eastAsia="仿宋" w:hAnsi="仿宋" w:cs="仿宋" w:hint="eastAsia"/>
          <w:b w:val="0"/>
          <w:spacing w:val="-4"/>
          <w:sz w:val="32"/>
          <w:szCs w:val="32"/>
        </w:rPr>
        <w:t>北斗双创基地孵化</w:t>
      </w:r>
      <w:r>
        <w:rPr>
          <w:rStyle w:val="af1"/>
          <w:rFonts w:ascii="仿宋" w:eastAsia="仿宋" w:hAnsi="仿宋" w:hint="eastAsia"/>
          <w:b w:val="0"/>
          <w:spacing w:val="-4"/>
          <w:sz w:val="32"/>
          <w:szCs w:val="32"/>
        </w:rPr>
        <w:t>创新型小微企业，</w:t>
      </w:r>
      <w:r>
        <w:rPr>
          <w:rStyle w:val="af1"/>
          <w:rFonts w:ascii="仿宋" w:eastAsia="仿宋" w:hAnsi="仿宋" w:cs="仿宋" w:hint="eastAsia"/>
          <w:b w:val="0"/>
          <w:spacing w:val="-4"/>
          <w:sz w:val="32"/>
          <w:szCs w:val="32"/>
        </w:rPr>
        <w:t>降低创业企业的创业风险和创业成本，提高企业的存活率和成功率。</w:t>
      </w:r>
    </w:p>
    <w:p w:rsidR="00550574" w:rsidRDefault="00F16379">
      <w:pPr>
        <w:spacing w:line="54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（三）项目资金管理情况分析</w:t>
      </w:r>
    </w:p>
    <w:p w:rsidR="00550574" w:rsidRDefault="00F16379">
      <w:pPr>
        <w:spacing w:line="540" w:lineRule="exact"/>
        <w:ind w:firstLineChars="200" w:firstLine="627"/>
        <w:rPr>
          <w:rStyle w:val="af1"/>
          <w:rFonts w:ascii="仿宋" w:eastAsia="仿宋" w:hAnsi="仿宋"/>
          <w:b w:val="0"/>
          <w:spacing w:val="-4"/>
          <w:sz w:val="32"/>
          <w:szCs w:val="32"/>
        </w:rPr>
      </w:pPr>
      <w:r>
        <w:rPr>
          <w:rStyle w:val="af1"/>
          <w:rFonts w:ascii="仿宋" w:eastAsia="仿宋" w:hAnsi="仿宋" w:hint="eastAsia"/>
          <w:bCs w:val="0"/>
          <w:spacing w:val="-4"/>
          <w:sz w:val="32"/>
          <w:szCs w:val="32"/>
        </w:rPr>
        <w:t>管理制度：</w:t>
      </w:r>
      <w:r>
        <w:rPr>
          <w:rStyle w:val="af1"/>
          <w:rFonts w:ascii="仿宋" w:eastAsia="仿宋" w:hAnsi="仿宋" w:hint="eastAsia"/>
          <w:b w:val="0"/>
          <w:spacing w:val="-4"/>
          <w:sz w:val="32"/>
          <w:szCs w:val="32"/>
        </w:rPr>
        <w:t>按照《关于组织申报2018年度自治区中小企业发展专项资金（服务体系建设类）项目的通知》规定提出预算、</w:t>
      </w:r>
      <w:r>
        <w:rPr>
          <w:rStyle w:val="af1"/>
          <w:rFonts w:ascii="仿宋" w:eastAsia="仿宋" w:hAnsi="仿宋" w:hint="eastAsia"/>
          <w:b w:val="0"/>
          <w:spacing w:val="-4"/>
          <w:sz w:val="32"/>
          <w:szCs w:val="32"/>
        </w:rPr>
        <w:lastRenderedPageBreak/>
        <w:t>组织新</w:t>
      </w:r>
      <w:r>
        <w:rPr>
          <w:rStyle w:val="af1"/>
          <w:rFonts w:ascii="仿宋" w:eastAsia="仿宋" w:hAnsi="仿宋" w:cs="仿宋" w:hint="eastAsia"/>
          <w:b w:val="0"/>
          <w:spacing w:val="-4"/>
          <w:sz w:val="32"/>
          <w:szCs w:val="32"/>
        </w:rPr>
        <w:t>疆北斗双创基地</w:t>
      </w:r>
      <w:r>
        <w:rPr>
          <w:rStyle w:val="af1"/>
          <w:rFonts w:ascii="仿宋" w:eastAsia="仿宋" w:hAnsi="仿宋" w:hint="eastAsia"/>
          <w:b w:val="0"/>
          <w:spacing w:val="-4"/>
          <w:sz w:val="32"/>
          <w:szCs w:val="32"/>
        </w:rPr>
        <w:t>申报</w:t>
      </w:r>
      <w:r>
        <w:rPr>
          <w:rStyle w:val="af1"/>
          <w:rFonts w:ascii="仿宋" w:eastAsia="仿宋" w:hAnsi="仿宋" w:cs="仿宋" w:hint="eastAsia"/>
          <w:b w:val="0"/>
          <w:spacing w:val="-4"/>
          <w:sz w:val="32"/>
          <w:szCs w:val="32"/>
        </w:rPr>
        <w:t>项目资金</w:t>
      </w:r>
      <w:r>
        <w:rPr>
          <w:rStyle w:val="af1"/>
          <w:rFonts w:ascii="仿宋" w:eastAsia="仿宋" w:hAnsi="仿宋" w:hint="eastAsia"/>
          <w:b w:val="0"/>
          <w:spacing w:val="-4"/>
          <w:sz w:val="32"/>
          <w:szCs w:val="32"/>
        </w:rPr>
        <w:t>、依法审核企业提交申请材料，</w:t>
      </w:r>
      <w:proofErr w:type="gramStart"/>
      <w:r>
        <w:rPr>
          <w:rStyle w:val="af1"/>
          <w:rFonts w:ascii="仿宋" w:eastAsia="仿宋" w:hAnsi="仿宋" w:hint="eastAsia"/>
          <w:b w:val="0"/>
          <w:spacing w:val="-4"/>
          <w:sz w:val="32"/>
          <w:szCs w:val="32"/>
        </w:rPr>
        <w:t>经财政</w:t>
      </w:r>
      <w:proofErr w:type="gramEnd"/>
      <w:r>
        <w:rPr>
          <w:rStyle w:val="af1"/>
          <w:rFonts w:ascii="仿宋" w:eastAsia="仿宋" w:hAnsi="仿宋" w:hint="eastAsia"/>
          <w:b w:val="0"/>
          <w:spacing w:val="-4"/>
          <w:sz w:val="32"/>
          <w:szCs w:val="32"/>
        </w:rPr>
        <w:t>复审后拨付补助款项。</w:t>
      </w:r>
    </w:p>
    <w:p w:rsidR="00550574" w:rsidRDefault="00F16379">
      <w:pPr>
        <w:spacing w:line="540" w:lineRule="exact"/>
        <w:ind w:firstLine="610"/>
        <w:rPr>
          <w:rStyle w:val="af1"/>
          <w:rFonts w:ascii="楷体" w:eastAsia="楷体" w:hAnsi="楷体"/>
          <w:spacing w:val="-4"/>
          <w:sz w:val="32"/>
          <w:szCs w:val="32"/>
        </w:rPr>
      </w:pPr>
      <w:r>
        <w:rPr>
          <w:rStyle w:val="af1"/>
          <w:rFonts w:ascii="楷体" w:eastAsia="楷体" w:hAnsi="楷体" w:hint="eastAsia"/>
          <w:spacing w:val="-4"/>
          <w:sz w:val="32"/>
          <w:szCs w:val="32"/>
        </w:rPr>
        <w:t>工作办法：</w:t>
      </w:r>
    </w:p>
    <w:p w:rsidR="00550574" w:rsidRDefault="00F16379">
      <w:pPr>
        <w:numPr>
          <w:ilvl w:val="0"/>
          <w:numId w:val="1"/>
        </w:numPr>
        <w:spacing w:line="540" w:lineRule="exact"/>
        <w:ind w:firstLine="608"/>
        <w:rPr>
          <w:rStyle w:val="af1"/>
          <w:rFonts w:ascii="仿宋" w:eastAsia="仿宋" w:hAnsi="仿宋"/>
          <w:b w:val="0"/>
          <w:spacing w:val="-4"/>
          <w:sz w:val="32"/>
          <w:szCs w:val="32"/>
        </w:rPr>
      </w:pPr>
      <w:r>
        <w:rPr>
          <w:rStyle w:val="af1"/>
          <w:rFonts w:ascii="仿宋" w:eastAsia="仿宋" w:hAnsi="仿宋" w:hint="eastAsia"/>
          <w:b w:val="0"/>
          <w:spacing w:val="-4"/>
          <w:sz w:val="32"/>
          <w:szCs w:val="32"/>
        </w:rPr>
        <w:t>更根据《关于组织申报2018年度自治区中小企业发展专项资金（服务体系建设类）项目的通知》</w:t>
      </w:r>
      <w:r>
        <w:rPr>
          <w:rFonts w:ascii="仿宋_GB2312" w:eastAsia="仿宋_GB2312" w:hint="eastAsia"/>
          <w:sz w:val="32"/>
          <w:szCs w:val="32"/>
        </w:rPr>
        <w:t>小企业创业基地建设项目支持范围包括已建成和在建两类，重点支持建设以产业扶贫为主的小企业创业基地，培育新型经营主体，以创业带动就业，为贫困人口创造更多就业岗位。</w:t>
      </w:r>
      <w:r>
        <w:rPr>
          <w:rStyle w:val="af1"/>
          <w:rFonts w:ascii="仿宋" w:eastAsia="仿宋" w:hAnsi="仿宋" w:hint="eastAsia"/>
          <w:b w:val="0"/>
          <w:spacing w:val="-4"/>
          <w:sz w:val="32"/>
          <w:szCs w:val="32"/>
        </w:rPr>
        <w:t>通知开发区内小</w:t>
      </w:r>
      <w:proofErr w:type="gramStart"/>
      <w:r>
        <w:rPr>
          <w:rStyle w:val="af1"/>
          <w:rFonts w:ascii="仿宋" w:eastAsia="仿宋" w:hAnsi="仿宋" w:hint="eastAsia"/>
          <w:b w:val="0"/>
          <w:spacing w:val="-4"/>
          <w:sz w:val="32"/>
          <w:szCs w:val="32"/>
        </w:rPr>
        <w:t>微企业</w:t>
      </w:r>
      <w:proofErr w:type="gramEnd"/>
      <w:r>
        <w:rPr>
          <w:rStyle w:val="af1"/>
          <w:rFonts w:ascii="仿宋" w:eastAsia="仿宋" w:hAnsi="仿宋" w:hint="eastAsia"/>
          <w:b w:val="0"/>
          <w:spacing w:val="-4"/>
          <w:sz w:val="32"/>
          <w:szCs w:val="32"/>
        </w:rPr>
        <w:t>递交申请。</w:t>
      </w:r>
    </w:p>
    <w:p w:rsidR="00550574" w:rsidRDefault="00F16379">
      <w:pPr>
        <w:numPr>
          <w:ilvl w:val="0"/>
          <w:numId w:val="1"/>
        </w:numPr>
        <w:spacing w:line="540" w:lineRule="exact"/>
        <w:ind w:firstLine="608"/>
        <w:rPr>
          <w:rStyle w:val="af1"/>
          <w:rFonts w:ascii="仿宋" w:eastAsia="仿宋" w:hAnsi="仿宋"/>
          <w:b w:val="0"/>
          <w:spacing w:val="-4"/>
          <w:sz w:val="32"/>
          <w:szCs w:val="32"/>
        </w:rPr>
      </w:pPr>
      <w:r>
        <w:rPr>
          <w:rStyle w:val="af1"/>
          <w:rFonts w:ascii="仿宋" w:eastAsia="仿宋" w:hAnsi="仿宋" w:hint="eastAsia"/>
          <w:b w:val="0"/>
          <w:spacing w:val="-4"/>
          <w:sz w:val="32"/>
          <w:szCs w:val="32"/>
        </w:rPr>
        <w:t>对新</w:t>
      </w:r>
      <w:r>
        <w:rPr>
          <w:rStyle w:val="af1"/>
          <w:rFonts w:ascii="仿宋" w:eastAsia="仿宋" w:hAnsi="仿宋" w:cs="仿宋" w:hint="eastAsia"/>
          <w:b w:val="0"/>
          <w:spacing w:val="-4"/>
          <w:sz w:val="32"/>
          <w:szCs w:val="32"/>
        </w:rPr>
        <w:t>疆北斗双创基地</w:t>
      </w:r>
      <w:r>
        <w:rPr>
          <w:rStyle w:val="af1"/>
          <w:rFonts w:ascii="仿宋" w:eastAsia="仿宋" w:hAnsi="仿宋" w:hint="eastAsia"/>
          <w:b w:val="0"/>
          <w:spacing w:val="-4"/>
          <w:sz w:val="32"/>
          <w:szCs w:val="32"/>
        </w:rPr>
        <w:t>提交的申请材料真实性与准确性审核，向财政局出具审核意见。</w:t>
      </w:r>
    </w:p>
    <w:p w:rsidR="00550574" w:rsidRDefault="00F16379">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3、财政局</w:t>
      </w:r>
      <w:proofErr w:type="gramStart"/>
      <w:r>
        <w:rPr>
          <w:rStyle w:val="af1"/>
          <w:rFonts w:ascii="仿宋" w:eastAsia="仿宋" w:hAnsi="仿宋" w:hint="eastAsia"/>
          <w:b w:val="0"/>
          <w:spacing w:val="-4"/>
          <w:sz w:val="32"/>
          <w:szCs w:val="32"/>
        </w:rPr>
        <w:t>按照出审意见</w:t>
      </w:r>
      <w:proofErr w:type="gramEnd"/>
      <w:r>
        <w:rPr>
          <w:rStyle w:val="af1"/>
          <w:rFonts w:ascii="仿宋" w:eastAsia="仿宋" w:hAnsi="仿宋" w:hint="eastAsia"/>
          <w:b w:val="0"/>
          <w:spacing w:val="-4"/>
          <w:sz w:val="32"/>
          <w:szCs w:val="32"/>
        </w:rPr>
        <w:t>、实际单据、发票等相关凭证详细计算项目发生的实际费用，确保项目资金严格用于实际项目内容，费用真实无误，保证公开透明，拨付相关款项。</w:t>
      </w:r>
    </w:p>
    <w:p w:rsidR="00550574" w:rsidRDefault="00F16379">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550574" w:rsidRDefault="00F16379">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（一）项目组织情况分析</w:t>
      </w:r>
    </w:p>
    <w:p w:rsidR="00550574" w:rsidRDefault="00F16379">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本专项资金项目用于新</w:t>
      </w:r>
      <w:r>
        <w:rPr>
          <w:rStyle w:val="af1"/>
          <w:rFonts w:ascii="仿宋" w:eastAsia="仿宋" w:hAnsi="仿宋" w:cs="仿宋" w:hint="eastAsia"/>
          <w:b w:val="0"/>
          <w:spacing w:val="-4"/>
          <w:sz w:val="32"/>
          <w:szCs w:val="32"/>
        </w:rPr>
        <w:t>疆北斗双创基地</w:t>
      </w:r>
      <w:r>
        <w:rPr>
          <w:rStyle w:val="af1"/>
          <w:rFonts w:ascii="仿宋" w:eastAsia="仿宋" w:hAnsi="仿宋" w:hint="eastAsia"/>
          <w:b w:val="0"/>
          <w:spacing w:val="-4"/>
          <w:sz w:val="32"/>
          <w:szCs w:val="32"/>
        </w:rPr>
        <w:t>补助使用，由本部门直接开展项目活动，不涉及招投标行为；验收方式按照项目实际开展是否按照《关于组织申报2018年度自治区中小企业发展专项资金（服务体系建设类）项目的通知》严格执行，实际通过项目实施的成果总结汇报中的内容作为项目验收的直观依据。</w:t>
      </w:r>
    </w:p>
    <w:p w:rsidR="00550574" w:rsidRDefault="00F16379">
      <w:pPr>
        <w:spacing w:line="540" w:lineRule="exact"/>
        <w:ind w:firstLineChars="181" w:firstLine="567"/>
        <w:rPr>
          <w:rStyle w:val="af1"/>
          <w:rFonts w:ascii="仿宋" w:eastAsia="仿宋" w:hAnsi="仿宋"/>
          <w:b w:val="0"/>
          <w:spacing w:val="-4"/>
          <w:sz w:val="32"/>
          <w:szCs w:val="32"/>
        </w:rPr>
      </w:pPr>
      <w:r>
        <w:rPr>
          <w:rStyle w:val="af1"/>
          <w:rFonts w:ascii="楷体" w:eastAsia="楷体" w:hAnsi="楷体" w:hint="eastAsia"/>
          <w:spacing w:val="-4"/>
          <w:sz w:val="32"/>
          <w:szCs w:val="32"/>
        </w:rPr>
        <w:t>（二）项目管理情况分析</w:t>
      </w:r>
    </w:p>
    <w:p w:rsidR="00550574" w:rsidRDefault="00F16379">
      <w:pPr>
        <w:spacing w:line="540" w:lineRule="exact"/>
        <w:ind w:firstLine="610"/>
        <w:rPr>
          <w:rStyle w:val="af1"/>
          <w:rFonts w:ascii="仿宋" w:eastAsia="仿宋" w:hAnsi="仿宋"/>
          <w:bCs w:val="0"/>
          <w:spacing w:val="-4"/>
          <w:sz w:val="32"/>
          <w:szCs w:val="32"/>
        </w:rPr>
      </w:pPr>
      <w:r>
        <w:rPr>
          <w:rStyle w:val="af1"/>
          <w:rFonts w:ascii="仿宋" w:eastAsia="仿宋" w:hAnsi="仿宋" w:hint="eastAsia"/>
          <w:bCs w:val="0"/>
          <w:spacing w:val="-4"/>
          <w:sz w:val="32"/>
          <w:szCs w:val="32"/>
        </w:rPr>
        <w:t>项目管理制度建设：</w:t>
      </w:r>
    </w:p>
    <w:p w:rsidR="00550574" w:rsidRDefault="00F16379">
      <w:pPr>
        <w:numPr>
          <w:ilvl w:val="0"/>
          <w:numId w:val="2"/>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严格按照地区下发的《关于组织申报2018年度自治区</w:t>
      </w:r>
      <w:r>
        <w:rPr>
          <w:rStyle w:val="af1"/>
          <w:rFonts w:ascii="仿宋" w:eastAsia="仿宋" w:hAnsi="仿宋" w:hint="eastAsia"/>
          <w:b w:val="0"/>
          <w:spacing w:val="-4"/>
          <w:sz w:val="32"/>
          <w:szCs w:val="32"/>
        </w:rPr>
        <w:lastRenderedPageBreak/>
        <w:t>中小企业发展专项资金（服务体系建设类）项目的通知》执行；</w:t>
      </w:r>
    </w:p>
    <w:p w:rsidR="00550574" w:rsidRDefault="00F16379">
      <w:pPr>
        <w:numPr>
          <w:ilvl w:val="0"/>
          <w:numId w:val="2"/>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根据财务管理制度严格执行项目预算报备。</w:t>
      </w:r>
    </w:p>
    <w:p w:rsidR="00550574" w:rsidRDefault="00F16379">
      <w:pPr>
        <w:spacing w:line="540" w:lineRule="exact"/>
        <w:ind w:firstLineChars="200" w:firstLine="627"/>
        <w:rPr>
          <w:rStyle w:val="af1"/>
          <w:rFonts w:ascii="仿宋" w:eastAsia="仿宋" w:hAnsi="仿宋"/>
          <w:bCs w:val="0"/>
          <w:spacing w:val="-4"/>
          <w:sz w:val="32"/>
          <w:szCs w:val="32"/>
        </w:rPr>
      </w:pPr>
      <w:r>
        <w:rPr>
          <w:rStyle w:val="af1"/>
          <w:rFonts w:ascii="仿宋" w:eastAsia="仿宋" w:hAnsi="仿宋" w:hint="eastAsia"/>
          <w:bCs w:val="0"/>
          <w:spacing w:val="-4"/>
          <w:sz w:val="32"/>
          <w:szCs w:val="32"/>
        </w:rPr>
        <w:t>日常检查监督管理：</w:t>
      </w:r>
    </w:p>
    <w:p w:rsidR="00550574" w:rsidRDefault="00F16379">
      <w:pPr>
        <w:numPr>
          <w:ilvl w:val="0"/>
          <w:numId w:val="3"/>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根据地区下发的《关于组织申报2018年度自治区中小企业发展专项资金（服务体系建设类）项目的通知》要求监督费用使用情况。</w:t>
      </w:r>
    </w:p>
    <w:p w:rsidR="00550574" w:rsidRDefault="00F16379">
      <w:pPr>
        <w:spacing w:line="540" w:lineRule="exact"/>
        <w:ind w:firstLine="640"/>
        <w:rPr>
          <w:rStyle w:val="af1"/>
          <w:rFonts w:ascii="黑体" w:eastAsia="黑体" w:hAnsi="黑体"/>
        </w:rPr>
      </w:pPr>
      <w:r>
        <w:rPr>
          <w:rStyle w:val="af1"/>
          <w:rFonts w:ascii="黑体" w:eastAsia="黑体" w:hAnsi="黑体" w:hint="eastAsia"/>
          <w:b w:val="0"/>
          <w:spacing w:val="-4"/>
          <w:sz w:val="32"/>
          <w:szCs w:val="32"/>
        </w:rPr>
        <w:t>四、项目绩效情况</w:t>
      </w:r>
      <w:r>
        <w:rPr>
          <w:rStyle w:val="af1"/>
          <w:rFonts w:ascii="黑体" w:eastAsia="黑体" w:hAnsi="黑体" w:hint="eastAsia"/>
        </w:rPr>
        <w:t xml:space="preserve"> </w:t>
      </w:r>
    </w:p>
    <w:p w:rsidR="00550574" w:rsidRDefault="00F1637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917EC7" w:rsidRPr="00917EC7" w:rsidRDefault="00F16379" w:rsidP="00917EC7">
      <w:pPr>
        <w:adjustRightInd w:val="0"/>
        <w:snapToGrid w:val="0"/>
        <w:spacing w:line="560" w:lineRule="exact"/>
        <w:ind w:firstLineChars="200" w:firstLine="624"/>
        <w:rPr>
          <w:rFonts w:ascii="仿宋" w:eastAsia="仿宋" w:hAnsi="仿宋"/>
          <w:bCs/>
          <w:spacing w:val="-4"/>
          <w:sz w:val="32"/>
          <w:szCs w:val="32"/>
        </w:rPr>
      </w:pPr>
      <w:r>
        <w:rPr>
          <w:rStyle w:val="af1"/>
          <w:rFonts w:ascii="仿宋" w:eastAsia="仿宋" w:hAnsi="仿宋" w:hint="eastAsia"/>
          <w:b w:val="0"/>
          <w:spacing w:val="-4"/>
          <w:sz w:val="32"/>
          <w:szCs w:val="32"/>
        </w:rPr>
        <w:t xml:space="preserve"> </w:t>
      </w:r>
      <w:r w:rsidR="00917EC7" w:rsidRPr="00917EC7">
        <w:rPr>
          <w:rFonts w:ascii="仿宋" w:eastAsia="仿宋" w:hAnsi="仿宋" w:hint="eastAsia"/>
          <w:bCs/>
          <w:spacing w:val="-4"/>
          <w:sz w:val="32"/>
          <w:szCs w:val="32"/>
        </w:rPr>
        <w:t>本项目共设置一级指标3个，二级指标</w:t>
      </w:r>
      <w:r w:rsidR="00917EC7">
        <w:rPr>
          <w:rFonts w:ascii="仿宋" w:eastAsia="仿宋" w:hAnsi="仿宋" w:hint="eastAsia"/>
          <w:bCs/>
          <w:spacing w:val="-4"/>
          <w:sz w:val="32"/>
          <w:szCs w:val="32"/>
        </w:rPr>
        <w:t>7</w:t>
      </w:r>
      <w:r w:rsidR="00917EC7" w:rsidRPr="00917EC7">
        <w:rPr>
          <w:rFonts w:ascii="仿宋" w:eastAsia="仿宋" w:hAnsi="仿宋" w:hint="eastAsia"/>
          <w:bCs/>
          <w:spacing w:val="-4"/>
          <w:sz w:val="32"/>
          <w:szCs w:val="32"/>
        </w:rPr>
        <w:t>个，三级指标</w:t>
      </w:r>
      <w:r w:rsidR="00917EC7">
        <w:rPr>
          <w:rFonts w:ascii="仿宋" w:eastAsia="仿宋" w:hAnsi="仿宋" w:hint="eastAsia"/>
          <w:bCs/>
          <w:spacing w:val="-4"/>
          <w:sz w:val="32"/>
          <w:szCs w:val="32"/>
        </w:rPr>
        <w:t>13</w:t>
      </w:r>
      <w:r w:rsidR="00917EC7" w:rsidRPr="00917EC7">
        <w:rPr>
          <w:rFonts w:ascii="仿宋" w:eastAsia="仿宋" w:hAnsi="仿宋" w:hint="eastAsia"/>
          <w:bCs/>
          <w:spacing w:val="-4"/>
          <w:sz w:val="32"/>
          <w:szCs w:val="32"/>
        </w:rPr>
        <w:t>个，其中已完成三级指标11个，指标完成率为</w:t>
      </w:r>
      <w:r w:rsidR="00917EC7">
        <w:rPr>
          <w:rFonts w:ascii="仿宋" w:eastAsia="仿宋" w:hAnsi="仿宋" w:hint="eastAsia"/>
          <w:bCs/>
          <w:spacing w:val="-4"/>
          <w:sz w:val="32"/>
          <w:szCs w:val="32"/>
        </w:rPr>
        <w:t>85</w:t>
      </w:r>
      <w:r w:rsidR="00917EC7" w:rsidRPr="00917EC7">
        <w:rPr>
          <w:rFonts w:ascii="仿宋" w:eastAsia="仿宋" w:hAnsi="仿宋" w:hint="eastAsia"/>
          <w:bCs/>
          <w:spacing w:val="-4"/>
          <w:sz w:val="32"/>
          <w:szCs w:val="32"/>
        </w:rPr>
        <w:t>%。</w:t>
      </w:r>
    </w:p>
    <w:p w:rsidR="00917EC7" w:rsidRPr="00917EC7" w:rsidRDefault="00917EC7" w:rsidP="00917EC7">
      <w:pPr>
        <w:adjustRightInd w:val="0"/>
        <w:snapToGrid w:val="0"/>
        <w:spacing w:line="560" w:lineRule="exact"/>
        <w:ind w:firstLineChars="200" w:firstLine="624"/>
        <w:rPr>
          <w:rFonts w:ascii="仿宋" w:eastAsia="仿宋" w:hAnsi="仿宋"/>
          <w:bCs/>
          <w:spacing w:val="-4"/>
          <w:sz w:val="32"/>
          <w:szCs w:val="32"/>
        </w:rPr>
      </w:pPr>
      <w:r w:rsidRPr="00917EC7">
        <w:rPr>
          <w:rFonts w:ascii="仿宋" w:eastAsia="仿宋" w:hAnsi="仿宋" w:hint="eastAsia"/>
          <w:bCs/>
          <w:spacing w:val="-4"/>
          <w:sz w:val="32"/>
          <w:szCs w:val="32"/>
        </w:rPr>
        <w:t>经济性：单位购置成本（元/台、件、辆、套）</w:t>
      </w:r>
      <w:r w:rsidRPr="00917EC7">
        <w:rPr>
          <w:rFonts w:ascii="仿宋" w:eastAsia="仿宋" w:hAnsi="仿宋"/>
          <w:bCs/>
          <w:spacing w:val="-4"/>
          <w:sz w:val="32"/>
          <w:szCs w:val="32"/>
        </w:rPr>
        <w:t>500000</w:t>
      </w:r>
      <w:r>
        <w:rPr>
          <w:rFonts w:ascii="仿宋" w:eastAsia="仿宋" w:hAnsi="仿宋" w:hint="eastAsia"/>
          <w:bCs/>
          <w:spacing w:val="-4"/>
          <w:sz w:val="32"/>
          <w:szCs w:val="32"/>
        </w:rPr>
        <w:t>元</w:t>
      </w:r>
      <w:r w:rsidRPr="00917EC7">
        <w:rPr>
          <w:rFonts w:ascii="仿宋" w:eastAsia="仿宋" w:hAnsi="仿宋" w:hint="eastAsia"/>
          <w:bCs/>
          <w:spacing w:val="-4"/>
          <w:sz w:val="32"/>
          <w:szCs w:val="32"/>
        </w:rPr>
        <w:t>。</w:t>
      </w:r>
    </w:p>
    <w:p w:rsidR="00917EC7" w:rsidRPr="00917EC7" w:rsidRDefault="00917EC7" w:rsidP="00917EC7">
      <w:pPr>
        <w:adjustRightInd w:val="0"/>
        <w:snapToGrid w:val="0"/>
        <w:spacing w:line="560" w:lineRule="exact"/>
        <w:ind w:firstLineChars="200" w:firstLine="624"/>
        <w:rPr>
          <w:rFonts w:ascii="仿宋" w:eastAsia="仿宋" w:hAnsi="仿宋"/>
          <w:bCs/>
          <w:spacing w:val="-4"/>
          <w:sz w:val="32"/>
          <w:szCs w:val="32"/>
        </w:rPr>
      </w:pPr>
      <w:r w:rsidRPr="00917EC7">
        <w:rPr>
          <w:rFonts w:ascii="仿宋" w:eastAsia="仿宋" w:hAnsi="仿宋" w:hint="eastAsia"/>
          <w:bCs/>
          <w:spacing w:val="-4"/>
          <w:sz w:val="32"/>
          <w:szCs w:val="32"/>
        </w:rPr>
        <w:t>效率性：</w:t>
      </w:r>
      <w:r w:rsidR="009C46C1" w:rsidRPr="009C46C1">
        <w:rPr>
          <w:rFonts w:ascii="仿宋" w:eastAsia="仿宋" w:hAnsi="仿宋" w:hint="eastAsia"/>
          <w:bCs/>
          <w:spacing w:val="-4"/>
          <w:sz w:val="32"/>
          <w:szCs w:val="32"/>
        </w:rPr>
        <w:t>项目</w:t>
      </w:r>
      <w:r w:rsidR="009C46C1">
        <w:rPr>
          <w:rFonts w:ascii="仿宋" w:eastAsia="仿宋" w:hAnsi="仿宋" w:hint="eastAsia"/>
          <w:bCs/>
          <w:spacing w:val="-4"/>
          <w:sz w:val="32"/>
          <w:szCs w:val="32"/>
        </w:rPr>
        <w:t>按时</w:t>
      </w:r>
      <w:r w:rsidR="009C46C1" w:rsidRPr="009C46C1">
        <w:rPr>
          <w:rFonts w:ascii="仿宋" w:eastAsia="仿宋" w:hAnsi="仿宋" w:hint="eastAsia"/>
          <w:bCs/>
          <w:spacing w:val="-4"/>
          <w:sz w:val="32"/>
          <w:szCs w:val="32"/>
        </w:rPr>
        <w:t>完成时间</w:t>
      </w:r>
      <w:r w:rsidRPr="00917EC7">
        <w:rPr>
          <w:rFonts w:ascii="仿宋" w:eastAsia="仿宋" w:hAnsi="仿宋" w:hint="eastAsia"/>
          <w:bCs/>
          <w:spacing w:val="-4"/>
          <w:sz w:val="32"/>
          <w:szCs w:val="32"/>
        </w:rPr>
        <w:t>。</w:t>
      </w:r>
    </w:p>
    <w:p w:rsidR="00917EC7" w:rsidRPr="00917EC7" w:rsidRDefault="00917EC7" w:rsidP="00917EC7">
      <w:pPr>
        <w:adjustRightInd w:val="0"/>
        <w:snapToGrid w:val="0"/>
        <w:spacing w:line="560" w:lineRule="exact"/>
        <w:ind w:firstLineChars="200" w:firstLine="624"/>
        <w:rPr>
          <w:rFonts w:ascii="仿宋" w:eastAsia="仿宋" w:hAnsi="仿宋"/>
          <w:bCs/>
          <w:spacing w:val="-4"/>
          <w:sz w:val="32"/>
          <w:szCs w:val="32"/>
        </w:rPr>
      </w:pPr>
      <w:r w:rsidRPr="00917EC7">
        <w:rPr>
          <w:rFonts w:ascii="仿宋" w:eastAsia="仿宋" w:hAnsi="仿宋" w:hint="eastAsia"/>
          <w:bCs/>
          <w:spacing w:val="-4"/>
          <w:sz w:val="32"/>
          <w:szCs w:val="32"/>
        </w:rPr>
        <w:t>效益性：</w:t>
      </w:r>
      <w:r w:rsidR="009C46C1" w:rsidRPr="009C46C1">
        <w:rPr>
          <w:rFonts w:ascii="仿宋" w:eastAsia="仿宋" w:hAnsi="仿宋" w:hint="eastAsia"/>
          <w:bCs/>
          <w:spacing w:val="-4"/>
          <w:sz w:val="32"/>
          <w:szCs w:val="32"/>
        </w:rPr>
        <w:t>业务保障能力提升情况</w:t>
      </w:r>
      <w:r w:rsidR="009C46C1">
        <w:rPr>
          <w:rFonts w:ascii="仿宋" w:eastAsia="仿宋" w:hAnsi="仿宋" w:hint="eastAsia"/>
          <w:bCs/>
          <w:spacing w:val="-4"/>
          <w:sz w:val="32"/>
          <w:szCs w:val="32"/>
        </w:rPr>
        <w:t>，</w:t>
      </w:r>
      <w:r w:rsidR="009C46C1" w:rsidRPr="009C46C1">
        <w:rPr>
          <w:rFonts w:ascii="仿宋" w:eastAsia="仿宋" w:hAnsi="仿宋" w:hint="eastAsia"/>
          <w:bCs/>
          <w:spacing w:val="-4"/>
          <w:sz w:val="32"/>
          <w:szCs w:val="32"/>
        </w:rPr>
        <w:t>公共服务水平提升情况</w:t>
      </w:r>
      <w:r w:rsidR="009C46C1">
        <w:rPr>
          <w:rFonts w:ascii="仿宋" w:eastAsia="仿宋" w:hAnsi="仿宋" w:hint="eastAsia"/>
          <w:bCs/>
          <w:spacing w:val="-4"/>
          <w:sz w:val="32"/>
          <w:szCs w:val="32"/>
        </w:rPr>
        <w:t>，</w:t>
      </w:r>
      <w:r w:rsidR="009C46C1" w:rsidRPr="009C46C1">
        <w:rPr>
          <w:rFonts w:ascii="仿宋" w:eastAsia="仿宋" w:hAnsi="仿宋" w:hint="eastAsia"/>
          <w:bCs/>
          <w:spacing w:val="-4"/>
          <w:sz w:val="32"/>
          <w:szCs w:val="32"/>
        </w:rPr>
        <w:t>孵化中小</w:t>
      </w:r>
      <w:proofErr w:type="gramStart"/>
      <w:r w:rsidR="009C46C1" w:rsidRPr="009C46C1">
        <w:rPr>
          <w:rFonts w:ascii="仿宋" w:eastAsia="仿宋" w:hAnsi="仿宋" w:hint="eastAsia"/>
          <w:bCs/>
          <w:spacing w:val="-4"/>
          <w:sz w:val="32"/>
          <w:szCs w:val="32"/>
        </w:rPr>
        <w:t>微企业</w:t>
      </w:r>
      <w:proofErr w:type="gramEnd"/>
      <w:r w:rsidR="009C46C1" w:rsidRPr="009C46C1">
        <w:rPr>
          <w:rFonts w:ascii="仿宋" w:eastAsia="仿宋" w:hAnsi="仿宋" w:hint="eastAsia"/>
          <w:bCs/>
          <w:spacing w:val="-4"/>
          <w:sz w:val="32"/>
          <w:szCs w:val="32"/>
        </w:rPr>
        <w:t>效率提升</w:t>
      </w:r>
      <w:r w:rsidRPr="00917EC7">
        <w:rPr>
          <w:rFonts w:ascii="仿宋" w:eastAsia="仿宋" w:hAnsi="仿宋" w:hint="eastAsia"/>
          <w:bCs/>
          <w:spacing w:val="-4"/>
          <w:sz w:val="32"/>
          <w:szCs w:val="32"/>
        </w:rPr>
        <w:t>。</w:t>
      </w:r>
    </w:p>
    <w:p w:rsidR="00550574" w:rsidRDefault="00F1637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550574" w:rsidRDefault="00F16379">
      <w:pPr>
        <w:spacing w:line="540" w:lineRule="exact"/>
        <w:ind w:firstLineChars="181" w:firstLine="565"/>
        <w:rPr>
          <w:rFonts w:ascii="仿宋" w:eastAsia="仿宋" w:hAnsi="仿宋"/>
          <w:spacing w:val="-4"/>
          <w:sz w:val="32"/>
          <w:szCs w:val="32"/>
        </w:rPr>
      </w:pPr>
      <w:r>
        <w:rPr>
          <w:rFonts w:ascii="仿宋" w:eastAsia="仿宋" w:hAnsi="仿宋" w:hint="eastAsia"/>
          <w:spacing w:val="-4"/>
          <w:sz w:val="32"/>
          <w:szCs w:val="32"/>
        </w:rPr>
        <w:t>无。</w:t>
      </w:r>
    </w:p>
    <w:p w:rsidR="00550574" w:rsidRDefault="00F16379">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五、其他需要说明的问题</w:t>
      </w:r>
    </w:p>
    <w:p w:rsidR="00550574" w:rsidRDefault="00F16379">
      <w:pPr>
        <w:spacing w:line="540" w:lineRule="exact"/>
        <w:ind w:firstLineChars="181" w:firstLine="567"/>
        <w:rPr>
          <w:rFonts w:ascii="仿宋" w:eastAsia="仿宋" w:hAnsi="仿宋"/>
          <w:spacing w:val="-4"/>
          <w:sz w:val="32"/>
          <w:szCs w:val="32"/>
        </w:rPr>
      </w:pPr>
      <w:r>
        <w:rPr>
          <w:rFonts w:ascii="楷体" w:eastAsia="楷体" w:hAnsi="楷体" w:hint="eastAsia"/>
          <w:b/>
          <w:spacing w:val="-4"/>
          <w:sz w:val="32"/>
          <w:szCs w:val="32"/>
        </w:rPr>
        <w:t>（一）后续工作计划</w:t>
      </w:r>
    </w:p>
    <w:p w:rsidR="00550574" w:rsidRDefault="00F16379">
      <w:pPr>
        <w:spacing w:line="540" w:lineRule="exact"/>
        <w:ind w:firstLineChars="181" w:firstLine="565"/>
        <w:rPr>
          <w:rStyle w:val="af1"/>
          <w:rFonts w:ascii="仿宋" w:eastAsia="仿宋" w:hAnsi="仿宋"/>
          <w:b w:val="0"/>
          <w:spacing w:val="-4"/>
          <w:sz w:val="32"/>
          <w:szCs w:val="32"/>
        </w:rPr>
      </w:pPr>
      <w:r>
        <w:rPr>
          <w:rStyle w:val="af1"/>
          <w:rFonts w:ascii="仿宋" w:eastAsia="仿宋" w:hAnsi="仿宋" w:hint="eastAsia"/>
          <w:b w:val="0"/>
          <w:spacing w:val="-4"/>
          <w:sz w:val="32"/>
          <w:szCs w:val="32"/>
        </w:rPr>
        <w:t>争取更多专项补助资金，通过对</w:t>
      </w:r>
      <w:r>
        <w:rPr>
          <w:rStyle w:val="af1"/>
          <w:rFonts w:ascii="仿宋" w:eastAsia="仿宋" w:hAnsi="仿宋" w:cs="仿宋" w:hint="eastAsia"/>
          <w:b w:val="0"/>
          <w:spacing w:val="-4"/>
          <w:sz w:val="32"/>
          <w:szCs w:val="32"/>
        </w:rPr>
        <w:t>新疆北斗双创基地支持建设，</w:t>
      </w:r>
      <w:r>
        <w:rPr>
          <w:rFonts w:ascii="仿宋_GB2312" w:eastAsia="仿宋_GB2312" w:hint="eastAsia"/>
          <w:sz w:val="32"/>
          <w:szCs w:val="32"/>
        </w:rPr>
        <w:t>，以创业带动就业，为贫困人口创造更多就业岗位。</w:t>
      </w:r>
    </w:p>
    <w:p w:rsidR="00550574" w:rsidRDefault="00F1637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550574" w:rsidRDefault="00F16379">
      <w:pPr>
        <w:spacing w:line="540" w:lineRule="exact"/>
        <w:ind w:firstLineChars="181" w:firstLine="567"/>
        <w:rPr>
          <w:rFonts w:ascii="仿宋_GB2312" w:eastAsia="仿宋_GB2312"/>
          <w:b/>
          <w:bCs/>
          <w:spacing w:val="-4"/>
          <w:sz w:val="32"/>
          <w:szCs w:val="32"/>
        </w:rPr>
      </w:pPr>
      <w:r>
        <w:rPr>
          <w:rFonts w:ascii="仿宋_GB2312" w:eastAsia="仿宋_GB2312" w:hint="eastAsia"/>
          <w:b/>
          <w:bCs/>
          <w:spacing w:val="-4"/>
          <w:sz w:val="32"/>
          <w:szCs w:val="32"/>
        </w:rPr>
        <w:t>项目实施经验：</w:t>
      </w:r>
    </w:p>
    <w:p w:rsidR="00550574" w:rsidRDefault="00F16379">
      <w:pPr>
        <w:spacing w:line="560" w:lineRule="exact"/>
        <w:ind w:firstLineChars="200" w:firstLine="624"/>
        <w:rPr>
          <w:rFonts w:ascii="仿宋_GB2312" w:eastAsia="仿宋_GB2312"/>
          <w:spacing w:val="-4"/>
          <w:sz w:val="32"/>
          <w:szCs w:val="32"/>
        </w:rPr>
      </w:pPr>
      <w:r>
        <w:rPr>
          <w:rFonts w:ascii="仿宋_GB2312" w:eastAsia="仿宋_GB2312" w:hint="eastAsia"/>
          <w:spacing w:val="-4"/>
          <w:sz w:val="32"/>
          <w:szCs w:val="32"/>
        </w:rPr>
        <w:t>支持</w:t>
      </w:r>
      <w:r>
        <w:rPr>
          <w:rStyle w:val="af1"/>
          <w:rFonts w:ascii="仿宋" w:eastAsia="仿宋" w:hAnsi="仿宋" w:cs="仿宋" w:hint="eastAsia"/>
          <w:b w:val="0"/>
          <w:spacing w:val="-4"/>
          <w:sz w:val="32"/>
          <w:szCs w:val="32"/>
        </w:rPr>
        <w:t>新疆北斗双创基地</w:t>
      </w:r>
      <w:proofErr w:type="gramStart"/>
      <w:r>
        <w:rPr>
          <w:rStyle w:val="af1"/>
          <w:rFonts w:ascii="仿宋" w:eastAsia="仿宋" w:hAnsi="仿宋" w:cs="仿宋" w:hint="eastAsia"/>
          <w:b w:val="0"/>
          <w:spacing w:val="-4"/>
          <w:sz w:val="32"/>
          <w:szCs w:val="32"/>
        </w:rPr>
        <w:t>等创业</w:t>
      </w:r>
      <w:proofErr w:type="gramEnd"/>
      <w:r>
        <w:rPr>
          <w:rStyle w:val="af1"/>
          <w:rFonts w:ascii="仿宋" w:eastAsia="仿宋" w:hAnsi="仿宋" w:cs="仿宋" w:hint="eastAsia"/>
          <w:b w:val="0"/>
          <w:spacing w:val="-4"/>
          <w:sz w:val="32"/>
          <w:szCs w:val="32"/>
        </w:rPr>
        <w:t>创新基地建设，</w:t>
      </w:r>
      <w:r>
        <w:rPr>
          <w:rFonts w:ascii="仿宋" w:eastAsia="仿宋" w:hAnsi="仿宋" w:cs="仿宋" w:hint="eastAsia"/>
          <w:sz w:val="32"/>
          <w:szCs w:val="32"/>
        </w:rPr>
        <w:t>通过试点示范完善孵化企业政策环境，推动企业孵化政策落地，扶持企业支撑平台，构建双创发展生态</w:t>
      </w:r>
      <w:r>
        <w:rPr>
          <w:rFonts w:ascii="仿宋_GB2312" w:eastAsia="仿宋_GB2312" w:hint="eastAsia"/>
          <w:spacing w:val="-4"/>
          <w:sz w:val="32"/>
          <w:szCs w:val="32"/>
        </w:rPr>
        <w:t>。</w:t>
      </w:r>
    </w:p>
    <w:p w:rsidR="00550574" w:rsidRDefault="00F16379">
      <w:pPr>
        <w:spacing w:line="540" w:lineRule="exact"/>
        <w:ind w:firstLineChars="181" w:firstLine="567"/>
        <w:rPr>
          <w:rFonts w:ascii="仿宋_GB2312" w:eastAsia="仿宋_GB2312"/>
          <w:b/>
          <w:bCs/>
          <w:spacing w:val="-4"/>
          <w:sz w:val="32"/>
          <w:szCs w:val="32"/>
        </w:rPr>
      </w:pPr>
      <w:r>
        <w:rPr>
          <w:rFonts w:ascii="仿宋_GB2312" w:eastAsia="仿宋_GB2312" w:hint="eastAsia"/>
          <w:b/>
          <w:bCs/>
          <w:spacing w:val="-4"/>
          <w:sz w:val="32"/>
          <w:szCs w:val="32"/>
        </w:rPr>
        <w:lastRenderedPageBreak/>
        <w:t>存在的问题及建议：</w:t>
      </w:r>
    </w:p>
    <w:p w:rsidR="00550574" w:rsidRDefault="00F16379">
      <w:pPr>
        <w:spacing w:line="540" w:lineRule="exact"/>
        <w:ind w:firstLineChars="181" w:firstLine="565"/>
      </w:pPr>
      <w:r>
        <w:rPr>
          <w:rFonts w:ascii="仿宋_GB2312" w:eastAsia="仿宋_GB2312" w:hint="eastAsia"/>
          <w:spacing w:val="-4"/>
          <w:sz w:val="32"/>
          <w:szCs w:val="32"/>
        </w:rPr>
        <w:t>建议自治区层面加大该项资金的设立比例。</w:t>
      </w:r>
    </w:p>
    <w:p w:rsidR="00550574" w:rsidRDefault="00F16379">
      <w:pPr>
        <w:numPr>
          <w:ilvl w:val="0"/>
          <w:numId w:val="4"/>
        </w:num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 xml:space="preserve">其他 </w:t>
      </w:r>
    </w:p>
    <w:p w:rsidR="00550574" w:rsidRDefault="00F16379">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无。</w:t>
      </w:r>
    </w:p>
    <w:p w:rsidR="00550574" w:rsidRDefault="00F16379">
      <w:pPr>
        <w:spacing w:line="540" w:lineRule="exact"/>
        <w:ind w:firstLineChars="181" w:firstLine="565"/>
        <w:rPr>
          <w:rStyle w:val="af1"/>
          <w:rFonts w:ascii="黑体" w:eastAsia="黑体" w:hAnsi="黑体"/>
          <w:b w:val="0"/>
          <w:spacing w:val="-4"/>
          <w:sz w:val="32"/>
          <w:szCs w:val="32"/>
        </w:rPr>
      </w:pPr>
      <w:r>
        <w:rPr>
          <w:rStyle w:val="af1"/>
          <w:rFonts w:ascii="黑体" w:eastAsia="黑体" w:hAnsi="黑体" w:hint="eastAsia"/>
          <w:b w:val="0"/>
          <w:spacing w:val="-4"/>
          <w:sz w:val="32"/>
          <w:szCs w:val="32"/>
        </w:rPr>
        <w:t>六、项目评价工作情况</w:t>
      </w:r>
    </w:p>
    <w:p w:rsidR="00550574" w:rsidRDefault="00F16379">
      <w:pPr>
        <w:spacing w:line="580" w:lineRule="exact"/>
        <w:ind w:firstLine="645"/>
        <w:rPr>
          <w:rFonts w:ascii="仿宋_GB2312" w:eastAsia="仿宋_GB2312"/>
          <w:sz w:val="32"/>
          <w:szCs w:val="32"/>
        </w:rPr>
      </w:pPr>
      <w:r>
        <w:rPr>
          <w:rFonts w:ascii="仿宋_GB2312" w:eastAsia="仿宋_GB2312" w:hint="eastAsia"/>
          <w:sz w:val="32"/>
          <w:szCs w:val="32"/>
        </w:rPr>
        <w:t>1.对在建小企业创业基地用于公用工程建设、公共服务设施设备购置或改造等方面的支出给予一定额度的支持和信息资料采集，采集过程中确保信息真实有效，根据</w:t>
      </w:r>
      <w:proofErr w:type="gramStart"/>
      <w:r>
        <w:rPr>
          <w:rFonts w:ascii="仿宋_GB2312" w:eastAsia="仿宋_GB2312" w:hint="eastAsia"/>
          <w:sz w:val="32"/>
          <w:szCs w:val="32"/>
        </w:rPr>
        <w:t>深证城提供</w:t>
      </w:r>
      <w:proofErr w:type="gramEnd"/>
      <w:r>
        <w:rPr>
          <w:rFonts w:ascii="仿宋_GB2312" w:eastAsia="仿宋_GB2312" w:hint="eastAsia"/>
          <w:sz w:val="32"/>
          <w:szCs w:val="32"/>
        </w:rPr>
        <w:t>的</w:t>
      </w:r>
      <w:r>
        <w:rPr>
          <w:rStyle w:val="af1"/>
          <w:rFonts w:ascii="仿宋" w:eastAsia="仿宋" w:hAnsi="仿宋" w:cs="仿宋" w:hint="eastAsia"/>
          <w:b w:val="0"/>
          <w:spacing w:val="-4"/>
          <w:sz w:val="32"/>
          <w:szCs w:val="32"/>
        </w:rPr>
        <w:t>新疆北斗双创基地的基础资料、日常组织双创基地开展各类帮扶</w:t>
      </w:r>
      <w:proofErr w:type="gramStart"/>
      <w:r>
        <w:rPr>
          <w:rStyle w:val="af1"/>
          <w:rFonts w:ascii="仿宋" w:eastAsia="仿宋" w:hAnsi="仿宋" w:cs="仿宋" w:hint="eastAsia"/>
          <w:b w:val="0"/>
          <w:spacing w:val="-4"/>
          <w:sz w:val="32"/>
          <w:szCs w:val="32"/>
        </w:rPr>
        <w:t>中小为</w:t>
      </w:r>
      <w:proofErr w:type="gramEnd"/>
      <w:r>
        <w:rPr>
          <w:rStyle w:val="af1"/>
          <w:rFonts w:ascii="仿宋" w:eastAsia="仿宋" w:hAnsi="仿宋" w:cs="仿宋" w:hint="eastAsia"/>
          <w:b w:val="0"/>
          <w:spacing w:val="-4"/>
          <w:sz w:val="32"/>
          <w:szCs w:val="32"/>
        </w:rPr>
        <w:t>企业创业创新活动资料、结合</w:t>
      </w:r>
      <w:r>
        <w:rPr>
          <w:rFonts w:ascii="仿宋_GB2312" w:eastAsia="仿宋_GB2312" w:hint="eastAsia"/>
          <w:sz w:val="32"/>
          <w:szCs w:val="32"/>
        </w:rPr>
        <w:t>现场核实的入驻的真实情况予以评估。</w:t>
      </w:r>
    </w:p>
    <w:p w:rsidR="00550574" w:rsidRDefault="00F16379">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550574" w:rsidRDefault="00F16379">
      <w:pPr>
        <w:spacing w:line="540" w:lineRule="exact"/>
        <w:ind w:firstLine="567"/>
        <w:rPr>
          <w:rStyle w:val="af1"/>
          <w:rFonts w:ascii="仿宋" w:eastAsia="仿宋" w:hAnsi="仿宋"/>
          <w:b w:val="0"/>
          <w:spacing w:val="-4"/>
          <w:sz w:val="32"/>
          <w:szCs w:val="32"/>
        </w:rPr>
      </w:pPr>
      <w:r>
        <w:rPr>
          <w:rStyle w:val="af1"/>
          <w:rFonts w:ascii="仿宋" w:eastAsia="仿宋" w:hAnsi="仿宋" w:hint="eastAsia"/>
          <w:b w:val="0"/>
          <w:spacing w:val="-4"/>
          <w:sz w:val="32"/>
          <w:szCs w:val="32"/>
        </w:rPr>
        <w:t>《自治区财政项目支出绩效自评表》</w:t>
      </w:r>
    </w:p>
    <w:p w:rsidR="00550574" w:rsidRDefault="00550574">
      <w:pPr>
        <w:pStyle w:val="2"/>
      </w:pPr>
    </w:p>
    <w:p w:rsidR="00550574" w:rsidRDefault="00550574">
      <w:pPr>
        <w:pStyle w:val="2"/>
        <w:ind w:leftChars="0" w:left="0" w:firstLineChars="0" w:firstLine="0"/>
      </w:pPr>
    </w:p>
    <w:p w:rsidR="00550574" w:rsidRDefault="00550574">
      <w:pPr>
        <w:spacing w:line="320" w:lineRule="exact"/>
        <w:rPr>
          <w:rStyle w:val="af1"/>
          <w:rFonts w:ascii="宋体" w:hAnsi="宋体"/>
          <w:b w:val="0"/>
          <w:spacing w:val="-4"/>
          <w:sz w:val="20"/>
          <w:szCs w:val="32"/>
        </w:rPr>
      </w:pPr>
    </w:p>
    <w:sectPr w:rsidR="00550574">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171" w:rsidRDefault="006D6171">
      <w:r>
        <w:separator/>
      </w:r>
    </w:p>
  </w:endnote>
  <w:endnote w:type="continuationSeparator" w:id="0">
    <w:p w:rsidR="006D6171" w:rsidRDefault="006D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0574" w:rsidRDefault="00F16379">
    <w:pPr>
      <w:pStyle w:val="a8"/>
      <w:jc w:val="center"/>
    </w:pPr>
    <w:r>
      <w:fldChar w:fldCharType="begin"/>
    </w:r>
    <w:r>
      <w:instrText>PAGE   \* MERGEFORMAT</w:instrText>
    </w:r>
    <w:r>
      <w:fldChar w:fldCharType="separate"/>
    </w:r>
    <w:r>
      <w:rPr>
        <w:lang w:val="zh-CN"/>
      </w:rPr>
      <w:t>6</w:t>
    </w:r>
    <w:r>
      <w:fldChar w:fldCharType="end"/>
    </w:r>
  </w:p>
  <w:p w:rsidR="00550574" w:rsidRDefault="0055057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171" w:rsidRDefault="006D6171">
      <w:r>
        <w:separator/>
      </w:r>
    </w:p>
  </w:footnote>
  <w:footnote w:type="continuationSeparator" w:id="0">
    <w:p w:rsidR="006D6171" w:rsidRDefault="006D6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D18C63"/>
    <w:multiLevelType w:val="singleLevel"/>
    <w:tmpl w:val="FBD18C63"/>
    <w:lvl w:ilvl="0">
      <w:start w:val="1"/>
      <w:numFmt w:val="decimal"/>
      <w:suff w:val="nothing"/>
      <w:lvlText w:val="%1、"/>
      <w:lvlJc w:val="left"/>
    </w:lvl>
  </w:abstractNum>
  <w:abstractNum w:abstractNumId="1" w15:restartNumberingAfterBreak="0">
    <w:nsid w:val="00000001"/>
    <w:multiLevelType w:val="singleLevel"/>
    <w:tmpl w:val="00000001"/>
    <w:lvl w:ilvl="0">
      <w:start w:val="1"/>
      <w:numFmt w:val="decimal"/>
      <w:suff w:val="nothing"/>
      <w:lvlText w:val="%1、"/>
      <w:lvlJc w:val="left"/>
    </w:lvl>
  </w:abstractNum>
  <w:abstractNum w:abstractNumId="2" w15:restartNumberingAfterBreak="0">
    <w:nsid w:val="00000002"/>
    <w:multiLevelType w:val="singleLevel"/>
    <w:tmpl w:val="00000002"/>
    <w:lvl w:ilvl="0">
      <w:start w:val="1"/>
      <w:numFmt w:val="decimal"/>
      <w:suff w:val="nothing"/>
      <w:lvlText w:val="%1、"/>
      <w:lvlJc w:val="left"/>
    </w:lvl>
  </w:abstractNum>
  <w:abstractNum w:abstractNumId="3" w15:restartNumberingAfterBreak="0">
    <w:nsid w:val="30F608CD"/>
    <w:multiLevelType w:val="singleLevel"/>
    <w:tmpl w:val="30F608CD"/>
    <w:lvl w:ilvl="0">
      <w:start w:val="3"/>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8B0"/>
    <w:rsid w:val="00235925"/>
    <w:rsid w:val="002F6DB1"/>
    <w:rsid w:val="005050E0"/>
    <w:rsid w:val="00550574"/>
    <w:rsid w:val="006D6171"/>
    <w:rsid w:val="00847058"/>
    <w:rsid w:val="008C67F2"/>
    <w:rsid w:val="00917EC7"/>
    <w:rsid w:val="009C46C1"/>
    <w:rsid w:val="00C278B0"/>
    <w:rsid w:val="00D155CA"/>
    <w:rsid w:val="00D90E28"/>
    <w:rsid w:val="00F16379"/>
    <w:rsid w:val="01611227"/>
    <w:rsid w:val="03D61BBC"/>
    <w:rsid w:val="05045B94"/>
    <w:rsid w:val="0B117691"/>
    <w:rsid w:val="0EFC73A8"/>
    <w:rsid w:val="10AB681C"/>
    <w:rsid w:val="11D17FBE"/>
    <w:rsid w:val="131F5874"/>
    <w:rsid w:val="137D2C0F"/>
    <w:rsid w:val="19D07ADE"/>
    <w:rsid w:val="1C7A4852"/>
    <w:rsid w:val="1D302B2A"/>
    <w:rsid w:val="1DC8779F"/>
    <w:rsid w:val="1E9163B5"/>
    <w:rsid w:val="1EFE3A33"/>
    <w:rsid w:val="204A7CFF"/>
    <w:rsid w:val="21800493"/>
    <w:rsid w:val="245F5587"/>
    <w:rsid w:val="26C41155"/>
    <w:rsid w:val="295F22B4"/>
    <w:rsid w:val="2C266BA7"/>
    <w:rsid w:val="2C4F0B10"/>
    <w:rsid w:val="2CA94F04"/>
    <w:rsid w:val="2F3F4F0B"/>
    <w:rsid w:val="32A94E85"/>
    <w:rsid w:val="351F1F03"/>
    <w:rsid w:val="3557602C"/>
    <w:rsid w:val="35D85E53"/>
    <w:rsid w:val="3C697EEA"/>
    <w:rsid w:val="3CAC0FBF"/>
    <w:rsid w:val="3D5A2686"/>
    <w:rsid w:val="3DCB1A52"/>
    <w:rsid w:val="3F527BA2"/>
    <w:rsid w:val="45FC6F79"/>
    <w:rsid w:val="471E50FB"/>
    <w:rsid w:val="4B1E12AC"/>
    <w:rsid w:val="4B340D5A"/>
    <w:rsid w:val="4E145FF3"/>
    <w:rsid w:val="4EF648D6"/>
    <w:rsid w:val="54B32171"/>
    <w:rsid w:val="55C10867"/>
    <w:rsid w:val="5B28515B"/>
    <w:rsid w:val="62D65D45"/>
    <w:rsid w:val="643007C3"/>
    <w:rsid w:val="64346343"/>
    <w:rsid w:val="656D4B05"/>
    <w:rsid w:val="67AD3A45"/>
    <w:rsid w:val="6A802A78"/>
    <w:rsid w:val="70446236"/>
    <w:rsid w:val="70AB668E"/>
    <w:rsid w:val="71127A8B"/>
    <w:rsid w:val="71FF53B8"/>
    <w:rsid w:val="73B627E2"/>
    <w:rsid w:val="759227E2"/>
    <w:rsid w:val="7639525B"/>
    <w:rsid w:val="7B1C3193"/>
    <w:rsid w:val="7E8F5AC9"/>
    <w:rsid w:val="7EC01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865EA0"/>
  <w15:docId w15:val="{0679C837-2B54-4E44-AC5A-73F38774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qFormat="1"/>
    <w:lsdException w:name="footer" w:uiPriority="99" w:qFormat="1"/>
    <w:lsdException w:name="caption" w:semiHidden="1" w:unhideWhenUsed="1" w:qFormat="1"/>
    <w:lsdException w:name="Title" w:uiPriority="10" w:qFormat="1"/>
    <w:lsdException w:name="Default Paragraph Font" w:semiHidden="1" w:uiPriority="1" w:unhideWhenUsed="1" w:qFormat="1"/>
    <w:lsdException w:name="Body Text" w:qFormat="1"/>
    <w:lsdException w:name="Body Text Indent" w:uiPriority="99" w:qFormat="1"/>
    <w:lsdException w:name="Subtitle" w:uiPriority="11" w:qFormat="1"/>
    <w:lsdException w:name="Body Text First Indent" w:qFormat="1"/>
    <w:lsdException w:name="Body Text First Indent 2"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Cambria" w:hAnsi="Cambria"/>
      <w:b/>
      <w:bCs/>
      <w:kern w:val="32"/>
      <w:sz w:val="32"/>
      <w:szCs w:val="32"/>
    </w:rPr>
  </w:style>
  <w:style w:type="paragraph" w:styleId="20">
    <w:name w:val="heading 2"/>
    <w:basedOn w:val="a"/>
    <w:next w:val="a"/>
    <w:link w:val="21"/>
    <w:uiPriority w:val="9"/>
    <w:qFormat/>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0"/>
    <w:uiPriority w:val="9"/>
    <w:qFormat/>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0"/>
    <w:uiPriority w:val="9"/>
    <w:qFormat/>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0"/>
    <w:uiPriority w:val="9"/>
    <w:qFormat/>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0"/>
    <w:uiPriority w:val="9"/>
    <w:qFormat/>
    <w:pPr>
      <w:widowControl/>
      <w:spacing w:before="240" w:after="60"/>
      <w:jc w:val="left"/>
      <w:outlineLvl w:val="5"/>
    </w:pPr>
    <w:rPr>
      <w:rFonts w:ascii="Calibri" w:hAnsi="Calibri"/>
      <w:b/>
      <w:bCs/>
      <w:kern w:val="0"/>
      <w:sz w:val="22"/>
      <w:szCs w:val="22"/>
    </w:rPr>
  </w:style>
  <w:style w:type="paragraph" w:styleId="7">
    <w:name w:val="heading 7"/>
    <w:basedOn w:val="a"/>
    <w:next w:val="a"/>
    <w:link w:val="70"/>
    <w:uiPriority w:val="9"/>
    <w:qFormat/>
    <w:pPr>
      <w:widowControl/>
      <w:spacing w:before="240" w:after="60"/>
      <w:jc w:val="left"/>
      <w:outlineLvl w:val="6"/>
    </w:pPr>
    <w:rPr>
      <w:rFonts w:ascii="Calibri" w:hAnsi="Calibri"/>
      <w:kern w:val="0"/>
      <w:sz w:val="24"/>
    </w:rPr>
  </w:style>
  <w:style w:type="paragraph" w:styleId="8">
    <w:name w:val="heading 8"/>
    <w:basedOn w:val="a"/>
    <w:next w:val="a"/>
    <w:link w:val="80"/>
    <w:uiPriority w:val="9"/>
    <w:qFormat/>
    <w:pPr>
      <w:widowControl/>
      <w:spacing w:before="240" w:after="60"/>
      <w:jc w:val="left"/>
      <w:outlineLvl w:val="7"/>
    </w:pPr>
    <w:rPr>
      <w:rFonts w:ascii="Calibri" w:hAnsi="Calibri"/>
      <w:i/>
      <w:iCs/>
      <w:kern w:val="0"/>
      <w:sz w:val="24"/>
    </w:rPr>
  </w:style>
  <w:style w:type="paragraph" w:styleId="9">
    <w:name w:val="heading 9"/>
    <w:basedOn w:val="a"/>
    <w:next w:val="a"/>
    <w:link w:val="90"/>
    <w:uiPriority w:val="9"/>
    <w:qFormat/>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qFormat/>
    <w:pPr>
      <w:ind w:firstLineChars="200" w:firstLine="420"/>
    </w:pPr>
  </w:style>
  <w:style w:type="paragraph" w:styleId="a3">
    <w:name w:val="Body Text Indent"/>
    <w:basedOn w:val="a"/>
    <w:uiPriority w:val="99"/>
    <w:qFormat/>
    <w:pPr>
      <w:spacing w:after="120"/>
      <w:ind w:leftChars="200" w:left="420"/>
    </w:pPr>
  </w:style>
  <w:style w:type="paragraph" w:styleId="a4">
    <w:name w:val="Body Text First Indent"/>
    <w:basedOn w:val="a5"/>
    <w:qFormat/>
  </w:style>
  <w:style w:type="paragraph" w:styleId="a5">
    <w:name w:val="Body Text"/>
    <w:basedOn w:val="a"/>
    <w:qFormat/>
  </w:style>
  <w:style w:type="paragraph" w:styleId="a6">
    <w:name w:val="Balloon Text"/>
    <w:basedOn w:val="a"/>
    <w:link w:val="a7"/>
    <w:uiPriority w:val="99"/>
    <w:qFormat/>
    <w:rPr>
      <w:sz w:val="18"/>
      <w:szCs w:val="18"/>
    </w:rPr>
  </w:style>
  <w:style w:type="paragraph" w:styleId="a8">
    <w:name w:val="footer"/>
    <w:basedOn w:val="a"/>
    <w:link w:val="a9"/>
    <w:uiPriority w:val="99"/>
    <w:qFormat/>
    <w:pPr>
      <w:tabs>
        <w:tab w:val="center" w:pos="4153"/>
        <w:tab w:val="right" w:pos="8306"/>
      </w:tabs>
      <w:snapToGrid w:val="0"/>
      <w:jc w:val="left"/>
    </w:pPr>
    <w:rPr>
      <w:rFonts w:ascii="Calibri" w:hAnsi="Calibri"/>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c">
    <w:name w:val="Subtitle"/>
    <w:basedOn w:val="a"/>
    <w:next w:val="a"/>
    <w:link w:val="ad"/>
    <w:uiPriority w:val="11"/>
    <w:qFormat/>
    <w:pPr>
      <w:widowControl/>
      <w:spacing w:after="60"/>
      <w:jc w:val="center"/>
      <w:outlineLvl w:val="1"/>
    </w:pPr>
    <w:rPr>
      <w:rFonts w:ascii="Cambria" w:hAnsi="Cambria"/>
      <w:kern w:val="0"/>
      <w:sz w:val="24"/>
    </w:rPr>
  </w:style>
  <w:style w:type="paragraph" w:styleId="ae">
    <w:name w:val="Normal (Web)"/>
    <w:basedOn w:val="a"/>
    <w:uiPriority w:val="99"/>
    <w:semiHidden/>
    <w:unhideWhenUsed/>
    <w:qFormat/>
    <w:pPr>
      <w:spacing w:beforeAutospacing="1" w:afterAutospacing="1"/>
      <w:jc w:val="left"/>
    </w:pPr>
    <w:rPr>
      <w:kern w:val="0"/>
      <w:sz w:val="24"/>
    </w:rPr>
  </w:style>
  <w:style w:type="paragraph" w:styleId="af">
    <w:name w:val="Title"/>
    <w:basedOn w:val="a"/>
    <w:next w:val="a"/>
    <w:link w:val="af0"/>
    <w:uiPriority w:val="10"/>
    <w:qFormat/>
    <w:pPr>
      <w:widowControl/>
      <w:spacing w:before="240" w:after="60"/>
      <w:jc w:val="center"/>
      <w:outlineLvl w:val="0"/>
    </w:pPr>
    <w:rPr>
      <w:rFonts w:ascii="Cambria" w:hAnsi="Cambria"/>
      <w:b/>
      <w:bCs/>
      <w:kern w:val="28"/>
      <w:sz w:val="32"/>
      <w:szCs w:val="32"/>
    </w:rPr>
  </w:style>
  <w:style w:type="character" w:styleId="af1">
    <w:name w:val="Strong"/>
    <w:basedOn w:val="a0"/>
    <w:qFormat/>
    <w:rPr>
      <w:b/>
      <w:bCs/>
    </w:rPr>
  </w:style>
  <w:style w:type="character" w:styleId="af2">
    <w:name w:val="Emphasis"/>
    <w:basedOn w:val="a0"/>
    <w:uiPriority w:val="20"/>
    <w:qFormat/>
    <w:rPr>
      <w:rFonts w:ascii="Calibri" w:hAnsi="Calibri"/>
      <w:b/>
      <w:i/>
      <w:iCs/>
    </w:rPr>
  </w:style>
  <w:style w:type="character" w:customStyle="1" w:styleId="10">
    <w:name w:val="标题 1 字符"/>
    <w:basedOn w:val="a0"/>
    <w:link w:val="1"/>
    <w:uiPriority w:val="9"/>
    <w:qFormat/>
    <w:rPr>
      <w:rFonts w:ascii="Cambria" w:eastAsia="宋体" w:hAnsi="Cambria"/>
      <w:b/>
      <w:bCs/>
      <w:kern w:val="32"/>
      <w:sz w:val="32"/>
      <w:szCs w:val="32"/>
    </w:rPr>
  </w:style>
  <w:style w:type="character" w:customStyle="1" w:styleId="21">
    <w:name w:val="标题 2 字符"/>
    <w:basedOn w:val="a0"/>
    <w:link w:val="20"/>
    <w:uiPriority w:val="9"/>
    <w:qFormat/>
    <w:rPr>
      <w:rFonts w:ascii="Cambria" w:eastAsia="宋体" w:hAnsi="Cambria"/>
      <w:b/>
      <w:bCs/>
      <w:i/>
      <w:iCs/>
      <w:sz w:val="28"/>
      <w:szCs w:val="28"/>
    </w:rPr>
  </w:style>
  <w:style w:type="character" w:customStyle="1" w:styleId="30">
    <w:name w:val="标题 3 字符"/>
    <w:basedOn w:val="a0"/>
    <w:link w:val="3"/>
    <w:uiPriority w:val="9"/>
    <w:qFormat/>
    <w:rPr>
      <w:rFonts w:ascii="Cambria" w:eastAsia="宋体" w:hAnsi="Cambria"/>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qFormat/>
    <w:rPr>
      <w:b/>
      <w:bCs/>
      <w:i/>
      <w:iCs/>
      <w:sz w:val="26"/>
      <w:szCs w:val="26"/>
    </w:rPr>
  </w:style>
  <w:style w:type="character" w:customStyle="1" w:styleId="60">
    <w:name w:val="标题 6 字符"/>
    <w:basedOn w:val="a0"/>
    <w:link w:val="6"/>
    <w:uiPriority w:val="9"/>
    <w:qFormat/>
    <w:rPr>
      <w:b/>
      <w:bCs/>
    </w:rPr>
  </w:style>
  <w:style w:type="character" w:customStyle="1" w:styleId="70">
    <w:name w:val="标题 7 字符"/>
    <w:basedOn w:val="a0"/>
    <w:link w:val="7"/>
    <w:uiPriority w:val="9"/>
    <w:qFormat/>
    <w:rPr>
      <w:sz w:val="24"/>
      <w:szCs w:val="24"/>
    </w:rPr>
  </w:style>
  <w:style w:type="character" w:customStyle="1" w:styleId="80">
    <w:name w:val="标题 8 字符"/>
    <w:basedOn w:val="a0"/>
    <w:link w:val="8"/>
    <w:uiPriority w:val="9"/>
    <w:qFormat/>
    <w:rPr>
      <w:i/>
      <w:iCs/>
      <w:sz w:val="24"/>
      <w:szCs w:val="24"/>
    </w:rPr>
  </w:style>
  <w:style w:type="character" w:customStyle="1" w:styleId="90">
    <w:name w:val="标题 9 字符"/>
    <w:basedOn w:val="a0"/>
    <w:link w:val="9"/>
    <w:uiPriority w:val="9"/>
    <w:qFormat/>
    <w:rPr>
      <w:rFonts w:ascii="Cambria" w:eastAsia="宋体" w:hAnsi="Cambria"/>
    </w:rPr>
  </w:style>
  <w:style w:type="character" w:customStyle="1" w:styleId="af0">
    <w:name w:val="标题 字符"/>
    <w:basedOn w:val="a0"/>
    <w:link w:val="af"/>
    <w:uiPriority w:val="10"/>
    <w:qFormat/>
    <w:rPr>
      <w:rFonts w:ascii="Cambria" w:eastAsia="宋体" w:hAnsi="Cambria"/>
      <w:b/>
      <w:bCs/>
      <w:kern w:val="28"/>
      <w:sz w:val="32"/>
      <w:szCs w:val="32"/>
    </w:rPr>
  </w:style>
  <w:style w:type="character" w:customStyle="1" w:styleId="ad">
    <w:name w:val="副标题 字符"/>
    <w:basedOn w:val="a0"/>
    <w:link w:val="ac"/>
    <w:uiPriority w:val="11"/>
    <w:qFormat/>
    <w:rPr>
      <w:rFonts w:ascii="Cambria" w:eastAsia="宋体" w:hAnsi="Cambria"/>
      <w:sz w:val="24"/>
      <w:szCs w:val="24"/>
    </w:rPr>
  </w:style>
  <w:style w:type="paragraph" w:customStyle="1" w:styleId="NoSpacingea22f562-6921-426d-90d4-1090357aebc2">
    <w:name w:val="No Spacing_ea22f562-6921-426d-90d4-1090357aebc2"/>
    <w:basedOn w:val="a"/>
    <w:uiPriority w:val="1"/>
    <w:qFormat/>
    <w:pPr>
      <w:widowControl/>
      <w:jc w:val="left"/>
    </w:pPr>
    <w:rPr>
      <w:rFonts w:ascii="Calibri" w:hAnsi="Calibri"/>
      <w:kern w:val="0"/>
      <w:sz w:val="24"/>
      <w:szCs w:val="32"/>
      <w:lang w:eastAsia="en-US" w:bidi="en-US"/>
    </w:rPr>
  </w:style>
  <w:style w:type="paragraph" w:customStyle="1" w:styleId="ListParagraphbcc51f97-c37f-485b-86d8-47f74d823d3c">
    <w:name w:val="List Paragraph_bcc51f97-c37f-485b-86d8-47f74d823d3c"/>
    <w:basedOn w:val="a"/>
    <w:uiPriority w:val="34"/>
    <w:qFormat/>
    <w:pPr>
      <w:widowControl/>
      <w:ind w:left="720"/>
      <w:contextualSpacing/>
      <w:jc w:val="left"/>
    </w:pPr>
    <w:rPr>
      <w:rFonts w:ascii="Calibri" w:hAnsi="Calibri"/>
      <w:kern w:val="0"/>
      <w:sz w:val="24"/>
      <w:lang w:eastAsia="en-US" w:bidi="en-US"/>
    </w:rPr>
  </w:style>
  <w:style w:type="paragraph" w:customStyle="1" w:styleId="Quote436dcc3b-193e-4d57-b263-fb3ece2e64ea">
    <w:name w:val="Quote_436dcc3b-193e-4d57-b263-fb3ece2e64ea"/>
    <w:basedOn w:val="a"/>
    <w:next w:val="a"/>
    <w:link w:val="Char"/>
    <w:uiPriority w:val="29"/>
    <w:qFormat/>
    <w:pPr>
      <w:widowControl/>
      <w:jc w:val="left"/>
    </w:pPr>
    <w:rPr>
      <w:rFonts w:ascii="Calibri" w:hAnsi="Calibri"/>
      <w:i/>
      <w:kern w:val="0"/>
      <w:sz w:val="24"/>
    </w:rPr>
  </w:style>
  <w:style w:type="character" w:customStyle="1" w:styleId="Char">
    <w:name w:val="引用 Char"/>
    <w:basedOn w:val="a0"/>
    <w:link w:val="Quote436dcc3b-193e-4d57-b263-fb3ece2e64ea"/>
    <w:uiPriority w:val="29"/>
    <w:qFormat/>
    <w:rPr>
      <w:i/>
      <w:sz w:val="24"/>
      <w:szCs w:val="24"/>
    </w:rPr>
  </w:style>
  <w:style w:type="paragraph" w:customStyle="1" w:styleId="IntenseQuotecf092c31-f162-42aa-8c88-ae13a2525217">
    <w:name w:val="Intense Quote_cf092c31-f162-42aa-8c88-ae13a2525217"/>
    <w:basedOn w:val="a"/>
    <w:next w:val="a"/>
    <w:link w:val="Char0"/>
    <w:uiPriority w:val="30"/>
    <w:qFormat/>
    <w:pPr>
      <w:widowControl/>
      <w:ind w:left="720" w:right="720"/>
      <w:jc w:val="left"/>
    </w:pPr>
    <w:rPr>
      <w:rFonts w:ascii="Calibri" w:hAnsi="Calibri"/>
      <w:b/>
      <w:i/>
      <w:kern w:val="0"/>
      <w:sz w:val="24"/>
      <w:szCs w:val="22"/>
    </w:rPr>
  </w:style>
  <w:style w:type="character" w:customStyle="1" w:styleId="Char0">
    <w:name w:val="明显引用 Char"/>
    <w:basedOn w:val="a0"/>
    <w:link w:val="IntenseQuotecf092c31-f162-42aa-8c88-ae13a2525217"/>
    <w:uiPriority w:val="30"/>
    <w:qFormat/>
    <w:rPr>
      <w:b/>
      <w:i/>
      <w:sz w:val="24"/>
    </w:rPr>
  </w:style>
  <w:style w:type="character" w:customStyle="1" w:styleId="SubtleEmphasis3e12c067-c5cc-4f8b-9d59-f58ead821d5e">
    <w:name w:val="Subtle Emphasis_3e12c067-c5cc-4f8b-9d59-f58ead821d5e"/>
    <w:uiPriority w:val="19"/>
    <w:qFormat/>
    <w:rPr>
      <w:i/>
      <w:color w:val="595959"/>
    </w:rPr>
  </w:style>
  <w:style w:type="character" w:customStyle="1" w:styleId="IntenseEmphasis2b33ea88-ee0f-4c2d-9f84-165473c841ad">
    <w:name w:val="Intense Emphasis_2b33ea88-ee0f-4c2d-9f84-165473c841ad"/>
    <w:basedOn w:val="a0"/>
    <w:uiPriority w:val="21"/>
    <w:qFormat/>
    <w:rPr>
      <w:b/>
      <w:i/>
      <w:sz w:val="24"/>
      <w:szCs w:val="24"/>
      <w:u w:val="single"/>
    </w:rPr>
  </w:style>
  <w:style w:type="character" w:customStyle="1" w:styleId="SubtleReference94f0892b-213b-4d0f-922c-a064989e4292">
    <w:name w:val="Subtle Reference_94f0892b-213b-4d0f-922c-a064989e4292"/>
    <w:basedOn w:val="a0"/>
    <w:uiPriority w:val="31"/>
    <w:qFormat/>
    <w:rPr>
      <w:sz w:val="24"/>
      <w:szCs w:val="24"/>
      <w:u w:val="single"/>
    </w:rPr>
  </w:style>
  <w:style w:type="character" w:customStyle="1" w:styleId="IntenseReference9d83e2a1-f4fe-4246-8f44-4bc072124846">
    <w:name w:val="Intense Reference_9d83e2a1-f4fe-4246-8f44-4bc072124846"/>
    <w:basedOn w:val="a0"/>
    <w:uiPriority w:val="32"/>
    <w:qFormat/>
    <w:rPr>
      <w:b/>
      <w:sz w:val="24"/>
      <w:u w:val="single"/>
    </w:rPr>
  </w:style>
  <w:style w:type="character" w:customStyle="1" w:styleId="BookTitlee5929d72-e404-4b80-b508-957aade3233f">
    <w:name w:val="Book Title_e5929d72-e404-4b80-b508-957aade3233f"/>
    <w:basedOn w:val="a0"/>
    <w:uiPriority w:val="33"/>
    <w:qFormat/>
    <w:rPr>
      <w:rFonts w:ascii="Cambria" w:eastAsia="宋体" w:hAnsi="Cambria"/>
      <w:b/>
      <w:i/>
      <w:sz w:val="24"/>
      <w:szCs w:val="24"/>
    </w:rPr>
  </w:style>
  <w:style w:type="paragraph" w:customStyle="1" w:styleId="TOCHeading03fc5fdd-3e11-432b-8885-0330a6ef901b">
    <w:name w:val="TOC Heading_03fc5fdd-3e11-432b-8885-0330a6ef901b"/>
    <w:basedOn w:val="1"/>
    <w:next w:val="a"/>
    <w:uiPriority w:val="39"/>
    <w:qFormat/>
    <w:pPr>
      <w:outlineLvl w:val="9"/>
    </w:pPr>
    <w:rPr>
      <w:lang w:eastAsia="en-US" w:bidi="en-US"/>
    </w:rPr>
  </w:style>
  <w:style w:type="character" w:customStyle="1" w:styleId="ab">
    <w:name w:val="页眉 字符"/>
    <w:basedOn w:val="a0"/>
    <w:link w:val="aa"/>
    <w:uiPriority w:val="99"/>
    <w:qFormat/>
    <w:rPr>
      <w:rFonts w:ascii="Calibri" w:eastAsia="宋体" w:hAnsi="Calibri"/>
      <w:kern w:val="2"/>
      <w:sz w:val="18"/>
      <w:szCs w:val="18"/>
    </w:rPr>
  </w:style>
  <w:style w:type="character" w:customStyle="1" w:styleId="a9">
    <w:name w:val="页脚 字符"/>
    <w:basedOn w:val="a0"/>
    <w:link w:val="a8"/>
    <w:uiPriority w:val="99"/>
    <w:qFormat/>
    <w:rPr>
      <w:rFonts w:ascii="Calibri" w:eastAsia="宋体" w:hAnsi="Calibri"/>
      <w:kern w:val="2"/>
      <w:sz w:val="18"/>
      <w:szCs w:val="18"/>
    </w:rPr>
  </w:style>
  <w:style w:type="character" w:customStyle="1" w:styleId="a7">
    <w:name w:val="批注框文本 字符"/>
    <w:basedOn w:val="a0"/>
    <w:link w:val="a6"/>
    <w:uiPriority w:val="99"/>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6</cp:revision>
  <cp:lastPrinted>2019-01-25T11:15:00Z</cp:lastPrinted>
  <dcterms:created xsi:type="dcterms:W3CDTF">2019-03-15T05:17:00Z</dcterms:created>
  <dcterms:modified xsi:type="dcterms:W3CDTF">2021-05-29T09:12:00Z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