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0" w:firstLineChars="0"/>
        <w:jc w:val="center"/>
        <w:textAlignment w:val="auto"/>
        <w:outlineLvl w:val="9"/>
        <w:rPr>
          <w:rFonts w:hint="eastAsia" w:ascii="方正仿宋_GBK" w:hAnsi="方正仿宋_GBK" w:eastAsia="方正仿宋_GBK" w:cs="方正仿宋_GBK"/>
          <w:b/>
          <w:kern w:val="0"/>
          <w:sz w:val="32"/>
          <w:szCs w:val="32"/>
          <w:lang w:bidi="en-US"/>
        </w:rPr>
      </w:pPr>
    </w:p>
    <w:p>
      <w:pPr>
        <w:keepNext w:val="0"/>
        <w:keepLines w:val="0"/>
        <w:pageBreakBefore w:val="0"/>
        <w:widowControl w:val="0"/>
        <w:kinsoku w:val="0"/>
        <w:wordWrap/>
        <w:overflowPunct w:val="0"/>
        <w:topLinePunct w:val="0"/>
        <w:autoSpaceDE w:val="0"/>
        <w:autoSpaceDN w:val="0"/>
        <w:bidi w:val="0"/>
        <w:adjustRightInd/>
        <w:snapToGrid/>
        <w:spacing w:line="560" w:lineRule="exact"/>
        <w:ind w:left="1600" w:right="0" w:hanging="1606" w:hangingChars="400"/>
        <w:jc w:val="both"/>
        <w:textAlignment w:val="auto"/>
        <w:outlineLvl w:val="9"/>
        <w:rPr>
          <w:rFonts w:hint="eastAsia" w:ascii="方正小标宋_GBK" w:hAnsi="方正小标宋_GBK" w:eastAsia="方正小标宋_GBK" w:cs="方正小标宋_GBK"/>
          <w:b/>
          <w:bCs w:val="0"/>
          <w:sz w:val="40"/>
          <w:szCs w:val="40"/>
          <w:lang w:eastAsia="zh-CN"/>
        </w:rPr>
      </w:pPr>
      <w:bookmarkStart w:id="0" w:name="_Toc13016"/>
      <w:bookmarkStart w:id="1" w:name="_Toc30866"/>
      <w:bookmarkStart w:id="2" w:name="_Toc15282"/>
      <w:bookmarkStart w:id="3" w:name="_Toc10502"/>
      <w:r>
        <w:rPr>
          <w:rFonts w:hint="eastAsia" w:ascii="方正小标宋_GBK" w:hAnsi="方正小标宋_GBK" w:eastAsia="方正小标宋_GBK" w:cs="方正小标宋_GBK"/>
          <w:b/>
          <w:bCs w:val="0"/>
          <w:sz w:val="40"/>
          <w:szCs w:val="40"/>
          <w:lang w:val="en-US" w:eastAsia="zh-CN"/>
        </w:rPr>
        <w:t>喀什经济开发区深喀大道东延段与G3012高速路连接线EPC项目</w:t>
      </w:r>
      <w:r>
        <w:rPr>
          <w:rFonts w:hint="eastAsia" w:ascii="方正小标宋_GBK" w:hAnsi="方正小标宋_GBK" w:eastAsia="方正小标宋_GBK" w:cs="方正小标宋_GBK"/>
          <w:b/>
          <w:bCs w:val="0"/>
          <w:sz w:val="40"/>
          <w:szCs w:val="40"/>
          <w:lang w:eastAsia="zh-CN"/>
        </w:rPr>
        <w:t>绩效评价报告</w:t>
      </w:r>
      <w:bookmarkEnd w:id="0"/>
      <w:bookmarkEnd w:id="1"/>
      <w:bookmarkEnd w:id="2"/>
      <w:bookmarkEnd w:id="3"/>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0" w:firstLineChars="0"/>
        <w:jc w:val="center"/>
        <w:textAlignment w:val="auto"/>
        <w:rPr>
          <w:rFonts w:hint="eastAsia" w:ascii="方正小标宋_GBK" w:hAnsi="方正小标宋_GBK" w:eastAsia="方正小标宋_GBK" w:cs="方正小标宋_GBK"/>
          <w:b/>
          <w:bCs w:val="0"/>
          <w:kern w:val="0"/>
          <w:sz w:val="32"/>
          <w:szCs w:val="32"/>
          <w:lang w:eastAsia="zh-CN" w:bidi="en-US"/>
        </w:rPr>
      </w:pP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0" w:firstLineChars="0"/>
        <w:jc w:val="center"/>
        <w:textAlignment w:val="auto"/>
        <w:rPr>
          <w:rFonts w:hint="default" w:ascii="Times New Roman" w:hAnsi="Times New Roman" w:eastAsia="方正小标宋_GBK" w:cs="Times New Roman"/>
          <w:b/>
          <w:bCs w:val="0"/>
          <w:kern w:val="0"/>
          <w:sz w:val="32"/>
          <w:szCs w:val="32"/>
          <w:lang w:eastAsia="zh-CN" w:bidi="en-US"/>
        </w:rPr>
      </w:pPr>
      <w:r>
        <w:rPr>
          <w:rFonts w:hint="default" w:ascii="Times New Roman" w:hAnsi="Times New Roman" w:eastAsia="方正小标宋_GBK" w:cs="Times New Roman"/>
          <w:b/>
          <w:bCs w:val="0"/>
          <w:kern w:val="0"/>
          <w:sz w:val="32"/>
          <w:szCs w:val="32"/>
          <w:lang w:eastAsia="zh-CN" w:bidi="en-US"/>
        </w:rPr>
        <w:t>（</w:t>
      </w:r>
      <w:r>
        <w:rPr>
          <w:rFonts w:hint="default" w:ascii="Times New Roman" w:hAnsi="Times New Roman" w:eastAsia="方正小标宋_GBK" w:cs="Times New Roman"/>
          <w:b/>
          <w:bCs w:val="0"/>
          <w:kern w:val="0"/>
          <w:sz w:val="32"/>
          <w:szCs w:val="32"/>
          <w:lang w:val="en-US" w:eastAsia="zh-CN" w:bidi="en-US"/>
        </w:rPr>
        <w:t>2022年度</w:t>
      </w:r>
      <w:r>
        <w:rPr>
          <w:rFonts w:hint="default" w:ascii="Times New Roman" w:hAnsi="Times New Roman" w:eastAsia="方正小标宋_GBK" w:cs="Times New Roman"/>
          <w:b/>
          <w:bCs w:val="0"/>
          <w:kern w:val="0"/>
          <w:sz w:val="32"/>
          <w:szCs w:val="32"/>
          <w:lang w:eastAsia="zh-CN" w:bidi="en-US"/>
        </w:rPr>
        <w:t>）</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0" w:firstLineChars="0"/>
        <w:jc w:val="center"/>
        <w:textAlignment w:val="auto"/>
        <w:rPr>
          <w:rFonts w:hint="eastAsia" w:ascii="方正小标宋_GBK" w:hAnsi="方正小标宋_GBK" w:eastAsia="方正小标宋_GBK" w:cs="方正小标宋_GBK"/>
          <w:b w:val="0"/>
          <w:bCs/>
          <w:kern w:val="0"/>
          <w:sz w:val="32"/>
          <w:szCs w:val="32"/>
          <w:lang w:bidi="en-US"/>
        </w:rPr>
      </w:pP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0" w:firstLineChars="0"/>
        <w:jc w:val="center"/>
        <w:textAlignment w:val="auto"/>
        <w:rPr>
          <w:rFonts w:hint="eastAsia" w:ascii="方正小标宋_GBK" w:hAnsi="方正小标宋_GBK" w:eastAsia="方正小标宋_GBK" w:cs="方正小标宋_GBK"/>
          <w:b w:val="0"/>
          <w:bCs/>
          <w:kern w:val="0"/>
          <w:sz w:val="32"/>
          <w:szCs w:val="32"/>
          <w:lang w:bidi="en-US"/>
        </w:rPr>
      </w:pP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0" w:firstLineChars="0"/>
        <w:jc w:val="center"/>
        <w:textAlignment w:val="auto"/>
        <w:rPr>
          <w:rFonts w:hint="eastAsia" w:ascii="方正仿宋_GBK" w:hAnsi="方正仿宋_GBK" w:eastAsia="方正仿宋_GBK" w:cs="方正仿宋_GBK"/>
          <w:b/>
          <w:kern w:val="0"/>
          <w:sz w:val="32"/>
          <w:szCs w:val="32"/>
          <w:lang w:bidi="en-US"/>
        </w:rPr>
      </w:pP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0" w:firstLineChars="0"/>
        <w:jc w:val="center"/>
        <w:textAlignment w:val="auto"/>
        <w:rPr>
          <w:rFonts w:hint="eastAsia" w:ascii="方正仿宋_GBK" w:hAnsi="方正仿宋_GBK" w:eastAsia="方正仿宋_GBK" w:cs="方正仿宋_GBK"/>
          <w:b/>
          <w:kern w:val="0"/>
          <w:sz w:val="32"/>
          <w:szCs w:val="32"/>
          <w:lang w:bidi="en-US"/>
        </w:rPr>
      </w:pP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0" w:firstLineChars="0"/>
        <w:jc w:val="left"/>
        <w:textAlignment w:val="auto"/>
        <w:rPr>
          <w:rFonts w:hint="eastAsia" w:ascii="方正仿宋_GBK" w:hAnsi="方正仿宋_GBK" w:eastAsia="方正仿宋_GBK" w:cs="方正仿宋_GBK"/>
          <w:b/>
          <w:kern w:val="0"/>
          <w:sz w:val="32"/>
          <w:szCs w:val="32"/>
          <w:lang w:bidi="en-US"/>
        </w:rPr>
      </w:pP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jc w:val="left"/>
        <w:textAlignment w:val="auto"/>
        <w:rPr>
          <w:rFonts w:hint="default" w:ascii="Times New Roman" w:hAnsi="Times New Roman" w:eastAsia="方正仿宋_GBK" w:cs="方正仿宋_GBK"/>
          <w:b w:val="0"/>
          <w:bCs w:val="0"/>
          <w:kern w:val="0"/>
          <w:sz w:val="32"/>
          <w:szCs w:val="32"/>
          <w:lang w:val="en-US" w:eastAsia="zh-CN"/>
        </w:rPr>
      </w:pPr>
      <w:r>
        <w:rPr>
          <w:rFonts w:hint="eastAsia" w:ascii="Times New Roman" w:hAnsi="Times New Roman" w:eastAsia="方正仿宋_GBK" w:cs="方正仿宋_GBK"/>
          <w:b w:val="0"/>
          <w:bCs w:val="0"/>
          <w:kern w:val="0"/>
          <w:sz w:val="32"/>
          <w:szCs w:val="32"/>
          <w:lang w:bidi="en-US"/>
        </w:rPr>
        <w:t>项目名称：</w:t>
      </w:r>
      <w:r>
        <w:rPr>
          <w:rFonts w:hint="eastAsia" w:ascii="Times New Roman" w:hAnsi="Times New Roman" w:eastAsia="方正仿宋_GBK" w:cs="方正仿宋_GBK"/>
          <w:b w:val="0"/>
          <w:bCs w:val="0"/>
          <w:kern w:val="0"/>
          <w:sz w:val="32"/>
          <w:szCs w:val="32"/>
          <w:lang w:val="en-US" w:eastAsia="zh-CN"/>
        </w:rPr>
        <w:t>喀什经济开发区深喀大道东延段与G3012高</w:t>
      </w:r>
      <w:r>
        <w:rPr>
          <w:rFonts w:hint="eastAsia" w:ascii="Times New Roman" w:hAnsi="Times New Roman" w:eastAsia="方正仿宋_GBK" w:cs="方正仿宋_GBK"/>
          <w:b w:val="0"/>
          <w:bCs w:val="0"/>
          <w:kern w:val="0"/>
          <w:sz w:val="32"/>
          <w:szCs w:val="32"/>
          <w:lang w:val="en-US" w:eastAsia="zh-CN"/>
        </w:rPr>
        <w:tab/>
      </w:r>
      <w:r>
        <w:rPr>
          <w:rFonts w:hint="eastAsia" w:ascii="Times New Roman" w:hAnsi="Times New Roman" w:eastAsia="方正仿宋_GBK" w:cs="方正仿宋_GBK"/>
          <w:b w:val="0"/>
          <w:bCs w:val="0"/>
          <w:kern w:val="0"/>
          <w:sz w:val="32"/>
          <w:szCs w:val="32"/>
          <w:lang w:val="en-US" w:eastAsia="zh-CN"/>
        </w:rPr>
        <w:tab/>
      </w:r>
      <w:r>
        <w:rPr>
          <w:rFonts w:hint="eastAsia" w:ascii="Times New Roman" w:hAnsi="Times New Roman" w:eastAsia="方正仿宋_GBK" w:cs="方正仿宋_GBK"/>
          <w:b w:val="0"/>
          <w:bCs w:val="0"/>
          <w:kern w:val="0"/>
          <w:sz w:val="32"/>
          <w:szCs w:val="32"/>
          <w:lang w:val="en-US" w:eastAsia="zh-CN"/>
        </w:rPr>
        <w:tab/>
      </w:r>
      <w:r>
        <w:rPr>
          <w:rFonts w:hint="eastAsia" w:ascii="Times New Roman" w:hAnsi="Times New Roman" w:eastAsia="方正仿宋_GBK" w:cs="方正仿宋_GBK"/>
          <w:b w:val="0"/>
          <w:bCs w:val="0"/>
          <w:kern w:val="0"/>
          <w:sz w:val="32"/>
          <w:szCs w:val="32"/>
          <w:lang w:val="en-US" w:eastAsia="zh-CN"/>
        </w:rPr>
        <w:tab/>
      </w:r>
      <w:r>
        <w:rPr>
          <w:rFonts w:hint="eastAsia" w:ascii="Times New Roman" w:hAnsi="Times New Roman" w:eastAsia="方正仿宋_GBK" w:cs="方正仿宋_GBK"/>
          <w:b w:val="0"/>
          <w:bCs w:val="0"/>
          <w:kern w:val="0"/>
          <w:sz w:val="32"/>
          <w:szCs w:val="32"/>
          <w:lang w:val="en-US" w:eastAsia="zh-CN"/>
        </w:rPr>
        <w:tab/>
      </w:r>
      <w:r>
        <w:rPr>
          <w:rFonts w:hint="eastAsia" w:ascii="Times New Roman" w:hAnsi="Times New Roman" w:eastAsia="方正仿宋_GBK" w:cs="方正仿宋_GBK"/>
          <w:b w:val="0"/>
          <w:bCs w:val="0"/>
          <w:kern w:val="0"/>
          <w:sz w:val="32"/>
          <w:szCs w:val="32"/>
          <w:lang w:val="en-US" w:eastAsia="zh-CN"/>
        </w:rPr>
        <w:t xml:space="preserve">      速路连接线EPC项目</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jc w:val="left"/>
        <w:textAlignment w:val="auto"/>
        <w:rPr>
          <w:rFonts w:hint="eastAsia" w:ascii="Times New Roman" w:hAnsi="Times New Roman" w:eastAsia="方正仿宋_GBK" w:cs="方正仿宋_GBK"/>
          <w:b w:val="0"/>
          <w:bCs w:val="0"/>
          <w:kern w:val="0"/>
          <w:sz w:val="32"/>
          <w:szCs w:val="32"/>
          <w:lang w:val="en-US" w:eastAsia="zh-CN"/>
        </w:rPr>
      </w:pPr>
      <w:r>
        <w:rPr>
          <w:rFonts w:hint="eastAsia" w:ascii="Times New Roman" w:hAnsi="Times New Roman" w:eastAsia="方正仿宋_GBK" w:cs="方正仿宋_GBK"/>
          <w:b w:val="0"/>
          <w:bCs w:val="0"/>
          <w:kern w:val="0"/>
          <w:sz w:val="32"/>
          <w:szCs w:val="32"/>
          <w:lang w:val="en-US" w:eastAsia="zh-CN"/>
        </w:rPr>
        <w:t>项目单位：喀什经济开发区投资建设服务中心</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jc w:val="left"/>
        <w:textAlignment w:val="auto"/>
        <w:rPr>
          <w:rFonts w:hint="eastAsia" w:ascii="Times New Roman" w:hAnsi="Times New Roman" w:eastAsia="方正仿宋_GBK" w:cs="方正仿宋_GBK"/>
          <w:b w:val="0"/>
          <w:bCs w:val="0"/>
          <w:kern w:val="0"/>
          <w:sz w:val="32"/>
          <w:szCs w:val="32"/>
          <w:lang w:val="en-US" w:eastAsia="zh-CN"/>
        </w:rPr>
      </w:pPr>
      <w:r>
        <w:rPr>
          <w:rFonts w:hint="eastAsia" w:ascii="Times New Roman" w:hAnsi="Times New Roman" w:eastAsia="方正仿宋_GBK" w:cs="方正仿宋_GBK"/>
          <w:b w:val="0"/>
          <w:bCs w:val="0"/>
          <w:kern w:val="0"/>
          <w:sz w:val="32"/>
          <w:szCs w:val="32"/>
          <w:lang w:val="en-US" w:eastAsia="zh-CN"/>
        </w:rPr>
        <w:t>主管部门：喀什经济开发区投资建设服务中心</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jc w:val="left"/>
        <w:textAlignment w:val="auto"/>
        <w:rPr>
          <w:rFonts w:hint="eastAsia" w:ascii="Times New Roman" w:hAnsi="Times New Roman" w:eastAsia="方正仿宋_GBK" w:cs="方正仿宋_GBK"/>
          <w:b w:val="0"/>
          <w:bCs w:val="0"/>
          <w:kern w:val="0"/>
          <w:sz w:val="32"/>
          <w:szCs w:val="32"/>
        </w:rPr>
      </w:pPr>
      <w:r>
        <w:rPr>
          <w:rFonts w:hint="eastAsia" w:ascii="Times New Roman" w:hAnsi="Times New Roman" w:eastAsia="方正仿宋_GBK" w:cs="方正仿宋_GBK"/>
          <w:b w:val="0"/>
          <w:bCs w:val="0"/>
          <w:kern w:val="0"/>
          <w:sz w:val="32"/>
          <w:szCs w:val="32"/>
        </w:rPr>
        <w:t>委托单位：</w:t>
      </w:r>
      <w:r>
        <w:rPr>
          <w:rFonts w:hint="eastAsia" w:ascii="Times New Roman" w:hAnsi="Times New Roman" w:eastAsia="方正仿宋_GBK" w:cs="方正仿宋_GBK"/>
          <w:b w:val="0"/>
          <w:bCs w:val="0"/>
          <w:kern w:val="0"/>
          <w:sz w:val="32"/>
          <w:szCs w:val="32"/>
          <w:lang w:val="en-US" w:eastAsia="zh-CN"/>
        </w:rPr>
        <w:t>喀什经济开发区</w:t>
      </w:r>
      <w:r>
        <w:rPr>
          <w:rFonts w:hint="eastAsia" w:ascii="Times New Roman" w:hAnsi="Times New Roman" w:eastAsia="方正仿宋_GBK" w:cs="方正仿宋_GBK"/>
          <w:b w:val="0"/>
          <w:bCs w:val="0"/>
          <w:kern w:val="0"/>
          <w:sz w:val="32"/>
          <w:szCs w:val="32"/>
        </w:rPr>
        <w:t>财政</w:t>
      </w:r>
      <w:r>
        <w:rPr>
          <w:rFonts w:hint="eastAsia" w:ascii="Times New Roman" w:hAnsi="Times New Roman" w:eastAsia="方正仿宋_GBK" w:cs="方正仿宋_GBK"/>
          <w:b w:val="0"/>
          <w:bCs w:val="0"/>
          <w:kern w:val="0"/>
          <w:sz w:val="32"/>
          <w:szCs w:val="32"/>
          <w:lang w:val="en-US" w:eastAsia="zh-CN"/>
        </w:rPr>
        <w:t>金融</w:t>
      </w:r>
      <w:r>
        <w:rPr>
          <w:rFonts w:hint="eastAsia" w:ascii="Times New Roman" w:hAnsi="Times New Roman" w:eastAsia="方正仿宋_GBK" w:cs="方正仿宋_GBK"/>
          <w:b w:val="0"/>
          <w:bCs w:val="0"/>
          <w:kern w:val="0"/>
          <w:sz w:val="32"/>
          <w:szCs w:val="32"/>
        </w:rPr>
        <w:t>局</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jc w:val="left"/>
        <w:textAlignment w:val="auto"/>
        <w:rPr>
          <w:rFonts w:hint="eastAsia" w:ascii="方正仿宋_GBK" w:hAnsi="方正仿宋_GBK" w:eastAsia="方正仿宋_GBK" w:cs="方正仿宋_GBK"/>
          <w:b w:val="0"/>
          <w:bCs w:val="0"/>
          <w:kern w:val="0"/>
          <w:sz w:val="32"/>
          <w:szCs w:val="32"/>
        </w:rPr>
      </w:pPr>
      <w:r>
        <w:rPr>
          <w:rFonts w:hint="eastAsia" w:ascii="Times New Roman" w:hAnsi="Times New Roman" w:eastAsiaTheme="minorEastAsia"/>
          <w:lang w:eastAsia="zh-CN"/>
        </w:rPr>
        <w:drawing>
          <wp:anchor distT="0" distB="0" distL="114300" distR="114300" simplePos="0" relativeHeight="251659264" behindDoc="0" locked="0" layoutInCell="1" allowOverlap="1">
            <wp:simplePos x="0" y="0"/>
            <wp:positionH relativeFrom="column">
              <wp:posOffset>2273935</wp:posOffset>
            </wp:positionH>
            <wp:positionV relativeFrom="page">
              <wp:posOffset>6613525</wp:posOffset>
            </wp:positionV>
            <wp:extent cx="1438910" cy="1438910"/>
            <wp:effectExtent l="0" t="0" r="8890" b="8890"/>
            <wp:wrapNone/>
            <wp:docPr id="1" name="图片 1" descr="微信图片_20230726133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726133559"/>
                    <pic:cNvPicPr>
                      <a:picLocks noChangeAspect="1"/>
                    </pic:cNvPicPr>
                  </pic:nvPicPr>
                  <pic:blipFill>
                    <a:blip r:embed="rId6">
                      <a:clrChange>
                        <a:clrFrom>
                          <a:srgbClr val="FFFFFF">
                            <a:alpha val="100000"/>
                          </a:srgbClr>
                        </a:clrFrom>
                        <a:clrTo>
                          <a:srgbClr val="FFFFFF">
                            <a:alpha val="100000"/>
                            <a:alpha val="0"/>
                          </a:srgbClr>
                        </a:clrTo>
                      </a:clrChange>
                    </a:blip>
                    <a:stretch>
                      <a:fillRect/>
                    </a:stretch>
                  </pic:blipFill>
                  <pic:spPr>
                    <a:xfrm>
                      <a:off x="0" y="0"/>
                      <a:ext cx="1438910" cy="1438910"/>
                    </a:xfrm>
                    <a:prstGeom prst="rect">
                      <a:avLst/>
                    </a:prstGeom>
                  </pic:spPr>
                </pic:pic>
              </a:graphicData>
            </a:graphic>
          </wp:anchor>
        </w:drawing>
      </w:r>
      <w:r>
        <w:rPr>
          <w:rFonts w:hint="eastAsia" w:ascii="Times New Roman" w:hAnsi="Times New Roman" w:eastAsiaTheme="minorEastAsia"/>
          <w:lang w:eastAsia="zh-CN"/>
        </w:rPr>
        <w:drawing>
          <wp:anchor distT="0" distB="0" distL="114300" distR="114300" simplePos="0" relativeHeight="251661312" behindDoc="0" locked="0" layoutInCell="1" allowOverlap="1">
            <wp:simplePos x="0" y="0"/>
            <wp:positionH relativeFrom="column">
              <wp:posOffset>1240790</wp:posOffset>
            </wp:positionH>
            <wp:positionV relativeFrom="paragraph">
              <wp:posOffset>243840</wp:posOffset>
            </wp:positionV>
            <wp:extent cx="719455" cy="520700"/>
            <wp:effectExtent l="0" t="0" r="4445" b="12700"/>
            <wp:wrapNone/>
            <wp:docPr id="5" name="图片 5"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未标题-1"/>
                    <pic:cNvPicPr>
                      <a:picLocks noChangeAspect="1"/>
                    </pic:cNvPicPr>
                  </pic:nvPicPr>
                  <pic:blipFill>
                    <a:blip r:embed="rId7"/>
                    <a:stretch>
                      <a:fillRect/>
                    </a:stretch>
                  </pic:blipFill>
                  <pic:spPr>
                    <a:xfrm>
                      <a:off x="0" y="0"/>
                      <a:ext cx="719455" cy="520700"/>
                    </a:xfrm>
                    <a:prstGeom prst="rect">
                      <a:avLst/>
                    </a:prstGeom>
                  </pic:spPr>
                </pic:pic>
              </a:graphicData>
            </a:graphic>
          </wp:anchor>
        </w:drawing>
      </w:r>
      <w:r>
        <w:rPr>
          <w:rFonts w:hint="eastAsia" w:ascii="Times New Roman" w:hAnsi="Times New Roman" w:eastAsia="方正仿宋_GBK" w:cs="方正仿宋_GBK"/>
          <w:b w:val="0"/>
          <w:bCs w:val="0"/>
          <w:kern w:val="0"/>
          <w:sz w:val="32"/>
          <w:szCs w:val="32"/>
        </w:rPr>
        <w:t>评价机构：新疆鸿晟达信息咨询有</w:t>
      </w:r>
      <w:r>
        <w:rPr>
          <w:rFonts w:hint="eastAsia" w:ascii="方正仿宋_GBK" w:hAnsi="方正仿宋_GBK" w:eastAsia="方正仿宋_GBK" w:cs="方正仿宋_GBK"/>
          <w:b w:val="0"/>
          <w:bCs w:val="0"/>
          <w:kern w:val="0"/>
          <w:sz w:val="32"/>
          <w:szCs w:val="32"/>
        </w:rPr>
        <w:t>限公司</w:t>
      </w:r>
    </w:p>
    <w:p>
      <w:pPr>
        <w:pageBreakBefore w:val="0"/>
        <w:wordWrap/>
        <w:topLinePunct w:val="0"/>
        <w:bidi w:val="0"/>
        <w:adjustRightInd/>
        <w:spacing w:line="240" w:lineRule="auto"/>
        <w:textAlignment w:val="auto"/>
        <w:rPr>
          <w:rFonts w:hint="eastAsia"/>
          <w:lang w:val="en-US" w:eastAsia="zh-CN"/>
        </w:rPr>
      </w:pPr>
      <w:r>
        <w:rPr>
          <w:rFonts w:hint="eastAsia" w:eastAsiaTheme="minorEastAsia"/>
          <w:lang w:eastAsia="zh-CN"/>
        </w:rPr>
        <w:drawing>
          <wp:anchor distT="0" distB="0" distL="114300" distR="114300" simplePos="0" relativeHeight="251660288" behindDoc="0" locked="0" layoutInCell="1" allowOverlap="1">
            <wp:simplePos x="0" y="0"/>
            <wp:positionH relativeFrom="column">
              <wp:posOffset>1231900</wp:posOffset>
            </wp:positionH>
            <wp:positionV relativeFrom="page">
              <wp:posOffset>7270750</wp:posOffset>
            </wp:positionV>
            <wp:extent cx="840105" cy="666750"/>
            <wp:effectExtent l="0" t="0" r="0" b="0"/>
            <wp:wrapNone/>
            <wp:docPr id="4" name="图片 4" descr="未标题-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未标题-5"/>
                    <pic:cNvPicPr>
                      <a:picLocks noChangeAspect="1"/>
                    </pic:cNvPicPr>
                  </pic:nvPicPr>
                  <pic:blipFill>
                    <a:blip r:embed="rId8"/>
                    <a:stretch>
                      <a:fillRect/>
                    </a:stretch>
                  </pic:blipFill>
                  <pic:spPr>
                    <a:xfrm>
                      <a:off x="0" y="0"/>
                      <a:ext cx="840105" cy="666750"/>
                    </a:xfrm>
                    <a:prstGeom prst="rect">
                      <a:avLst/>
                    </a:prstGeom>
                  </pic:spPr>
                </pic:pic>
              </a:graphicData>
            </a:graphic>
          </wp:anchor>
        </w:drawing>
      </w:r>
      <w:r>
        <w:rPr>
          <w:rFonts w:hint="eastAsia"/>
          <w:lang w:val="en-US" w:eastAsia="zh-CN"/>
        </w:rPr>
        <w:t>主 评 人：</w:t>
      </w:r>
    </w:p>
    <w:p>
      <w:pPr>
        <w:pageBreakBefore w:val="0"/>
        <w:wordWrap/>
        <w:topLinePunct w:val="0"/>
        <w:bidi w:val="0"/>
        <w:adjustRightInd/>
        <w:spacing w:line="240" w:lineRule="auto"/>
        <w:textAlignment w:val="auto"/>
        <w:rPr>
          <w:rFonts w:hint="eastAsia"/>
          <w:lang w:val="en-US" w:eastAsia="zh-CN"/>
        </w:rPr>
      </w:pPr>
      <w:r>
        <w:rPr>
          <w:rFonts w:hint="eastAsia"/>
          <w:lang w:val="en-US" w:eastAsia="zh-CN"/>
        </w:rPr>
        <w:t>复 审 人：</w:t>
      </w:r>
    </w:p>
    <w:p>
      <w:pPr>
        <w:pageBreakBefore w:val="0"/>
        <w:wordWrap/>
        <w:topLinePunct w:val="0"/>
        <w:bidi w:val="0"/>
        <w:adjustRightInd/>
        <w:spacing w:line="240" w:lineRule="auto"/>
        <w:textAlignment w:val="auto"/>
        <w:rPr>
          <w:rFonts w:hint="default"/>
          <w:lang w:val="en-US" w:eastAsia="zh-CN"/>
        </w:rPr>
      </w:pPr>
      <w:r>
        <w:rPr>
          <w:rFonts w:hint="eastAsia" w:eastAsiaTheme="minorEastAsia"/>
          <w:lang w:eastAsia="zh-CN"/>
        </w:rPr>
        <w:drawing>
          <wp:anchor distT="0" distB="0" distL="114300" distR="114300" simplePos="0" relativeHeight="251662336" behindDoc="0" locked="0" layoutInCell="1" allowOverlap="1">
            <wp:simplePos x="0" y="0"/>
            <wp:positionH relativeFrom="column">
              <wp:posOffset>1229995</wp:posOffset>
            </wp:positionH>
            <wp:positionV relativeFrom="page">
              <wp:posOffset>7785100</wp:posOffset>
            </wp:positionV>
            <wp:extent cx="953770" cy="353060"/>
            <wp:effectExtent l="0" t="0" r="17780" b="8255"/>
            <wp:wrapNone/>
            <wp:docPr id="3" name="图片 3" descr="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z1"/>
                    <pic:cNvPicPr>
                      <a:picLocks noChangeAspect="1"/>
                    </pic:cNvPicPr>
                  </pic:nvPicPr>
                  <pic:blipFill>
                    <a:blip r:embed="rId9"/>
                    <a:stretch>
                      <a:fillRect/>
                    </a:stretch>
                  </pic:blipFill>
                  <pic:spPr>
                    <a:xfrm>
                      <a:off x="0" y="0"/>
                      <a:ext cx="953770" cy="353060"/>
                    </a:xfrm>
                    <a:prstGeom prst="rect">
                      <a:avLst/>
                    </a:prstGeom>
                  </pic:spPr>
                </pic:pic>
              </a:graphicData>
            </a:graphic>
          </wp:anchor>
        </w:drawing>
      </w:r>
      <w:r>
        <w:rPr>
          <w:rFonts w:hint="eastAsia"/>
          <w:lang w:val="en-US" w:eastAsia="zh-CN"/>
        </w:rPr>
        <w:t>终 审 人：</w:t>
      </w:r>
    </w:p>
    <w:p>
      <w:pPr>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right="0" w:firstLine="0" w:firstLineChars="0"/>
        <w:textAlignment w:val="auto"/>
        <w:outlineLvl w:val="9"/>
        <w:rPr>
          <w:rFonts w:hint="eastAsia" w:ascii="方正仿宋_GBK" w:hAnsi="方正仿宋_GBK" w:eastAsia="方正仿宋_GBK" w:cs="方正仿宋_GBK"/>
          <w:kern w:val="0"/>
          <w:sz w:val="32"/>
          <w:szCs w:val="32"/>
          <w:lang w:bidi="en-US"/>
        </w:rPr>
      </w:pP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0" w:firstLineChars="0"/>
        <w:textAlignment w:val="auto"/>
        <w:rPr>
          <w:rFonts w:hint="eastAsia" w:ascii="方正仿宋_GBK" w:hAnsi="方正仿宋_GBK" w:eastAsia="方正仿宋_GBK" w:cs="方正仿宋_GBK"/>
          <w:sz w:val="32"/>
          <w:szCs w:val="32"/>
        </w:rPr>
      </w:pP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0" w:firstLineChars="0"/>
        <w:jc w:val="center"/>
        <w:textAlignment w:val="auto"/>
        <w:rPr>
          <w:rFonts w:hint="default" w:ascii="方正仿宋_GBK" w:hAnsi="方正仿宋_GBK" w:eastAsia="方正仿宋_GBK" w:cs="方正仿宋_GBK"/>
          <w:kern w:val="0"/>
          <w:sz w:val="32"/>
          <w:szCs w:val="32"/>
          <w:lang w:val="en-US" w:eastAsia="zh-CN" w:bidi="en-US"/>
        </w:rPr>
      </w:pPr>
      <w:r>
        <w:rPr>
          <w:rFonts w:hint="eastAsia" w:ascii="方正仿宋_GBK" w:hAnsi="方正仿宋_GBK" w:eastAsia="方正仿宋_GBK" w:cs="方正仿宋_GBK"/>
          <w:kern w:val="0"/>
          <w:sz w:val="32"/>
          <w:szCs w:val="32"/>
          <w:lang w:val="en-US" w:eastAsia="zh-CN" w:bidi="en-US"/>
        </w:rPr>
        <w:t xml:space="preserve"> 二〇二三年七月</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0" w:firstLineChars="0"/>
        <w:jc w:val="center"/>
        <w:textAlignment w:val="auto"/>
        <w:outlineLvl w:val="9"/>
        <w:rPr>
          <w:rFonts w:hint="eastAsia" w:ascii="方正黑体_GBK" w:hAnsi="方正黑体_GBK" w:eastAsia="方正黑体_GBK" w:cs="方正黑体_GBK"/>
          <w:b/>
          <w:bCs w:val="0"/>
          <w:sz w:val="40"/>
          <w:szCs w:val="40"/>
          <w:lang w:val="en-US" w:eastAsia="zh-CN"/>
        </w:rPr>
      </w:pPr>
      <w:r>
        <w:rPr>
          <w:rFonts w:hint="eastAsia" w:ascii="方正黑体_GBK" w:hAnsi="方正黑体_GBK" w:eastAsia="方正黑体_GBK" w:cs="方正黑体_GBK"/>
          <w:b/>
          <w:bCs w:val="0"/>
          <w:sz w:val="40"/>
          <w:szCs w:val="40"/>
          <w:lang w:val="en-US" w:eastAsia="zh-CN"/>
        </w:rPr>
        <w:t xml:space="preserve"> </w:t>
      </w:r>
    </w:p>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0" w:firstLineChars="0"/>
        <w:jc w:val="center"/>
        <w:textAlignment w:val="auto"/>
        <w:outlineLvl w:val="9"/>
        <w:rPr>
          <w:rFonts w:hint="eastAsia" w:ascii="方正黑体_GBK" w:hAnsi="方正黑体_GBK" w:eastAsia="方正黑体_GBK" w:cs="方正黑体_GBK"/>
          <w:b/>
          <w:bCs w:val="0"/>
          <w:sz w:val="40"/>
          <w:szCs w:val="40"/>
        </w:rPr>
      </w:pPr>
      <w:r>
        <w:rPr>
          <w:rFonts w:hint="eastAsia" w:ascii="方正黑体_GBK" w:hAnsi="方正黑体_GBK" w:eastAsia="方正黑体_GBK" w:cs="方正黑体_GBK"/>
          <w:b/>
          <w:bCs w:val="0"/>
          <w:sz w:val="40"/>
          <w:szCs w:val="40"/>
        </w:rPr>
        <w:t>报告摘要</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0" w:firstLineChars="0"/>
        <w:textAlignment w:val="auto"/>
        <w:outlineLvl w:val="9"/>
        <w:rPr>
          <w:rFonts w:hint="eastAsia" w:ascii="方正仿宋_GBK" w:hAnsi="方正仿宋_GBK" w:eastAsia="方正仿宋_GBK" w:cs="方正仿宋_GBK"/>
          <w:b w:val="0"/>
          <w:bCs/>
          <w:sz w:val="32"/>
          <w:szCs w:val="32"/>
        </w:rPr>
      </w:pP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outlineLvl w:val="9"/>
        <w:rPr>
          <w:rFonts w:hint="eastAsia" w:ascii="Times New Roman" w:hAnsi="Times New Roman" w:eastAsia="方正仿宋_GBK" w:cs="方正仿宋_GBK"/>
          <w:b w:val="0"/>
          <w:bCs/>
          <w:color w:val="auto"/>
          <w:sz w:val="32"/>
          <w:szCs w:val="32"/>
        </w:rPr>
      </w:pPr>
      <w:r>
        <w:rPr>
          <w:rFonts w:hint="eastAsia" w:ascii="Times New Roman" w:hAnsi="Times New Roman" w:eastAsia="方正仿宋_GBK" w:cs="方正仿宋_GBK"/>
          <w:b w:val="0"/>
          <w:bCs/>
          <w:color w:val="auto"/>
          <w:sz w:val="32"/>
          <w:szCs w:val="32"/>
          <w:lang w:eastAsia="zh-CN"/>
        </w:rPr>
        <w:t>应喀什经济开发区财政金融局</w:t>
      </w:r>
      <w:r>
        <w:rPr>
          <w:rFonts w:hint="eastAsia" w:ascii="Times New Roman" w:hAnsi="Times New Roman" w:eastAsia="方正仿宋_GBK" w:cs="方正仿宋_GBK"/>
          <w:b w:val="0"/>
          <w:bCs/>
          <w:color w:val="auto"/>
          <w:sz w:val="32"/>
          <w:szCs w:val="32"/>
        </w:rPr>
        <w:t>委托，新疆鸿晟达信息咨询有限公司</w:t>
      </w:r>
      <w:r>
        <w:rPr>
          <w:rFonts w:hint="eastAsia" w:ascii="Times New Roman" w:hAnsi="Times New Roman" w:eastAsia="方正仿宋_GBK" w:cs="方正仿宋_GBK"/>
          <w:b w:val="0"/>
          <w:bCs/>
          <w:color w:val="auto"/>
          <w:sz w:val="32"/>
          <w:szCs w:val="32"/>
          <w:lang w:eastAsia="zh-CN"/>
        </w:rPr>
        <w:t>（以下简称“我公司”）对</w:t>
      </w:r>
      <w:r>
        <w:rPr>
          <w:rFonts w:hint="eastAsia" w:ascii="Times New Roman" w:hAnsi="Times New Roman" w:eastAsia="方正仿宋_GBK" w:cs="方正仿宋_GBK"/>
          <w:b w:val="0"/>
          <w:bCs/>
          <w:color w:val="auto"/>
          <w:sz w:val="32"/>
          <w:szCs w:val="32"/>
          <w:lang w:val="en-US" w:eastAsia="zh-CN"/>
        </w:rPr>
        <w:t>2022</w:t>
      </w:r>
      <w:r>
        <w:rPr>
          <w:rFonts w:hint="eastAsia" w:ascii="Times New Roman" w:hAnsi="Times New Roman" w:eastAsia="方正仿宋_GBK" w:cs="方正仿宋_GBK"/>
          <w:b w:val="0"/>
          <w:bCs/>
          <w:color w:val="auto"/>
          <w:sz w:val="32"/>
          <w:szCs w:val="32"/>
        </w:rPr>
        <w:t>年</w:t>
      </w:r>
      <w:r>
        <w:rPr>
          <w:rFonts w:hint="eastAsia" w:ascii="Times New Roman" w:hAnsi="Times New Roman" w:eastAsia="方正仿宋_GBK" w:cs="方正仿宋_GBK"/>
          <w:b w:val="0"/>
          <w:bCs/>
          <w:color w:val="auto"/>
          <w:sz w:val="32"/>
          <w:szCs w:val="32"/>
          <w:lang w:val="en-US" w:eastAsia="zh-CN"/>
        </w:rPr>
        <w:t>喀什经济开发区投资建设服务中心</w:t>
      </w:r>
      <w:r>
        <w:rPr>
          <w:rFonts w:hint="eastAsia" w:ascii="Times New Roman" w:hAnsi="Times New Roman" w:eastAsia="方正仿宋_GBK" w:cs="方正仿宋_GBK"/>
          <w:b w:val="0"/>
          <w:bCs/>
          <w:color w:val="auto"/>
          <w:sz w:val="32"/>
          <w:szCs w:val="32"/>
        </w:rPr>
        <w:t>实施的</w:t>
      </w:r>
      <w:r>
        <w:rPr>
          <w:rFonts w:hint="eastAsia" w:ascii="Times New Roman" w:hAnsi="Times New Roman" w:eastAsia="方正仿宋_GBK" w:cs="方正仿宋_GBK"/>
          <w:b w:val="0"/>
          <w:bCs/>
          <w:color w:val="auto"/>
          <w:sz w:val="32"/>
          <w:szCs w:val="32"/>
          <w:lang w:val="en-US" w:eastAsia="zh-CN"/>
        </w:rPr>
        <w:t>喀什经济开发区深喀大道东延段与G3012高速路连接线EPC项目</w:t>
      </w:r>
      <w:r>
        <w:rPr>
          <w:rFonts w:hint="eastAsia" w:ascii="Times New Roman" w:hAnsi="Times New Roman" w:eastAsia="方正仿宋_GBK" w:cs="方正仿宋_GBK"/>
          <w:b w:val="0"/>
          <w:bCs/>
          <w:color w:val="auto"/>
          <w:sz w:val="32"/>
          <w:szCs w:val="32"/>
        </w:rPr>
        <w:t>开展了绩效评价工作并形成绩效评价报告，评价情况如下：</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3" w:firstLineChars="200"/>
        <w:textAlignment w:val="auto"/>
        <w:outlineLvl w:val="9"/>
        <w:rPr>
          <w:rFonts w:hint="eastAsia" w:ascii="Times New Roman" w:hAnsi="Times New Roman" w:eastAsia="方正仿宋_GBK" w:cs="方正仿宋_GBK"/>
          <w:b/>
          <w:bCs w:val="0"/>
          <w:sz w:val="32"/>
          <w:szCs w:val="32"/>
        </w:rPr>
      </w:pPr>
      <w:r>
        <w:rPr>
          <w:rFonts w:hint="eastAsia" w:ascii="Times New Roman" w:hAnsi="Times New Roman" w:eastAsia="方正仿宋_GBK" w:cs="方正仿宋_GBK"/>
          <w:b/>
          <w:bCs w:val="0"/>
          <w:sz w:val="32"/>
          <w:szCs w:val="32"/>
        </w:rPr>
        <w:t>一、基本情况</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3" w:firstLineChars="200"/>
        <w:textAlignment w:val="auto"/>
        <w:outlineLvl w:val="9"/>
        <w:rPr>
          <w:rFonts w:hint="eastAsia" w:ascii="Times New Roman" w:hAnsi="Times New Roman" w:eastAsia="方正仿宋_GBK" w:cs="方正仿宋_GBK"/>
          <w:b/>
          <w:bCs w:val="0"/>
          <w:sz w:val="32"/>
          <w:szCs w:val="32"/>
        </w:rPr>
      </w:pPr>
      <w:r>
        <w:rPr>
          <w:rFonts w:hint="eastAsia" w:ascii="Times New Roman" w:hAnsi="Times New Roman" w:eastAsia="方正仿宋_GBK" w:cs="方正仿宋_GBK"/>
          <w:b/>
          <w:bCs w:val="0"/>
          <w:sz w:val="32"/>
          <w:szCs w:val="32"/>
          <w:lang w:val="en-US" w:eastAsia="zh-CN"/>
        </w:rPr>
        <w:t>（一）</w:t>
      </w:r>
      <w:r>
        <w:rPr>
          <w:rFonts w:hint="eastAsia" w:ascii="Times New Roman" w:hAnsi="Times New Roman" w:eastAsia="方正仿宋_GBK" w:cs="方正仿宋_GBK"/>
          <w:b/>
          <w:bCs w:val="0"/>
          <w:sz w:val="32"/>
          <w:szCs w:val="32"/>
        </w:rPr>
        <w:t>项目概况</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outlineLvl w:val="9"/>
        <w:rPr>
          <w:rFonts w:hint="eastAsia" w:ascii="Times New Roman" w:hAnsi="Times New Roman" w:eastAsia="方正仿宋_GBK" w:cs="方正仿宋_GBK"/>
          <w:b w:val="0"/>
          <w:bCs/>
          <w:sz w:val="32"/>
          <w:szCs w:val="32"/>
        </w:rPr>
      </w:pPr>
      <w:r>
        <w:rPr>
          <w:rFonts w:hint="eastAsia" w:ascii="Times New Roman" w:hAnsi="Times New Roman" w:eastAsia="方正仿宋_GBK" w:cs="方正仿宋_GBK"/>
          <w:b w:val="0"/>
          <w:bCs/>
          <w:sz w:val="32"/>
          <w:szCs w:val="32"/>
        </w:rPr>
        <w:t>项目名称：</w:t>
      </w:r>
      <w:r>
        <w:rPr>
          <w:rFonts w:hint="eastAsia" w:ascii="Times New Roman" w:hAnsi="Times New Roman" w:eastAsia="方正仿宋_GBK" w:cs="方正仿宋_GBK"/>
          <w:b w:val="0"/>
          <w:bCs/>
          <w:sz w:val="32"/>
          <w:szCs w:val="32"/>
          <w:lang w:val="en-US" w:eastAsia="zh-CN"/>
        </w:rPr>
        <w:t>喀什经济开发区深喀大道东延段与G3012高速路连接线EPC项目（</w:t>
      </w:r>
      <w:r>
        <w:rPr>
          <w:rFonts w:hint="eastAsia" w:ascii="Times New Roman" w:hAnsi="Times New Roman" w:eastAsia="方正仿宋_GBK" w:cs="方正仿宋_GBK"/>
          <w:b w:val="0"/>
          <w:bCs/>
          <w:sz w:val="32"/>
          <w:szCs w:val="32"/>
        </w:rPr>
        <w:t>以下简称“该项目”或“项目”</w:t>
      </w:r>
      <w:r>
        <w:rPr>
          <w:rFonts w:hint="eastAsia" w:ascii="Times New Roman" w:hAnsi="Times New Roman" w:eastAsia="方正仿宋_GBK" w:cs="方正仿宋_GBK"/>
          <w:b w:val="0"/>
          <w:bCs/>
          <w:sz w:val="32"/>
          <w:szCs w:val="32"/>
          <w:lang w:eastAsia="zh-CN"/>
        </w:rPr>
        <w:t>）</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outlineLvl w:val="9"/>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b w:val="0"/>
          <w:bCs/>
          <w:sz w:val="32"/>
          <w:szCs w:val="32"/>
        </w:rPr>
        <w:t>项目背景：</w:t>
      </w:r>
      <w:r>
        <w:rPr>
          <w:rFonts w:hint="eastAsia" w:ascii="Times New Roman" w:hAnsi="Times New Roman" w:eastAsia="方正仿宋_GBK" w:cs="方正仿宋_GBK"/>
          <w:b w:val="0"/>
          <w:bCs/>
          <w:sz w:val="32"/>
          <w:szCs w:val="32"/>
          <w:lang w:eastAsia="zh-CN"/>
        </w:rPr>
        <w:t>高速道路的建设对社会有着深远的影响，首先，高速道路的建设给人们带来了快捷便利，大幅缩短了人们出行的时间成本，提高了效率，相应地带动了经济的增长，拉动了旅游，酒店等消费，随着道路的建设加速了城市的发展，为</w:t>
      </w:r>
      <w:r>
        <w:rPr>
          <w:rFonts w:hint="eastAsia" w:ascii="Times New Roman" w:hAnsi="Times New Roman" w:eastAsia="方正仿宋_GBK" w:cs="方正仿宋_GBK"/>
          <w:b w:val="0"/>
          <w:bCs w:val="0"/>
          <w:color w:val="auto"/>
          <w:kern w:val="2"/>
          <w:sz w:val="32"/>
          <w:szCs w:val="32"/>
          <w:highlight w:val="none"/>
          <w:lang w:val="en-US" w:eastAsia="zh-CN" w:bidi="zh-CN"/>
        </w:rPr>
        <w:t>有效促进地方和区域经济增长，加快地方基础设施建设，改善提升规划区内的城镇基础设施水平，</w:t>
      </w:r>
      <w:r>
        <w:rPr>
          <w:rFonts w:hint="eastAsia" w:ascii="Times New Roman" w:hAnsi="Times New Roman" w:eastAsia="方正仿宋_GBK" w:cs="方正仿宋_GBK"/>
          <w:color w:val="auto"/>
          <w:sz w:val="32"/>
          <w:szCs w:val="32"/>
        </w:rPr>
        <w:t>根据</w:t>
      </w:r>
      <w:r>
        <w:rPr>
          <w:rFonts w:hint="eastAsia" w:ascii="Times New Roman" w:hAnsi="Times New Roman" w:eastAsia="方正仿宋_GBK" w:cs="方正仿宋_GBK"/>
          <w:color w:val="auto"/>
          <w:sz w:val="32"/>
          <w:szCs w:val="32"/>
          <w:lang w:val="zh-CN"/>
        </w:rPr>
        <w:t>发展改革和经济促进局</w:t>
      </w:r>
      <w:r>
        <w:rPr>
          <w:rFonts w:hint="eastAsia" w:ascii="Times New Roman" w:hAnsi="Times New Roman" w:eastAsia="方正仿宋_GBK" w:cs="方正仿宋_GBK"/>
          <w:color w:val="auto"/>
          <w:sz w:val="32"/>
          <w:szCs w:val="32"/>
          <w:lang w:val="en-US" w:eastAsia="zh-CN"/>
        </w:rPr>
        <w:t>2021年09月29日印发</w:t>
      </w: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lang w:val="en-US" w:eastAsia="zh-CN"/>
        </w:rPr>
        <w:t>关于</w:t>
      </w:r>
      <w:r>
        <w:rPr>
          <w:rFonts w:hint="eastAsia" w:ascii="Times New Roman" w:hAnsi="Times New Roman" w:eastAsia="方正仿宋_GBK" w:cs="方正仿宋_GBK"/>
          <w:color w:val="auto"/>
          <w:sz w:val="32"/>
          <w:szCs w:val="32"/>
        </w:rPr>
        <w:t>深喀大道东延段与G3012高速路连接线项目</w:t>
      </w:r>
      <w:r>
        <w:rPr>
          <w:rFonts w:hint="eastAsia" w:ascii="Times New Roman" w:hAnsi="Times New Roman" w:eastAsia="方正仿宋_GBK" w:cs="方正仿宋_GBK"/>
          <w:color w:val="auto"/>
          <w:sz w:val="32"/>
          <w:szCs w:val="32"/>
          <w:lang w:val="en-US" w:eastAsia="zh-CN"/>
        </w:rPr>
        <w:t>的立项</w:t>
      </w:r>
      <w:r>
        <w:rPr>
          <w:rFonts w:hint="eastAsia" w:ascii="Times New Roman" w:hAnsi="Times New Roman" w:eastAsia="方正仿宋_GBK" w:cs="方正仿宋_GBK"/>
          <w:color w:val="auto"/>
          <w:sz w:val="32"/>
          <w:szCs w:val="32"/>
        </w:rPr>
        <w:t>批复文件》</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喀经开发促【2021】66号）文件立项实施。</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outlineLvl w:val="9"/>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b w:val="0"/>
          <w:bCs/>
          <w:color w:val="auto"/>
          <w:sz w:val="32"/>
          <w:szCs w:val="32"/>
        </w:rPr>
        <w:t>项目内容：</w:t>
      </w:r>
      <w:r>
        <w:rPr>
          <w:rFonts w:hint="eastAsia" w:ascii="Times New Roman" w:hAnsi="Times New Roman" w:eastAsia="方正仿宋_GBK" w:cs="方正仿宋_GBK"/>
          <w:color w:val="auto"/>
          <w:sz w:val="32"/>
          <w:szCs w:val="32"/>
        </w:rPr>
        <w:t>新建道路长11</w:t>
      </w:r>
      <w:r>
        <w:rPr>
          <w:rFonts w:hint="eastAsia" w:ascii="Times New Roman" w:hAnsi="Times New Roman" w:eastAsia="方正仿宋_GBK" w:cs="方正仿宋_GBK"/>
          <w:color w:val="auto"/>
          <w:sz w:val="32"/>
          <w:szCs w:val="32"/>
          <w:lang w:val="en-US" w:eastAsia="zh-CN"/>
        </w:rPr>
        <w:t>0</w:t>
      </w:r>
      <w:r>
        <w:rPr>
          <w:rFonts w:hint="eastAsia" w:ascii="Times New Roman" w:hAnsi="Times New Roman" w:eastAsia="方正仿宋_GBK" w:cs="方正仿宋_GBK"/>
          <w:color w:val="auto"/>
          <w:sz w:val="32"/>
          <w:szCs w:val="32"/>
        </w:rPr>
        <w:t>5米。其中∶880米全段宽80米（含电气、绿化、给水、排水、再生水及燃气工程）、225米段渐变宽度缩小最终宽度为12米（不含市政管网）</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道路及附属配套工程建设</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 xml:space="preserve"> 项目建设将完成规划范围内道路、给排水、电力、燃气、供热、环保、消防、环卫、园林绿化、人防、广播电视、电信等基础设施建设，有效促进地方和区域经济增长，有效改善和提升规划区内的城镇基础设施水平，对城市发展、扩容提质、城加快城镇化进程具有重要的意义。</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outlineLvl w:val="9"/>
        <w:rPr>
          <w:rFonts w:hint="eastAsia" w:ascii="Times New Roman" w:hAnsi="Times New Roman" w:eastAsia="方正仿宋_GBK" w:cs="方正仿宋_GBK"/>
          <w:b w:val="0"/>
          <w:bCs/>
          <w:sz w:val="32"/>
          <w:szCs w:val="32"/>
        </w:rPr>
      </w:pPr>
      <w:r>
        <w:rPr>
          <w:rFonts w:hint="eastAsia" w:ascii="Times New Roman" w:hAnsi="Times New Roman" w:eastAsia="方正仿宋_GBK" w:cs="方正仿宋_GBK"/>
          <w:b w:val="0"/>
          <w:bCs/>
          <w:sz w:val="32"/>
          <w:szCs w:val="32"/>
        </w:rPr>
        <w:t>资金投入和使用情况：该项目预算资金总额为</w:t>
      </w:r>
      <w:r>
        <w:rPr>
          <w:rFonts w:hint="eastAsia" w:ascii="Times New Roman" w:hAnsi="Times New Roman" w:eastAsia="方正仿宋_GBK" w:cs="方正仿宋_GBK"/>
          <w:b w:val="0"/>
          <w:bCs/>
          <w:sz w:val="32"/>
          <w:szCs w:val="32"/>
          <w:lang w:val="en-US" w:eastAsia="zh-CN"/>
        </w:rPr>
        <w:t>3500</w:t>
      </w:r>
      <w:r>
        <w:rPr>
          <w:rFonts w:hint="eastAsia" w:ascii="Times New Roman" w:hAnsi="Times New Roman" w:eastAsia="方正仿宋_GBK" w:cs="方正仿宋_GBK"/>
          <w:b w:val="0"/>
          <w:bCs/>
          <w:sz w:val="32"/>
          <w:szCs w:val="32"/>
        </w:rPr>
        <w:t>万元，其中：财政资金</w:t>
      </w:r>
      <w:r>
        <w:rPr>
          <w:rFonts w:hint="eastAsia" w:ascii="Times New Roman" w:hAnsi="Times New Roman" w:eastAsia="方正仿宋_GBK" w:cs="方正仿宋_GBK"/>
          <w:b w:val="0"/>
          <w:bCs/>
          <w:sz w:val="32"/>
          <w:szCs w:val="32"/>
          <w:lang w:val="en-US" w:eastAsia="zh-CN"/>
        </w:rPr>
        <w:t>3500</w:t>
      </w:r>
      <w:r>
        <w:rPr>
          <w:rFonts w:hint="eastAsia" w:ascii="Times New Roman" w:hAnsi="Times New Roman" w:eastAsia="方正仿宋_GBK" w:cs="方正仿宋_GBK"/>
          <w:b w:val="0"/>
          <w:bCs/>
          <w:sz w:val="32"/>
          <w:szCs w:val="32"/>
        </w:rPr>
        <w:t>万元，其他资金</w:t>
      </w:r>
      <w:r>
        <w:rPr>
          <w:rFonts w:hint="eastAsia" w:ascii="Times New Roman" w:hAnsi="Times New Roman" w:eastAsia="方正仿宋_GBK" w:cs="方正仿宋_GBK"/>
          <w:b w:val="0"/>
          <w:bCs/>
          <w:sz w:val="32"/>
          <w:szCs w:val="32"/>
          <w:lang w:val="en-US" w:eastAsia="zh-CN"/>
        </w:rPr>
        <w:t>0</w:t>
      </w:r>
      <w:r>
        <w:rPr>
          <w:rFonts w:hint="eastAsia" w:ascii="Times New Roman" w:hAnsi="Times New Roman" w:eastAsia="方正仿宋_GBK" w:cs="方正仿宋_GBK"/>
          <w:b w:val="0"/>
          <w:bCs/>
          <w:sz w:val="32"/>
          <w:szCs w:val="32"/>
        </w:rPr>
        <w:t>万元；实际到位资金</w:t>
      </w:r>
      <w:r>
        <w:rPr>
          <w:rFonts w:hint="eastAsia" w:ascii="Times New Roman" w:hAnsi="Times New Roman" w:eastAsia="方正仿宋_GBK" w:cs="方正仿宋_GBK"/>
          <w:b w:val="0"/>
          <w:bCs/>
          <w:sz w:val="32"/>
          <w:szCs w:val="32"/>
          <w:lang w:val="en-US" w:eastAsia="zh-CN"/>
        </w:rPr>
        <w:t>3500</w:t>
      </w:r>
      <w:r>
        <w:rPr>
          <w:rFonts w:hint="eastAsia" w:ascii="Times New Roman" w:hAnsi="Times New Roman" w:eastAsia="方正仿宋_GBK" w:cs="方正仿宋_GBK"/>
          <w:b w:val="0"/>
          <w:bCs/>
          <w:sz w:val="32"/>
          <w:szCs w:val="32"/>
        </w:rPr>
        <w:t>万元，其中：财政资金</w:t>
      </w:r>
      <w:r>
        <w:rPr>
          <w:rFonts w:hint="eastAsia" w:ascii="Times New Roman" w:hAnsi="Times New Roman" w:eastAsia="方正仿宋_GBK" w:cs="方正仿宋_GBK"/>
          <w:b w:val="0"/>
          <w:bCs/>
          <w:sz w:val="32"/>
          <w:szCs w:val="32"/>
          <w:lang w:val="en-US" w:eastAsia="zh-CN"/>
        </w:rPr>
        <w:t>3500</w:t>
      </w:r>
      <w:r>
        <w:rPr>
          <w:rFonts w:hint="eastAsia" w:ascii="Times New Roman" w:hAnsi="Times New Roman" w:eastAsia="方正仿宋_GBK" w:cs="方正仿宋_GBK"/>
          <w:b w:val="0"/>
          <w:bCs/>
          <w:sz w:val="32"/>
          <w:szCs w:val="32"/>
        </w:rPr>
        <w:t>万元，其他资金</w:t>
      </w:r>
      <w:r>
        <w:rPr>
          <w:rFonts w:hint="eastAsia" w:ascii="Times New Roman" w:hAnsi="Times New Roman" w:eastAsia="方正仿宋_GBK" w:cs="方正仿宋_GBK"/>
          <w:b w:val="0"/>
          <w:bCs/>
          <w:sz w:val="32"/>
          <w:szCs w:val="32"/>
          <w:lang w:val="en-US" w:eastAsia="zh-CN"/>
        </w:rPr>
        <w:t>0</w:t>
      </w:r>
      <w:r>
        <w:rPr>
          <w:rFonts w:hint="eastAsia" w:ascii="Times New Roman" w:hAnsi="Times New Roman" w:eastAsia="方正仿宋_GBK" w:cs="方正仿宋_GBK"/>
          <w:b w:val="0"/>
          <w:bCs/>
          <w:sz w:val="32"/>
          <w:szCs w:val="32"/>
        </w:rPr>
        <w:t>万元，资金到位率为</w:t>
      </w:r>
      <w:r>
        <w:rPr>
          <w:rFonts w:hint="eastAsia" w:ascii="Times New Roman" w:hAnsi="Times New Roman" w:eastAsia="方正仿宋_GBK" w:cs="方正仿宋_GBK"/>
          <w:b w:val="0"/>
          <w:bCs/>
          <w:sz w:val="32"/>
          <w:szCs w:val="32"/>
          <w:lang w:val="en-US" w:eastAsia="zh-CN"/>
        </w:rPr>
        <w:t>100</w:t>
      </w:r>
      <w:r>
        <w:rPr>
          <w:rFonts w:hint="eastAsia" w:ascii="Times New Roman" w:hAnsi="Times New Roman" w:eastAsia="方正仿宋_GBK" w:cs="方正仿宋_GBK"/>
          <w:b w:val="0"/>
          <w:bCs/>
          <w:sz w:val="32"/>
          <w:szCs w:val="32"/>
        </w:rPr>
        <w:t>%；该项目实际支出资金总额为</w:t>
      </w:r>
      <w:r>
        <w:rPr>
          <w:rFonts w:hint="eastAsia" w:ascii="Times New Roman" w:hAnsi="Times New Roman" w:eastAsia="方正仿宋_GBK" w:cs="方正仿宋_GBK"/>
          <w:b w:val="0"/>
          <w:bCs/>
          <w:sz w:val="32"/>
          <w:szCs w:val="32"/>
          <w:lang w:val="en-US" w:eastAsia="zh-CN"/>
        </w:rPr>
        <w:t>3483.16</w:t>
      </w:r>
      <w:r>
        <w:rPr>
          <w:rFonts w:hint="eastAsia" w:ascii="Times New Roman" w:hAnsi="Times New Roman" w:eastAsia="方正仿宋_GBK" w:cs="方正仿宋_GBK"/>
          <w:b w:val="0"/>
          <w:bCs/>
          <w:sz w:val="32"/>
          <w:szCs w:val="32"/>
        </w:rPr>
        <w:t>万元，预算资金执行率为</w:t>
      </w:r>
      <w:r>
        <w:rPr>
          <w:rFonts w:hint="eastAsia" w:ascii="Times New Roman" w:hAnsi="Times New Roman" w:eastAsia="方正仿宋_GBK" w:cs="方正仿宋_GBK"/>
          <w:b w:val="0"/>
          <w:bCs/>
          <w:sz w:val="32"/>
          <w:szCs w:val="32"/>
          <w:lang w:val="en-US" w:eastAsia="zh-CN"/>
        </w:rPr>
        <w:t>99.52</w:t>
      </w:r>
      <w:r>
        <w:rPr>
          <w:rFonts w:hint="eastAsia" w:ascii="Times New Roman" w:hAnsi="Times New Roman" w:eastAsia="方正仿宋_GBK" w:cs="方正仿宋_GBK"/>
          <w:b w:val="0"/>
          <w:bCs/>
          <w:sz w:val="32"/>
          <w:szCs w:val="32"/>
        </w:rPr>
        <w:t>%。</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outlineLvl w:val="9"/>
        <w:rPr>
          <w:rFonts w:hint="eastAsia" w:ascii="Times New Roman" w:hAnsi="Times New Roman" w:eastAsia="方正仿宋_GBK" w:cs="方正仿宋_GBK"/>
          <w:b w:val="0"/>
          <w:bCs/>
          <w:sz w:val="32"/>
          <w:szCs w:val="32"/>
        </w:rPr>
      </w:pPr>
      <w:r>
        <w:rPr>
          <w:rFonts w:hint="eastAsia" w:ascii="Times New Roman" w:hAnsi="Times New Roman" w:eastAsia="方正仿宋_GBK" w:cs="方正仿宋_GBK"/>
          <w:b w:val="0"/>
          <w:bCs/>
          <w:sz w:val="32"/>
          <w:szCs w:val="32"/>
        </w:rPr>
        <w:t>绩效评价时间：202</w:t>
      </w:r>
      <w:r>
        <w:rPr>
          <w:rFonts w:hint="eastAsia" w:ascii="Times New Roman" w:hAnsi="Times New Roman" w:eastAsia="方正仿宋_GBK" w:cs="方正仿宋_GBK"/>
          <w:b w:val="0"/>
          <w:bCs/>
          <w:sz w:val="32"/>
          <w:szCs w:val="32"/>
          <w:lang w:val="en-US" w:eastAsia="zh-CN"/>
        </w:rPr>
        <w:t>3</w:t>
      </w:r>
      <w:r>
        <w:rPr>
          <w:rFonts w:hint="eastAsia" w:ascii="Times New Roman" w:hAnsi="Times New Roman" w:eastAsia="方正仿宋_GBK" w:cs="方正仿宋_GBK"/>
          <w:b w:val="0"/>
          <w:bCs/>
          <w:sz w:val="32"/>
          <w:szCs w:val="32"/>
        </w:rPr>
        <w:t>年0</w:t>
      </w:r>
      <w:r>
        <w:rPr>
          <w:rFonts w:hint="eastAsia" w:ascii="Times New Roman" w:hAnsi="Times New Roman" w:eastAsia="方正仿宋_GBK" w:cs="方正仿宋_GBK"/>
          <w:b w:val="0"/>
          <w:bCs/>
          <w:sz w:val="32"/>
          <w:szCs w:val="32"/>
          <w:lang w:val="en-US" w:eastAsia="zh-CN"/>
        </w:rPr>
        <w:t>6</w:t>
      </w:r>
      <w:r>
        <w:rPr>
          <w:rFonts w:hint="eastAsia" w:ascii="Times New Roman" w:hAnsi="Times New Roman" w:eastAsia="方正仿宋_GBK" w:cs="方正仿宋_GBK"/>
          <w:b w:val="0"/>
          <w:bCs/>
          <w:sz w:val="32"/>
          <w:szCs w:val="32"/>
        </w:rPr>
        <w:t>月</w:t>
      </w:r>
      <w:r>
        <w:rPr>
          <w:rFonts w:hint="eastAsia" w:ascii="Times New Roman" w:hAnsi="Times New Roman" w:eastAsia="方正仿宋_GBK" w:cs="方正仿宋_GBK"/>
          <w:b w:val="0"/>
          <w:bCs/>
          <w:sz w:val="32"/>
          <w:szCs w:val="32"/>
          <w:lang w:val="en-US" w:eastAsia="zh-CN"/>
        </w:rPr>
        <w:t>10</w:t>
      </w:r>
      <w:r>
        <w:rPr>
          <w:rFonts w:hint="eastAsia" w:ascii="Times New Roman" w:hAnsi="Times New Roman" w:eastAsia="方正仿宋_GBK" w:cs="方正仿宋_GBK"/>
          <w:b w:val="0"/>
          <w:bCs/>
          <w:sz w:val="32"/>
          <w:szCs w:val="32"/>
        </w:rPr>
        <w:t>日至202</w:t>
      </w:r>
      <w:r>
        <w:rPr>
          <w:rFonts w:hint="eastAsia" w:ascii="Times New Roman" w:hAnsi="Times New Roman" w:eastAsia="方正仿宋_GBK" w:cs="方正仿宋_GBK"/>
          <w:b w:val="0"/>
          <w:bCs/>
          <w:sz w:val="32"/>
          <w:szCs w:val="32"/>
          <w:lang w:val="en-US" w:eastAsia="zh-CN"/>
        </w:rPr>
        <w:t>3</w:t>
      </w:r>
      <w:r>
        <w:rPr>
          <w:rFonts w:hint="eastAsia" w:ascii="Times New Roman" w:hAnsi="Times New Roman" w:eastAsia="方正仿宋_GBK" w:cs="方正仿宋_GBK"/>
          <w:b w:val="0"/>
          <w:bCs/>
          <w:sz w:val="32"/>
          <w:szCs w:val="32"/>
        </w:rPr>
        <w:t>年0</w:t>
      </w:r>
      <w:r>
        <w:rPr>
          <w:rFonts w:hint="eastAsia" w:ascii="Times New Roman" w:hAnsi="Times New Roman" w:eastAsia="方正仿宋_GBK" w:cs="方正仿宋_GBK"/>
          <w:b w:val="0"/>
          <w:bCs/>
          <w:sz w:val="32"/>
          <w:szCs w:val="32"/>
          <w:lang w:val="en-US" w:eastAsia="zh-CN"/>
        </w:rPr>
        <w:t>7</w:t>
      </w:r>
      <w:r>
        <w:rPr>
          <w:rFonts w:hint="eastAsia" w:ascii="Times New Roman" w:hAnsi="Times New Roman" w:eastAsia="方正仿宋_GBK" w:cs="方正仿宋_GBK"/>
          <w:b w:val="0"/>
          <w:bCs/>
          <w:sz w:val="32"/>
          <w:szCs w:val="32"/>
        </w:rPr>
        <w:t>月</w:t>
      </w:r>
      <w:r>
        <w:rPr>
          <w:rFonts w:hint="eastAsia" w:ascii="Times New Roman" w:hAnsi="Times New Roman" w:eastAsia="方正仿宋_GBK" w:cs="方正仿宋_GBK"/>
          <w:b w:val="0"/>
          <w:bCs/>
          <w:sz w:val="32"/>
          <w:szCs w:val="32"/>
          <w:lang w:val="en-US" w:eastAsia="zh-CN"/>
        </w:rPr>
        <w:t>28</w:t>
      </w:r>
      <w:r>
        <w:rPr>
          <w:rFonts w:hint="eastAsia" w:ascii="Times New Roman" w:hAnsi="Times New Roman" w:eastAsia="方正仿宋_GBK" w:cs="方正仿宋_GBK"/>
          <w:b w:val="0"/>
          <w:bCs/>
          <w:sz w:val="32"/>
          <w:szCs w:val="32"/>
        </w:rPr>
        <w:t>日。</w:t>
      </w:r>
    </w:p>
    <w:p>
      <w:pPr>
        <w:keepNext w:val="0"/>
        <w:keepLines w:val="0"/>
        <w:pageBreakBefore w:val="0"/>
        <w:widowControl w:val="0"/>
        <w:numPr>
          <w:ilvl w:val="0"/>
          <w:numId w:val="0"/>
        </w:numPr>
        <w:kinsoku w:val="0"/>
        <w:wordWrap/>
        <w:overflowPunct w:val="0"/>
        <w:topLinePunct w:val="0"/>
        <w:autoSpaceDE w:val="0"/>
        <w:autoSpaceDN w:val="0"/>
        <w:bidi w:val="0"/>
        <w:adjustRightInd/>
        <w:snapToGrid/>
        <w:spacing w:line="560" w:lineRule="exact"/>
        <w:ind w:right="0" w:rightChars="0" w:firstLine="643" w:firstLineChars="200"/>
        <w:textAlignment w:val="auto"/>
        <w:outlineLvl w:val="9"/>
        <w:rPr>
          <w:rFonts w:hint="eastAsia" w:ascii="Times New Roman" w:hAnsi="Times New Roman" w:eastAsia="方正仿宋_GBK" w:cs="方正仿宋_GBK"/>
          <w:b/>
          <w:bCs w:val="0"/>
          <w:sz w:val="32"/>
          <w:szCs w:val="32"/>
        </w:rPr>
      </w:pPr>
      <w:r>
        <w:rPr>
          <w:rFonts w:hint="eastAsia" w:ascii="Times New Roman" w:hAnsi="Times New Roman" w:eastAsia="方正仿宋_GBK" w:cs="方正仿宋_GBK"/>
          <w:b/>
          <w:bCs w:val="0"/>
          <w:sz w:val="32"/>
          <w:szCs w:val="32"/>
          <w:lang w:eastAsia="zh-CN"/>
        </w:rPr>
        <w:t>（二）</w:t>
      </w:r>
      <w:r>
        <w:rPr>
          <w:rFonts w:hint="eastAsia" w:ascii="Times New Roman" w:hAnsi="Times New Roman" w:eastAsia="方正仿宋_GBK" w:cs="方正仿宋_GBK"/>
          <w:b/>
          <w:bCs w:val="0"/>
          <w:sz w:val="32"/>
          <w:szCs w:val="32"/>
        </w:rPr>
        <w:t>评价工作概况</w:t>
      </w:r>
    </w:p>
    <w:p>
      <w:pPr>
        <w:keepNext w:val="0"/>
        <w:keepLines w:val="0"/>
        <w:pageBreakBefore w:val="0"/>
        <w:widowControl w:val="0"/>
        <w:numPr>
          <w:ilvl w:val="0"/>
          <w:numId w:val="0"/>
        </w:numPr>
        <w:kinsoku w:val="0"/>
        <w:wordWrap/>
        <w:overflowPunct w:val="0"/>
        <w:topLinePunct w:val="0"/>
        <w:autoSpaceDE w:val="0"/>
        <w:autoSpaceDN w:val="0"/>
        <w:bidi w:val="0"/>
        <w:adjustRightInd/>
        <w:snapToGrid/>
        <w:spacing w:line="560" w:lineRule="exact"/>
        <w:ind w:right="0" w:rightChars="0" w:firstLine="640" w:firstLineChars="200"/>
        <w:textAlignment w:val="auto"/>
        <w:outlineLvl w:val="9"/>
        <w:rPr>
          <w:rFonts w:hint="eastAsia" w:ascii="Times New Roman" w:hAnsi="Times New Roman" w:eastAsia="方正仿宋_GBK" w:cs="方正仿宋_GBK"/>
          <w:b w:val="0"/>
          <w:bCs/>
          <w:sz w:val="32"/>
          <w:szCs w:val="32"/>
        </w:rPr>
      </w:pPr>
      <w:r>
        <w:rPr>
          <w:rFonts w:hint="eastAsia" w:ascii="Times New Roman" w:hAnsi="Times New Roman" w:eastAsia="方正仿宋_GBK" w:cs="方正仿宋_GBK"/>
          <w:b w:val="0"/>
          <w:bCs/>
          <w:sz w:val="32"/>
          <w:szCs w:val="32"/>
        </w:rPr>
        <w:t>本次项目绩效评价时段确定为202</w:t>
      </w:r>
      <w:r>
        <w:rPr>
          <w:rFonts w:hint="eastAsia" w:ascii="Times New Roman" w:hAnsi="Times New Roman" w:eastAsia="方正仿宋_GBK" w:cs="方正仿宋_GBK"/>
          <w:b w:val="0"/>
          <w:bCs/>
          <w:sz w:val="32"/>
          <w:szCs w:val="32"/>
          <w:lang w:val="en-US" w:eastAsia="zh-CN"/>
        </w:rPr>
        <w:t>2</w:t>
      </w:r>
      <w:r>
        <w:rPr>
          <w:rFonts w:hint="eastAsia" w:ascii="Times New Roman" w:hAnsi="Times New Roman" w:eastAsia="方正仿宋_GBK" w:cs="方正仿宋_GBK"/>
          <w:b w:val="0"/>
          <w:bCs/>
          <w:sz w:val="32"/>
          <w:szCs w:val="32"/>
        </w:rPr>
        <w:t>年0</w:t>
      </w:r>
      <w:r>
        <w:rPr>
          <w:rFonts w:hint="eastAsia" w:ascii="Times New Roman" w:hAnsi="Times New Roman" w:eastAsia="方正仿宋_GBK" w:cs="方正仿宋_GBK"/>
          <w:b w:val="0"/>
          <w:bCs/>
          <w:sz w:val="32"/>
          <w:szCs w:val="32"/>
          <w:lang w:val="en-US" w:eastAsia="zh-CN"/>
        </w:rPr>
        <w:t>3</w:t>
      </w:r>
      <w:r>
        <w:rPr>
          <w:rFonts w:hint="eastAsia" w:ascii="Times New Roman" w:hAnsi="Times New Roman" w:eastAsia="方正仿宋_GBK" w:cs="方正仿宋_GBK"/>
          <w:b w:val="0"/>
          <w:bCs/>
          <w:sz w:val="32"/>
          <w:szCs w:val="32"/>
        </w:rPr>
        <w:t>月至202</w:t>
      </w:r>
      <w:r>
        <w:rPr>
          <w:rFonts w:hint="eastAsia" w:ascii="Times New Roman" w:hAnsi="Times New Roman" w:eastAsia="方正仿宋_GBK" w:cs="方正仿宋_GBK"/>
          <w:b w:val="0"/>
          <w:bCs/>
          <w:sz w:val="32"/>
          <w:szCs w:val="32"/>
          <w:lang w:val="en-US" w:eastAsia="zh-CN"/>
        </w:rPr>
        <w:t>2</w:t>
      </w:r>
      <w:r>
        <w:rPr>
          <w:rFonts w:hint="eastAsia" w:ascii="Times New Roman" w:hAnsi="Times New Roman" w:eastAsia="方正仿宋_GBK" w:cs="方正仿宋_GBK"/>
          <w:b w:val="0"/>
          <w:bCs/>
          <w:sz w:val="32"/>
          <w:szCs w:val="32"/>
        </w:rPr>
        <w:t>年</w:t>
      </w:r>
      <w:r>
        <w:rPr>
          <w:rFonts w:hint="eastAsia" w:ascii="Times New Roman" w:hAnsi="Times New Roman" w:eastAsia="方正仿宋_GBK" w:cs="方正仿宋_GBK"/>
          <w:b w:val="0"/>
          <w:bCs/>
          <w:sz w:val="32"/>
          <w:szCs w:val="32"/>
          <w:lang w:val="en-US" w:eastAsia="zh-CN"/>
        </w:rPr>
        <w:t>12</w:t>
      </w:r>
      <w:r>
        <w:rPr>
          <w:rFonts w:hint="eastAsia" w:ascii="Times New Roman" w:hAnsi="Times New Roman" w:eastAsia="方正仿宋_GBK" w:cs="方正仿宋_GBK"/>
          <w:b w:val="0"/>
          <w:bCs/>
          <w:sz w:val="32"/>
          <w:szCs w:val="32"/>
        </w:rPr>
        <w:t>月。本次评价目的是为全面了解该项目预算编制合理性、资金使用合规性、项目管理的规范性、项目目标的实现情况、服务对象的满意度等，对</w:t>
      </w:r>
      <w:r>
        <w:rPr>
          <w:rFonts w:hint="eastAsia" w:ascii="Times New Roman" w:hAnsi="Times New Roman" w:eastAsia="方正仿宋_GBK" w:cs="方正仿宋_GBK"/>
          <w:b w:val="0"/>
          <w:bCs/>
          <w:sz w:val="32"/>
          <w:szCs w:val="32"/>
          <w:lang w:val="en-US" w:eastAsia="zh-CN"/>
        </w:rPr>
        <w:t>喀什经济开发区深喀大道东延段与G3012高速路连接线EPC项目</w:t>
      </w:r>
      <w:r>
        <w:rPr>
          <w:rFonts w:hint="eastAsia" w:ascii="Times New Roman" w:hAnsi="Times New Roman" w:eastAsia="方正仿宋_GBK" w:cs="方正仿宋_GBK"/>
          <w:b w:val="0"/>
          <w:bCs/>
          <w:sz w:val="32"/>
          <w:szCs w:val="32"/>
        </w:rPr>
        <w:t>支出的经济性、效率性、效益性和公平性进行客观、公正的测量、分析和评判，通过本次绩效评价来总结经验和教训，促进项目成果转化和应用，为今后类似项目的长效管理，提供可行性参考建议。项目组结合评价内容，从三方面实施绩效评价：一是通过查阅资料了解项目政策、立项背景和决策过程等；二是通过走访项目实施单位进行实地调研，了解项目实施完成真实情况；三是通过收集项目资料等基础数据采集、发放问卷、书面访谈等方式多渠道获取评价信息。</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3" w:firstLineChars="200"/>
        <w:textAlignment w:val="auto"/>
        <w:outlineLvl w:val="9"/>
        <w:rPr>
          <w:rFonts w:hint="eastAsia" w:ascii="Times New Roman" w:hAnsi="Times New Roman" w:eastAsia="方正仿宋_GBK" w:cs="方正仿宋_GBK"/>
          <w:b w:val="0"/>
          <w:bCs/>
          <w:sz w:val="32"/>
          <w:szCs w:val="32"/>
        </w:rPr>
      </w:pPr>
      <w:r>
        <w:rPr>
          <w:rFonts w:hint="eastAsia" w:ascii="Times New Roman" w:hAnsi="Times New Roman" w:eastAsia="方正仿宋_GBK" w:cs="方正仿宋_GBK"/>
          <w:b/>
          <w:bCs w:val="0"/>
          <w:sz w:val="32"/>
          <w:szCs w:val="32"/>
        </w:rPr>
        <w:t>二、评价结论</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outlineLvl w:val="9"/>
        <w:rPr>
          <w:rFonts w:hint="eastAsia" w:ascii="Times New Roman" w:hAnsi="Times New Roman" w:eastAsia="方正仿宋_GBK" w:cs="方正仿宋_GBK"/>
          <w:b w:val="0"/>
          <w:bCs/>
          <w:sz w:val="32"/>
          <w:szCs w:val="32"/>
          <w:lang w:eastAsia="zh-CN"/>
        </w:rPr>
      </w:pPr>
      <w:r>
        <w:rPr>
          <w:rFonts w:hint="eastAsia" w:ascii="Times New Roman" w:hAnsi="Times New Roman" w:eastAsia="方正仿宋_GBK" w:cs="方正仿宋_GBK"/>
          <w:b w:val="0"/>
          <w:bCs/>
          <w:sz w:val="32"/>
          <w:szCs w:val="32"/>
        </w:rPr>
        <w:t>通过调研、数据分析、访谈等方式，根据</w:t>
      </w:r>
      <w:r>
        <w:rPr>
          <w:rFonts w:hint="eastAsia" w:eastAsia="方正仿宋_GBK" w:cs="方正仿宋_GBK"/>
          <w:kern w:val="0"/>
          <w:sz w:val="32"/>
          <w:szCs w:val="32"/>
          <w:lang w:bidi="en-US"/>
        </w:rPr>
        <w:t>《自治区全面实施预算绩效管理的工作方案》（新财预〔2018〕158号）、《项目支出绩效评价管理办法》（财预〔2020〕10号）等政策文件规定</w:t>
      </w:r>
      <w:r>
        <w:rPr>
          <w:rFonts w:hint="eastAsia" w:ascii="Times New Roman" w:hAnsi="Times New Roman" w:eastAsia="方正仿宋_GBK" w:cs="方正仿宋_GBK"/>
          <w:b w:val="0"/>
          <w:bCs/>
          <w:sz w:val="32"/>
          <w:szCs w:val="32"/>
        </w:rPr>
        <w:t>确定的指标体系及评分标准，对“</w:t>
      </w:r>
      <w:r>
        <w:rPr>
          <w:rFonts w:hint="eastAsia" w:ascii="Times New Roman" w:hAnsi="Times New Roman" w:eastAsia="方正仿宋_GBK" w:cs="方正仿宋_GBK"/>
          <w:b w:val="0"/>
          <w:bCs/>
          <w:sz w:val="32"/>
          <w:szCs w:val="32"/>
          <w:lang w:val="en-US" w:eastAsia="zh-CN"/>
        </w:rPr>
        <w:t>喀什经济开发区深喀大道东延段与G3012高速路连接线EPC项目</w:t>
      </w:r>
      <w:r>
        <w:rPr>
          <w:rFonts w:hint="eastAsia" w:ascii="Times New Roman" w:hAnsi="Times New Roman" w:eastAsia="方正仿宋_GBK" w:cs="方正仿宋_GBK"/>
          <w:b w:val="0"/>
          <w:bCs/>
          <w:sz w:val="32"/>
          <w:szCs w:val="32"/>
        </w:rPr>
        <w:t>”绩效进行客观评价，该项目组织比较规范，目标完成情况良好，部分指标实现了预期目标，项目最终得分为</w:t>
      </w:r>
      <w:r>
        <w:rPr>
          <w:rFonts w:hint="eastAsia" w:ascii="Times New Roman" w:hAnsi="Times New Roman" w:eastAsia="方正仿宋_GBK" w:cs="方正仿宋_GBK"/>
          <w:b w:val="0"/>
          <w:bCs/>
          <w:sz w:val="32"/>
          <w:szCs w:val="32"/>
          <w:lang w:val="en-US" w:eastAsia="zh-CN"/>
        </w:rPr>
        <w:t>89.65</w:t>
      </w:r>
      <w:r>
        <w:rPr>
          <w:rFonts w:hint="eastAsia" w:ascii="Times New Roman" w:hAnsi="Times New Roman" w:eastAsia="方正仿宋_GBK" w:cs="方正仿宋_GBK"/>
          <w:b w:val="0"/>
          <w:bCs/>
          <w:sz w:val="32"/>
          <w:szCs w:val="32"/>
        </w:rPr>
        <w:t>分，评价级别属于“</w:t>
      </w:r>
      <w:r>
        <w:rPr>
          <w:rFonts w:hint="eastAsia" w:ascii="Times New Roman" w:hAnsi="Times New Roman" w:eastAsia="方正仿宋_GBK" w:cs="方正仿宋_GBK"/>
          <w:b w:val="0"/>
          <w:bCs/>
          <w:sz w:val="32"/>
          <w:szCs w:val="32"/>
          <w:lang w:val="en-US" w:eastAsia="zh-CN"/>
        </w:rPr>
        <w:t>良</w:t>
      </w:r>
      <w:r>
        <w:rPr>
          <w:rFonts w:hint="eastAsia" w:ascii="Times New Roman" w:hAnsi="Times New Roman" w:eastAsia="方正仿宋_GBK" w:cs="方正仿宋_GBK"/>
          <w:b w:val="0"/>
          <w:bCs/>
          <w:sz w:val="32"/>
          <w:szCs w:val="32"/>
        </w:rPr>
        <w:t>”</w:t>
      </w:r>
      <w:r>
        <w:rPr>
          <w:rFonts w:hint="eastAsia" w:ascii="Times New Roman" w:hAnsi="Times New Roman" w:eastAsia="方正仿宋_GBK" w:cs="方正仿宋_GBK"/>
          <w:b w:val="0"/>
          <w:bCs/>
          <w:sz w:val="32"/>
          <w:szCs w:val="32"/>
          <w:lang w:eastAsia="zh-CN"/>
        </w:rPr>
        <w:t>，其中，项目决策类指标权重</w:t>
      </w:r>
      <w:r>
        <w:rPr>
          <w:rFonts w:hint="eastAsia" w:ascii="Times New Roman" w:hAnsi="Times New Roman" w:eastAsia="方正仿宋_GBK" w:cs="方正仿宋_GBK"/>
          <w:b w:val="0"/>
          <w:bCs/>
          <w:sz w:val="32"/>
          <w:szCs w:val="32"/>
          <w:lang w:val="en-US" w:eastAsia="zh-CN"/>
        </w:rPr>
        <w:t>20</w:t>
      </w:r>
      <w:r>
        <w:rPr>
          <w:rFonts w:hint="eastAsia" w:ascii="Times New Roman" w:hAnsi="Times New Roman" w:eastAsia="方正仿宋_GBK" w:cs="方正仿宋_GBK"/>
          <w:b w:val="0"/>
          <w:bCs/>
          <w:sz w:val="32"/>
          <w:szCs w:val="32"/>
          <w:lang w:eastAsia="zh-CN"/>
        </w:rPr>
        <w:t>分，得分</w:t>
      </w:r>
      <w:r>
        <w:rPr>
          <w:rFonts w:hint="eastAsia" w:ascii="Times New Roman" w:hAnsi="Times New Roman" w:eastAsia="方正仿宋_GBK" w:cs="方正仿宋_GBK"/>
          <w:b w:val="0"/>
          <w:bCs/>
          <w:sz w:val="32"/>
          <w:szCs w:val="32"/>
          <w:lang w:val="en-US" w:eastAsia="zh-CN"/>
        </w:rPr>
        <w:t>15.75</w:t>
      </w:r>
      <w:r>
        <w:rPr>
          <w:rFonts w:hint="eastAsia" w:ascii="Times New Roman" w:hAnsi="Times New Roman" w:eastAsia="方正仿宋_GBK" w:cs="方正仿宋_GBK"/>
          <w:b w:val="0"/>
          <w:bCs/>
          <w:sz w:val="32"/>
          <w:szCs w:val="32"/>
          <w:lang w:eastAsia="zh-CN"/>
        </w:rPr>
        <w:t>分，得分率</w:t>
      </w:r>
      <w:r>
        <w:rPr>
          <w:rFonts w:hint="eastAsia" w:ascii="Times New Roman" w:hAnsi="Times New Roman" w:eastAsia="方正仿宋_GBK" w:cs="方正仿宋_GBK"/>
          <w:b w:val="0"/>
          <w:bCs/>
          <w:sz w:val="32"/>
          <w:szCs w:val="32"/>
          <w:lang w:val="en-US" w:eastAsia="zh-CN"/>
        </w:rPr>
        <w:t>78.75%</w:t>
      </w:r>
      <w:r>
        <w:rPr>
          <w:rFonts w:hint="eastAsia" w:ascii="Times New Roman" w:hAnsi="Times New Roman" w:eastAsia="方正仿宋_GBK" w:cs="方正仿宋_GBK"/>
          <w:b w:val="0"/>
          <w:bCs/>
          <w:sz w:val="32"/>
          <w:szCs w:val="32"/>
          <w:lang w:eastAsia="zh-CN"/>
        </w:rPr>
        <w:t>；项目管理类指标权重</w:t>
      </w:r>
      <w:r>
        <w:rPr>
          <w:rFonts w:hint="eastAsia" w:ascii="Times New Roman" w:hAnsi="Times New Roman" w:eastAsia="方正仿宋_GBK" w:cs="方正仿宋_GBK"/>
          <w:b w:val="0"/>
          <w:bCs/>
          <w:sz w:val="32"/>
          <w:szCs w:val="32"/>
          <w:lang w:val="en-US" w:eastAsia="zh-CN"/>
        </w:rPr>
        <w:t>20</w:t>
      </w:r>
      <w:r>
        <w:rPr>
          <w:rFonts w:hint="eastAsia" w:ascii="Times New Roman" w:hAnsi="Times New Roman" w:eastAsia="方正仿宋_GBK" w:cs="方正仿宋_GBK"/>
          <w:b w:val="0"/>
          <w:bCs/>
          <w:sz w:val="32"/>
          <w:szCs w:val="32"/>
          <w:lang w:eastAsia="zh-CN"/>
        </w:rPr>
        <w:t>分，得分</w:t>
      </w:r>
      <w:r>
        <w:rPr>
          <w:rFonts w:hint="eastAsia" w:ascii="Times New Roman" w:hAnsi="Times New Roman" w:eastAsia="方正仿宋_GBK" w:cs="方正仿宋_GBK"/>
          <w:b w:val="0"/>
          <w:bCs/>
          <w:sz w:val="32"/>
          <w:szCs w:val="32"/>
          <w:lang w:val="en-US" w:eastAsia="zh-CN"/>
        </w:rPr>
        <w:t>14.9</w:t>
      </w:r>
      <w:r>
        <w:rPr>
          <w:rFonts w:hint="eastAsia" w:ascii="Times New Roman" w:hAnsi="Times New Roman" w:eastAsia="方正仿宋_GBK" w:cs="方正仿宋_GBK"/>
          <w:b w:val="0"/>
          <w:bCs/>
          <w:sz w:val="32"/>
          <w:szCs w:val="32"/>
          <w:lang w:eastAsia="zh-CN"/>
        </w:rPr>
        <w:t>分，得分率</w:t>
      </w:r>
      <w:r>
        <w:rPr>
          <w:rFonts w:hint="eastAsia" w:ascii="Times New Roman" w:hAnsi="Times New Roman" w:eastAsia="方正仿宋_GBK" w:cs="方正仿宋_GBK"/>
          <w:b w:val="0"/>
          <w:bCs/>
          <w:sz w:val="32"/>
          <w:szCs w:val="32"/>
          <w:lang w:val="en-US" w:eastAsia="zh-CN"/>
        </w:rPr>
        <w:t>74.5%</w:t>
      </w:r>
      <w:r>
        <w:rPr>
          <w:rFonts w:hint="eastAsia" w:ascii="Times New Roman" w:hAnsi="Times New Roman" w:eastAsia="方正仿宋_GBK" w:cs="方正仿宋_GBK"/>
          <w:b w:val="0"/>
          <w:bCs/>
          <w:sz w:val="32"/>
          <w:szCs w:val="32"/>
          <w:lang w:eastAsia="zh-CN"/>
        </w:rPr>
        <w:t>；项目绩效类指标权重</w:t>
      </w:r>
      <w:r>
        <w:rPr>
          <w:rFonts w:hint="eastAsia" w:ascii="Times New Roman" w:hAnsi="Times New Roman" w:eastAsia="方正仿宋_GBK" w:cs="方正仿宋_GBK"/>
          <w:b w:val="0"/>
          <w:bCs/>
          <w:sz w:val="32"/>
          <w:szCs w:val="32"/>
          <w:lang w:val="en-US" w:eastAsia="zh-CN"/>
        </w:rPr>
        <w:t>60</w:t>
      </w:r>
      <w:r>
        <w:rPr>
          <w:rFonts w:hint="eastAsia" w:ascii="Times New Roman" w:hAnsi="Times New Roman" w:eastAsia="方正仿宋_GBK" w:cs="方正仿宋_GBK"/>
          <w:b w:val="0"/>
          <w:bCs/>
          <w:sz w:val="32"/>
          <w:szCs w:val="32"/>
          <w:lang w:eastAsia="zh-CN"/>
        </w:rPr>
        <w:t>分，得分</w:t>
      </w:r>
      <w:r>
        <w:rPr>
          <w:rFonts w:hint="eastAsia" w:ascii="Times New Roman" w:hAnsi="Times New Roman" w:eastAsia="方正仿宋_GBK" w:cs="方正仿宋_GBK"/>
          <w:b w:val="0"/>
          <w:bCs/>
          <w:sz w:val="32"/>
          <w:szCs w:val="32"/>
          <w:lang w:val="en-US" w:eastAsia="zh-CN"/>
        </w:rPr>
        <w:t>59</w:t>
      </w:r>
      <w:r>
        <w:rPr>
          <w:rFonts w:hint="eastAsia" w:ascii="Times New Roman" w:hAnsi="Times New Roman" w:eastAsia="方正仿宋_GBK" w:cs="方正仿宋_GBK"/>
          <w:b w:val="0"/>
          <w:bCs/>
          <w:sz w:val="32"/>
          <w:szCs w:val="32"/>
          <w:lang w:eastAsia="zh-CN"/>
        </w:rPr>
        <w:t>分，得分率</w:t>
      </w:r>
      <w:r>
        <w:rPr>
          <w:rFonts w:hint="eastAsia" w:ascii="Times New Roman" w:hAnsi="Times New Roman" w:eastAsia="方正仿宋_GBK" w:cs="方正仿宋_GBK"/>
          <w:b w:val="0"/>
          <w:bCs/>
          <w:sz w:val="32"/>
          <w:szCs w:val="32"/>
          <w:lang w:val="en-US" w:eastAsia="zh-CN"/>
        </w:rPr>
        <w:t>98.33%</w:t>
      </w:r>
      <w:r>
        <w:rPr>
          <w:rFonts w:hint="eastAsia" w:ascii="Times New Roman" w:hAnsi="Times New Roman" w:eastAsia="方正仿宋_GBK" w:cs="方正仿宋_GBK"/>
          <w:b w:val="0"/>
          <w:bCs/>
          <w:sz w:val="32"/>
          <w:szCs w:val="32"/>
          <w:lang w:eastAsia="zh-CN"/>
        </w:rPr>
        <w:t>。</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3" w:firstLineChars="200"/>
        <w:textAlignment w:val="auto"/>
        <w:outlineLvl w:val="9"/>
        <w:rPr>
          <w:rFonts w:hint="eastAsia" w:ascii="Times New Roman" w:hAnsi="Times New Roman" w:eastAsia="方正仿宋_GBK" w:cs="方正仿宋_GBK"/>
          <w:b/>
          <w:bCs w:val="0"/>
          <w:sz w:val="32"/>
          <w:szCs w:val="32"/>
        </w:rPr>
      </w:pPr>
      <w:r>
        <w:rPr>
          <w:rFonts w:hint="eastAsia" w:ascii="Times New Roman" w:hAnsi="Times New Roman" w:eastAsia="方正仿宋_GBK" w:cs="方正仿宋_GBK"/>
          <w:b/>
          <w:bCs w:val="0"/>
          <w:sz w:val="32"/>
          <w:szCs w:val="32"/>
        </w:rPr>
        <w:t>三、</w:t>
      </w:r>
      <w:r>
        <w:rPr>
          <w:rFonts w:hint="eastAsia" w:ascii="Times New Roman" w:hAnsi="Times New Roman" w:eastAsia="方正仿宋_GBK" w:cs="方正仿宋_GBK"/>
          <w:b/>
          <w:bCs w:val="0"/>
          <w:color w:val="auto"/>
          <w:sz w:val="32"/>
          <w:szCs w:val="32"/>
        </w:rPr>
        <w:t>主要经验及做法</w:t>
      </w:r>
      <w:r>
        <w:rPr>
          <w:rFonts w:hint="eastAsia" w:ascii="Times New Roman" w:hAnsi="Times New Roman" w:eastAsia="方正仿宋_GBK" w:cs="方正仿宋_GBK"/>
          <w:b/>
          <w:bCs w:val="0"/>
          <w:sz w:val="32"/>
          <w:szCs w:val="32"/>
        </w:rPr>
        <w:t>、存在的问题和改进的建议</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3" w:firstLineChars="200"/>
        <w:textAlignment w:val="auto"/>
        <w:outlineLvl w:val="9"/>
        <w:rPr>
          <w:rFonts w:hint="eastAsia" w:ascii="Times New Roman" w:hAnsi="Times New Roman" w:eastAsia="方正仿宋_GBK" w:cs="方正仿宋_GBK"/>
          <w:b/>
          <w:bCs w:val="0"/>
          <w:color w:val="auto"/>
          <w:sz w:val="32"/>
          <w:szCs w:val="32"/>
        </w:rPr>
      </w:pPr>
      <w:r>
        <w:rPr>
          <w:rFonts w:hint="eastAsia" w:ascii="Times New Roman" w:hAnsi="Times New Roman" w:eastAsia="方正仿宋_GBK" w:cs="方正仿宋_GBK"/>
          <w:b/>
          <w:bCs w:val="0"/>
          <w:color w:val="auto"/>
          <w:sz w:val="32"/>
          <w:szCs w:val="32"/>
          <w:lang w:eastAsia="zh-CN"/>
        </w:rPr>
        <w:t>（</w:t>
      </w:r>
      <w:r>
        <w:rPr>
          <w:rFonts w:hint="eastAsia" w:ascii="Times New Roman" w:hAnsi="Times New Roman" w:eastAsia="方正仿宋_GBK" w:cs="方正仿宋_GBK"/>
          <w:b/>
          <w:bCs w:val="0"/>
          <w:color w:val="auto"/>
          <w:sz w:val="32"/>
          <w:szCs w:val="32"/>
        </w:rPr>
        <w:t>一</w:t>
      </w:r>
      <w:r>
        <w:rPr>
          <w:rFonts w:hint="eastAsia" w:ascii="Times New Roman" w:hAnsi="Times New Roman" w:eastAsia="方正仿宋_GBK" w:cs="方正仿宋_GBK"/>
          <w:b/>
          <w:bCs w:val="0"/>
          <w:color w:val="auto"/>
          <w:sz w:val="32"/>
          <w:szCs w:val="32"/>
          <w:lang w:eastAsia="zh-CN"/>
        </w:rPr>
        <w:t>）</w:t>
      </w:r>
      <w:r>
        <w:rPr>
          <w:rFonts w:hint="eastAsia" w:ascii="Times New Roman" w:hAnsi="Times New Roman" w:eastAsia="方正仿宋_GBK" w:cs="方正仿宋_GBK"/>
          <w:b/>
          <w:bCs w:val="0"/>
          <w:color w:val="auto"/>
          <w:sz w:val="32"/>
          <w:szCs w:val="32"/>
        </w:rPr>
        <w:t>主要经验及做法</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outlineLvl w:val="9"/>
        <w:rPr>
          <w:rFonts w:hint="eastAsia" w:ascii="Times New Roman" w:hAnsi="Times New Roman" w:eastAsia="方正仿宋_GBK" w:cs="方正仿宋_GBK"/>
          <w:b w:val="0"/>
          <w:bCs/>
          <w:color w:val="auto"/>
          <w:sz w:val="32"/>
          <w:szCs w:val="32"/>
          <w:lang w:val="en-US" w:eastAsia="zh-CN"/>
        </w:rPr>
      </w:pPr>
      <w:r>
        <w:rPr>
          <w:rFonts w:hint="eastAsia" w:ascii="Times New Roman" w:hAnsi="Times New Roman" w:eastAsia="方正仿宋_GBK" w:cs="方正仿宋_GBK"/>
          <w:b w:val="0"/>
          <w:bCs/>
          <w:color w:val="auto"/>
          <w:sz w:val="32"/>
          <w:szCs w:val="32"/>
          <w:lang w:val="en-US" w:eastAsia="zh-CN"/>
        </w:rPr>
        <w:t>该项目在实施过程中，喀什经济开发区投资建设服务中心采取积极有效的措施，在用好、管好项目资金的同时，制定了切实可行的资金使用方案，保证了项目的如期完成。喀什经济开发区投资建设服务中心建立了风险预警机制，密切关注市场建筑材料的价格变化情况，推行工程量清单计价，将工程招标放在建筑材料市场价格较低的时间，降低工程建设费用，在建设中还加强了项目财务收支管理，节约支出成本，建立了严格的财务管理制度。喀什经济开发区投资建设服务中心在施工中严格要求了工程监理人员对施工过程的工程量计量、结算进行全过程监控，及时解决施工过程中遇到的实际问题，及时调整相应的工程费用，保证工程项目建设顺利进行。该项目通过绩效目标评价管理，总结了工作中的较好的经验，项目实施过程中，根据相关实施方案等要求保障了项目的顺利实施，项目的实施遵守相关法律法规和业务管理规定，不定期对项目进度情况进行督导检查，对检查过程中发现的问题及时督促整改，确保了项目按时保质完成，资金的拨付有完整的审批程序和手续，不存在截留、挤占、挪用等情况，通过该项目的实施，有效促进了地方和区域经济增长，有效加快了地方基础设施建设，提升了交通便利。</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3" w:firstLineChars="200"/>
        <w:textAlignment w:val="auto"/>
        <w:outlineLvl w:val="9"/>
        <w:rPr>
          <w:rFonts w:hint="eastAsia" w:ascii="Times New Roman" w:hAnsi="Times New Roman" w:eastAsia="方正仿宋_GBK" w:cs="方正仿宋_GBK"/>
          <w:b/>
          <w:bCs w:val="0"/>
          <w:color w:val="auto"/>
          <w:sz w:val="32"/>
          <w:szCs w:val="32"/>
        </w:rPr>
      </w:pPr>
      <w:r>
        <w:rPr>
          <w:rFonts w:hint="eastAsia" w:ascii="Times New Roman" w:hAnsi="Times New Roman" w:eastAsia="方正仿宋_GBK" w:cs="方正仿宋_GBK"/>
          <w:b/>
          <w:bCs w:val="0"/>
          <w:color w:val="auto"/>
          <w:sz w:val="32"/>
          <w:szCs w:val="32"/>
          <w:lang w:eastAsia="zh-CN"/>
        </w:rPr>
        <w:t>（</w:t>
      </w:r>
      <w:r>
        <w:rPr>
          <w:rFonts w:hint="eastAsia" w:ascii="Times New Roman" w:hAnsi="Times New Roman" w:eastAsia="方正仿宋_GBK" w:cs="方正仿宋_GBK"/>
          <w:b/>
          <w:bCs w:val="0"/>
          <w:color w:val="auto"/>
          <w:sz w:val="32"/>
          <w:szCs w:val="32"/>
        </w:rPr>
        <w:t>二</w:t>
      </w:r>
      <w:r>
        <w:rPr>
          <w:rFonts w:hint="eastAsia" w:ascii="Times New Roman" w:hAnsi="Times New Roman" w:eastAsia="方正仿宋_GBK" w:cs="方正仿宋_GBK"/>
          <w:b/>
          <w:bCs w:val="0"/>
          <w:color w:val="auto"/>
          <w:sz w:val="32"/>
          <w:szCs w:val="32"/>
          <w:lang w:eastAsia="zh-CN"/>
        </w:rPr>
        <w:t>）</w:t>
      </w:r>
      <w:r>
        <w:rPr>
          <w:rFonts w:hint="eastAsia" w:ascii="Times New Roman" w:hAnsi="Times New Roman" w:eastAsia="方正仿宋_GBK" w:cs="方正仿宋_GBK"/>
          <w:b/>
          <w:bCs w:val="0"/>
          <w:color w:val="auto"/>
          <w:sz w:val="32"/>
          <w:szCs w:val="32"/>
        </w:rPr>
        <w:t>存在的问题</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outlineLvl w:val="9"/>
        <w:rPr>
          <w:rFonts w:hint="eastAsia" w:ascii="Times New Roman" w:hAnsi="Times New Roman" w:eastAsia="方正仿宋_GBK" w:cs="方正仿宋_GBK"/>
          <w:b w:val="0"/>
          <w:bCs/>
          <w:color w:val="auto"/>
          <w:sz w:val="32"/>
          <w:szCs w:val="32"/>
          <w:lang w:val="en-US" w:eastAsia="zh-CN"/>
        </w:rPr>
      </w:pPr>
      <w:r>
        <w:rPr>
          <w:rFonts w:hint="eastAsia" w:ascii="Times New Roman" w:hAnsi="Times New Roman" w:eastAsia="方正仿宋_GBK" w:cs="方正仿宋_GBK"/>
          <w:b w:val="0"/>
          <w:bCs/>
          <w:color w:val="auto"/>
          <w:sz w:val="32"/>
          <w:szCs w:val="32"/>
          <w:lang w:val="en-US" w:eastAsia="zh-CN"/>
        </w:rPr>
        <w:t>一是由于疫情原因，该项目内存在的绿化工程部分树木未完成种植，尚未进行竣工验收，导致资金未完全支付，预算资金执行率未达到100%。</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color w:val="auto"/>
          <w:sz w:val="32"/>
          <w:szCs w:val="32"/>
          <w:highlight w:val="none"/>
          <w:lang w:val="en-US" w:eastAsia="zh-CN"/>
        </w:rPr>
      </w:pPr>
      <w:r>
        <w:rPr>
          <w:rFonts w:hint="eastAsia" w:ascii="Times New Roman" w:hAnsi="Times New Roman" w:eastAsia="方正仿宋_GBK" w:cs="方正仿宋_GBK"/>
          <w:b w:val="0"/>
          <w:bCs/>
          <w:color w:val="auto"/>
          <w:sz w:val="32"/>
          <w:szCs w:val="32"/>
          <w:highlight w:val="none"/>
          <w:lang w:val="en-US" w:eastAsia="zh-CN"/>
        </w:rPr>
        <w:t>二是该项目未</w:t>
      </w:r>
      <w:r>
        <w:rPr>
          <w:rFonts w:hint="eastAsia" w:ascii="Times New Roman" w:hAnsi="Times New Roman" w:eastAsia="方正仿宋_GBK" w:cs="方正仿宋_GBK"/>
          <w:b w:val="0"/>
          <w:bCs/>
          <w:sz w:val="32"/>
          <w:szCs w:val="32"/>
          <w:highlight w:val="none"/>
          <w:lang w:val="en-US" w:eastAsia="zh-CN"/>
        </w:rPr>
        <w:t>严格按照国库集中支付制度支付资金，喀什经济开发区财政金融局将资金拨付</w:t>
      </w:r>
      <w:r>
        <w:rPr>
          <w:rFonts w:hint="eastAsia" w:ascii="Times New Roman" w:hAnsi="Times New Roman" w:eastAsia="方正仿宋_GBK" w:cs="方正仿宋_GBK"/>
          <w:b w:val="0"/>
          <w:bCs/>
          <w:color w:val="auto"/>
          <w:sz w:val="32"/>
          <w:szCs w:val="32"/>
          <w:highlight w:val="none"/>
          <w:lang w:val="en-US" w:eastAsia="zh-CN"/>
        </w:rPr>
        <w:t>至</w:t>
      </w:r>
      <w:r>
        <w:rPr>
          <w:rFonts w:hint="eastAsia" w:ascii="Times New Roman" w:hAnsi="Times New Roman" w:eastAsia="方正仿宋_GBK" w:cs="方正仿宋_GBK"/>
          <w:b w:val="0"/>
          <w:bCs/>
          <w:sz w:val="32"/>
          <w:szCs w:val="32"/>
          <w:highlight w:val="none"/>
          <w:lang w:val="en-US" w:eastAsia="zh-CN"/>
        </w:rPr>
        <w:t>喀什经济开发区投资建设服务中心</w:t>
      </w:r>
      <w:r>
        <w:rPr>
          <w:rFonts w:hint="eastAsia" w:ascii="Times New Roman" w:hAnsi="Times New Roman" w:eastAsia="方正仿宋_GBK" w:cs="方正仿宋_GBK"/>
          <w:b w:val="0"/>
          <w:bCs/>
          <w:color w:val="auto"/>
          <w:sz w:val="32"/>
          <w:szCs w:val="32"/>
          <w:highlight w:val="none"/>
          <w:lang w:val="en-US" w:eastAsia="zh-CN"/>
        </w:rPr>
        <w:t>，未将资金直接拨付至施工单位。</w:t>
      </w:r>
    </w:p>
    <w:p>
      <w:pPr>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0" w:firstLineChars="200"/>
        <w:textAlignment w:val="auto"/>
        <w:outlineLvl w:val="9"/>
        <w:rPr>
          <w:rFonts w:hint="eastAsia" w:ascii="Times New Roman" w:hAnsi="Times New Roman" w:eastAsia="方正仿宋_GBK" w:cs="方正仿宋_GBK"/>
          <w:b w:val="0"/>
          <w:bCs/>
          <w:color w:val="auto"/>
          <w:sz w:val="32"/>
          <w:szCs w:val="32"/>
          <w:highlight w:val="none"/>
          <w:lang w:val="en-US" w:eastAsia="zh-CN"/>
        </w:rPr>
      </w:pPr>
      <w:r>
        <w:rPr>
          <w:rFonts w:hint="eastAsia" w:ascii="Times New Roman" w:hAnsi="Times New Roman" w:eastAsia="方正仿宋_GBK" w:cs="方正仿宋_GBK"/>
          <w:b w:val="0"/>
          <w:bCs/>
          <w:color w:val="auto"/>
          <w:sz w:val="32"/>
          <w:szCs w:val="32"/>
          <w:lang w:val="en-US" w:eastAsia="zh-CN"/>
        </w:rPr>
        <w:t>三是经过对立项批复文件、项目实施资料的查看项目立项内容的总数据与项目具体实施内容数据对不上，实际新建道路数量1105米，立项新建道路数量为1125米（880米+225米=1105米），数量计算错误，对于立项内容缺乏严谨性。</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3" w:firstLineChars="200"/>
        <w:textAlignment w:val="auto"/>
        <w:outlineLvl w:val="9"/>
        <w:rPr>
          <w:rFonts w:hint="eastAsia" w:ascii="Times New Roman" w:hAnsi="Times New Roman" w:eastAsia="方正仿宋_GBK" w:cs="方正仿宋_GBK"/>
          <w:b/>
          <w:bCs w:val="0"/>
          <w:color w:val="auto"/>
          <w:sz w:val="32"/>
          <w:szCs w:val="32"/>
        </w:rPr>
      </w:pPr>
      <w:r>
        <w:rPr>
          <w:rFonts w:hint="eastAsia" w:ascii="Times New Roman" w:hAnsi="Times New Roman" w:eastAsia="方正仿宋_GBK" w:cs="方正仿宋_GBK"/>
          <w:b/>
          <w:bCs w:val="0"/>
          <w:color w:val="auto"/>
          <w:sz w:val="32"/>
          <w:szCs w:val="32"/>
          <w:lang w:eastAsia="zh-CN"/>
        </w:rPr>
        <w:t>（三）</w:t>
      </w:r>
      <w:r>
        <w:rPr>
          <w:rFonts w:hint="eastAsia" w:ascii="Times New Roman" w:hAnsi="Times New Roman" w:eastAsia="方正仿宋_GBK" w:cs="方正仿宋_GBK"/>
          <w:b/>
          <w:bCs w:val="0"/>
          <w:color w:val="auto"/>
          <w:sz w:val="32"/>
          <w:szCs w:val="32"/>
        </w:rPr>
        <w:t>有关建议</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outlineLvl w:val="9"/>
        <w:rPr>
          <w:rFonts w:hint="eastAsia" w:ascii="Times New Roman" w:hAnsi="Times New Roman" w:eastAsia="方正仿宋_GBK" w:cs="方正仿宋_GBK"/>
          <w:b w:val="0"/>
          <w:bCs/>
          <w:color w:val="auto"/>
          <w:sz w:val="32"/>
          <w:szCs w:val="32"/>
          <w:lang w:val="en-US" w:eastAsia="zh-CN"/>
        </w:rPr>
      </w:pPr>
      <w:r>
        <w:rPr>
          <w:rFonts w:hint="eastAsia" w:ascii="Times New Roman" w:hAnsi="Times New Roman" w:eastAsia="方正仿宋_GBK" w:cs="方正仿宋_GBK"/>
          <w:b w:val="0"/>
          <w:bCs/>
          <w:color w:val="auto"/>
          <w:sz w:val="32"/>
          <w:szCs w:val="32"/>
          <w:lang w:val="en-US" w:eastAsia="zh-CN"/>
        </w:rPr>
        <w:t>1.应加快绿化工程部分树木种植，积极组织验收及审计工作，加快资金的支付进度。</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sz w:val="32"/>
          <w:lang w:val="en-US" w:eastAsia="zh-CN"/>
        </w:rPr>
      </w:pPr>
      <w:r>
        <w:rPr>
          <w:rFonts w:hint="eastAsia" w:ascii="Times New Roman" w:hAnsi="Times New Roman" w:eastAsia="方正仿宋_GBK" w:cs="方正仿宋_GBK"/>
          <w:b w:val="0"/>
          <w:bCs/>
          <w:color w:val="auto"/>
          <w:sz w:val="32"/>
          <w:szCs w:val="32"/>
          <w:lang w:val="en-US" w:eastAsia="zh-CN"/>
        </w:rPr>
        <w:t>2.</w:t>
      </w:r>
      <w:r>
        <w:rPr>
          <w:rFonts w:hint="eastAsia" w:ascii="Times New Roman" w:hAnsi="Times New Roman" w:eastAsia="方正仿宋_GBK" w:cs="方正仿宋_GBK"/>
          <w:b w:val="0"/>
          <w:bCs/>
          <w:color w:val="auto"/>
          <w:sz w:val="32"/>
          <w:szCs w:val="32"/>
          <w:highlight w:val="none"/>
          <w:lang w:val="en-US" w:eastAsia="zh-CN"/>
        </w:rPr>
        <w:t>该项目未</w:t>
      </w:r>
      <w:r>
        <w:rPr>
          <w:rFonts w:hint="eastAsia" w:ascii="Times New Roman" w:hAnsi="Times New Roman" w:eastAsia="方正仿宋_GBK" w:cs="方正仿宋_GBK"/>
          <w:b w:val="0"/>
          <w:bCs/>
          <w:sz w:val="32"/>
          <w:szCs w:val="32"/>
          <w:highlight w:val="none"/>
          <w:lang w:val="en-US" w:eastAsia="zh-CN"/>
        </w:rPr>
        <w:t>严格按照国库集中支付制度支付资金，喀什经济开发区财政金融局应将资金直接拨付</w:t>
      </w:r>
      <w:r>
        <w:rPr>
          <w:rFonts w:hint="eastAsia" w:ascii="Times New Roman" w:hAnsi="Times New Roman" w:eastAsia="方正仿宋_GBK" w:cs="方正仿宋_GBK"/>
          <w:b w:val="0"/>
          <w:bCs/>
          <w:color w:val="auto"/>
          <w:sz w:val="32"/>
          <w:szCs w:val="32"/>
          <w:highlight w:val="none"/>
          <w:lang w:val="en-US" w:eastAsia="zh-CN"/>
        </w:rPr>
        <w:t>至</w:t>
      </w:r>
      <w:r>
        <w:rPr>
          <w:rFonts w:hint="eastAsia" w:ascii="Times New Roman" w:hAnsi="Times New Roman" w:eastAsia="方正仿宋_GBK" w:cs="方正仿宋_GBK"/>
          <w:b w:val="0"/>
          <w:bCs w:val="0"/>
          <w:color w:val="auto"/>
          <w:kern w:val="2"/>
          <w:sz w:val="32"/>
          <w:szCs w:val="32"/>
          <w:highlight w:val="none"/>
          <w:lang w:val="en-US" w:eastAsia="zh-CN" w:bidi="zh-CN"/>
        </w:rPr>
        <w:t>中铁十四局集团第三工程有限公司单位账户</w:t>
      </w:r>
      <w:r>
        <w:rPr>
          <w:rFonts w:hint="eastAsia" w:ascii="Times New Roman" w:hAnsi="Times New Roman" w:eastAsia="方正仿宋_GBK" w:cs="方正仿宋_GBK"/>
          <w:b w:val="0"/>
          <w:bCs/>
          <w:sz w:val="32"/>
          <w:szCs w:val="32"/>
          <w:highlight w:val="none"/>
          <w:lang w:val="en-US" w:eastAsia="zh-CN"/>
        </w:rPr>
        <w:t>。</w:t>
      </w:r>
    </w:p>
    <w:p>
      <w:pPr>
        <w:outlineLvl w:val="9"/>
        <w:rPr>
          <w:rFonts w:hint="default" w:ascii="Times New Roman" w:hAnsi="Times New Roman"/>
          <w:sz w:val="32"/>
          <w:lang w:val="en-US" w:eastAsia="zh-CN"/>
        </w:rPr>
      </w:pPr>
      <w:r>
        <w:rPr>
          <w:rFonts w:hint="eastAsia" w:ascii="Times New Roman" w:hAnsi="Times New Roman" w:eastAsia="方正仿宋_GBK" w:cs="方正仿宋_GBK"/>
          <w:b w:val="0"/>
          <w:bCs/>
          <w:color w:val="auto"/>
          <w:sz w:val="32"/>
          <w:szCs w:val="32"/>
          <w:lang w:val="en-US" w:eastAsia="zh-CN"/>
        </w:rPr>
        <w:t>3.强化支出预算约束，进一步提高年初预算编制的科学性和准确性，完善预算执行动态约束机制，加强财政预算资金管理，统筹协调推进项目执行，提高财政资金效益和效果。</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0" w:firstLineChars="0"/>
        <w:jc w:val="left"/>
        <w:textAlignment w:val="auto"/>
        <w:rPr>
          <w:rFonts w:hint="eastAsia" w:ascii="Times New Roman" w:hAnsi="Times New Roman" w:eastAsia="方正仿宋_GBK" w:cs="方正仿宋_GBK"/>
          <w:kern w:val="0"/>
          <w:sz w:val="32"/>
          <w:szCs w:val="32"/>
          <w:lang w:eastAsia="zh-CN" w:bidi="en-US"/>
        </w:rPr>
      </w:pPr>
    </w:p>
    <w:p>
      <w:pPr>
        <w:rPr>
          <w:rFonts w:hint="eastAsia" w:ascii="方正仿宋_GBK" w:hAnsi="方正仿宋_GBK" w:eastAsia="方正仿宋_GBK" w:cs="方正仿宋_GBK"/>
          <w:kern w:val="0"/>
          <w:sz w:val="32"/>
          <w:szCs w:val="32"/>
          <w:lang w:eastAsia="zh-CN" w:bidi="en-US"/>
        </w:rPr>
      </w:pPr>
      <w:r>
        <w:rPr>
          <w:rFonts w:hint="eastAsia" w:ascii="方正仿宋_GBK" w:hAnsi="方正仿宋_GBK" w:eastAsia="方正仿宋_GBK" w:cs="方正仿宋_GBK"/>
          <w:kern w:val="0"/>
          <w:sz w:val="32"/>
          <w:szCs w:val="32"/>
          <w:lang w:eastAsia="zh-CN" w:bidi="en-US"/>
        </w:rPr>
        <w:br w:type="page"/>
      </w:r>
    </w:p>
    <w:sdt>
      <w:sdtPr>
        <w:rPr>
          <w:rFonts w:ascii="宋体" w:hAnsi="宋体" w:eastAsia="宋体" w:cs="黑体"/>
          <w:kern w:val="2"/>
          <w:sz w:val="21"/>
          <w:szCs w:val="22"/>
          <w:lang w:val="en-US" w:eastAsia="zh-CN" w:bidi="ar-SA"/>
        </w:rPr>
        <w:id w:val="147465548"/>
        <w:docPartObj>
          <w:docPartGallery w:val="Table of Contents"/>
          <w:docPartUnique/>
        </w:docPartObj>
      </w:sdtPr>
      <w:sdtEndPr>
        <w:rPr>
          <w:rFonts w:ascii="Times New Roman" w:hAnsi="Times New Roman" w:eastAsia="宋体" w:cs="Times New Roman"/>
          <w:sz w:val="20"/>
          <w:szCs w:val="20"/>
        </w:rPr>
      </w:sdtEndPr>
      <w:sdtContent>
        <w:p>
          <w:pPr>
            <w:spacing w:before="0" w:beforeLines="0" w:after="0" w:afterLines="0" w:line="240" w:lineRule="auto"/>
            <w:ind w:left="0" w:leftChars="0" w:right="0" w:rightChars="0" w:firstLine="0" w:firstLineChars="0"/>
            <w:jc w:val="center"/>
          </w:pPr>
          <w:bookmarkStart w:id="4" w:name="_Toc16982_WPSOffice_Type3"/>
          <w:r>
            <w:rPr>
              <w:rFonts w:ascii="宋体" w:hAnsi="宋体" w:eastAsia="宋体"/>
              <w:sz w:val="21"/>
            </w:rPr>
            <w:t>目录</w:t>
          </w:r>
        </w:p>
        <w:p>
          <w:pPr>
            <w:pStyle w:val="38"/>
            <w:tabs>
              <w:tab w:val="right" w:leader="dot" w:pos="8844"/>
            </w:tabs>
          </w:pPr>
          <w:r>
            <w:fldChar w:fldCharType="begin"/>
          </w:r>
          <w:r>
            <w:instrText xml:space="preserve"> HYPERLINK \l _Toc26295_WPSOffice_Level1 </w:instrText>
          </w:r>
          <w:r>
            <w:fldChar w:fldCharType="separate"/>
          </w:r>
          <w:sdt>
            <w:sdtPr>
              <w:rPr>
                <w:rFonts w:ascii="Calibri" w:hAnsi="Calibri" w:eastAsia="仿宋_GB2312" w:cs="黑体"/>
                <w:kern w:val="2"/>
                <w:sz w:val="28"/>
                <w:szCs w:val="22"/>
                <w:lang w:val="en-US" w:eastAsia="zh-CN" w:bidi="ar-SA"/>
              </w:rPr>
              <w:id w:val="147465548"/>
              <w:placeholder>
                <w:docPart w:val="{6da9bbe0-f024-4967-93d3-271284394ec0}"/>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黑体_GBK" w:cs="方正黑体_GBK"/>
                </w:rPr>
                <w:t>喀什经济开发区深喀大道东延段与G3012高速路连接线EPC项目绩效评价报告</w:t>
              </w:r>
            </w:sdtContent>
          </w:sdt>
          <w:r>
            <w:tab/>
          </w:r>
          <w:bookmarkStart w:id="5" w:name="_Toc26295_WPSOffice_Level1Page"/>
          <w:r>
            <w:t>1</w:t>
          </w:r>
          <w:bookmarkEnd w:id="5"/>
          <w:r>
            <w:fldChar w:fldCharType="end"/>
          </w:r>
        </w:p>
        <w:p>
          <w:pPr>
            <w:pStyle w:val="38"/>
            <w:tabs>
              <w:tab w:val="right" w:leader="dot" w:pos="8844"/>
            </w:tabs>
          </w:pPr>
          <w:r>
            <w:fldChar w:fldCharType="begin"/>
          </w:r>
          <w:r>
            <w:instrText xml:space="preserve"> HYPERLINK \l _Toc16982_WPSOffice_Level1 </w:instrText>
          </w:r>
          <w:r>
            <w:fldChar w:fldCharType="separate"/>
          </w:r>
          <w:sdt>
            <w:sdtPr>
              <w:rPr>
                <w:rFonts w:ascii="Calibri" w:hAnsi="Calibri" w:eastAsia="仿宋_GB2312" w:cs="黑体"/>
                <w:kern w:val="2"/>
                <w:sz w:val="28"/>
                <w:szCs w:val="22"/>
                <w:lang w:val="en-US" w:eastAsia="zh-CN" w:bidi="ar-SA"/>
              </w:rPr>
              <w:id w:val="147465548"/>
              <w:placeholder>
                <w:docPart w:val="{bb02cbfc-98d8-4a0e-8065-6da9e77515f7}"/>
              </w:placeholder>
            </w:sdtPr>
            <w:sdtEndPr>
              <w:rPr>
                <w:rFonts w:ascii="Calibri" w:hAnsi="Calibri" w:eastAsia="仿宋_GB2312" w:cs="黑体"/>
                <w:kern w:val="2"/>
                <w:sz w:val="28"/>
                <w:szCs w:val="22"/>
                <w:lang w:val="en-US" w:eastAsia="zh-CN" w:bidi="ar-SA"/>
              </w:rPr>
            </w:sdtEndPr>
            <w:sdtContent>
              <w:r>
                <w:rPr>
                  <w:rFonts w:hint="eastAsia" w:ascii="方正黑体_GBK" w:hAnsi="方正黑体_GBK" w:eastAsia="方正黑体_GBK" w:cs="方正黑体_GBK"/>
                </w:rPr>
                <w:t>一、基本情况</w:t>
              </w:r>
            </w:sdtContent>
          </w:sdt>
          <w:r>
            <w:tab/>
          </w:r>
          <w:bookmarkStart w:id="6" w:name="_Toc16982_WPSOffice_Level1Page"/>
          <w:r>
            <w:t>1</w:t>
          </w:r>
          <w:bookmarkEnd w:id="6"/>
          <w:r>
            <w:fldChar w:fldCharType="end"/>
          </w:r>
        </w:p>
        <w:p>
          <w:pPr>
            <w:pStyle w:val="39"/>
            <w:tabs>
              <w:tab w:val="right" w:leader="dot" w:pos="8844"/>
            </w:tabs>
          </w:pPr>
          <w:r>
            <w:fldChar w:fldCharType="begin"/>
          </w:r>
          <w:r>
            <w:instrText xml:space="preserve"> HYPERLINK \l _Toc16982_WPSOffice_Level2 </w:instrText>
          </w:r>
          <w:r>
            <w:fldChar w:fldCharType="separate"/>
          </w:r>
          <w:sdt>
            <w:sdtPr>
              <w:rPr>
                <w:rFonts w:ascii="Calibri" w:hAnsi="Calibri" w:eastAsia="仿宋_GB2312" w:cs="黑体"/>
                <w:kern w:val="2"/>
                <w:sz w:val="28"/>
                <w:szCs w:val="22"/>
                <w:lang w:val="en-US" w:eastAsia="zh-CN" w:bidi="ar-SA"/>
              </w:rPr>
              <w:id w:val="147465548"/>
              <w:placeholder>
                <w:docPart w:val="{307fb099-44d0-4636-82ee-0d5247c3372b}"/>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（一）项目概况</w:t>
              </w:r>
            </w:sdtContent>
          </w:sdt>
          <w:r>
            <w:tab/>
          </w:r>
          <w:bookmarkStart w:id="7" w:name="_Toc16982_WPSOffice_Level2Page"/>
          <w:r>
            <w:t>1</w:t>
          </w:r>
          <w:bookmarkEnd w:id="7"/>
          <w:r>
            <w:fldChar w:fldCharType="end"/>
          </w:r>
        </w:p>
        <w:p>
          <w:pPr>
            <w:pStyle w:val="40"/>
            <w:tabs>
              <w:tab w:val="right" w:leader="dot" w:pos="8844"/>
            </w:tabs>
          </w:pPr>
          <w:r>
            <w:fldChar w:fldCharType="begin"/>
          </w:r>
          <w:r>
            <w:instrText xml:space="preserve"> HYPERLINK \l _Toc16982_WPSOffice_Level3 </w:instrText>
          </w:r>
          <w:r>
            <w:fldChar w:fldCharType="separate"/>
          </w:r>
          <w:sdt>
            <w:sdtPr>
              <w:rPr>
                <w:rFonts w:ascii="Calibri" w:hAnsi="Calibri" w:eastAsia="仿宋_GB2312" w:cs="黑体"/>
                <w:kern w:val="2"/>
                <w:sz w:val="28"/>
                <w:szCs w:val="22"/>
                <w:lang w:val="en-US" w:eastAsia="zh-CN" w:bidi="ar-SA"/>
              </w:rPr>
              <w:id w:val="147465548"/>
              <w:placeholder>
                <w:docPart w:val="{786e72d5-ddc4-4386-ad6d-3d15a053e653}"/>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1.项目背景</w:t>
              </w:r>
            </w:sdtContent>
          </w:sdt>
          <w:r>
            <w:tab/>
          </w:r>
          <w:bookmarkStart w:id="8" w:name="_Toc16982_WPSOffice_Level3Page"/>
          <w:r>
            <w:t>1</w:t>
          </w:r>
          <w:bookmarkEnd w:id="8"/>
          <w:r>
            <w:fldChar w:fldCharType="end"/>
          </w:r>
        </w:p>
        <w:p>
          <w:pPr>
            <w:pStyle w:val="40"/>
            <w:tabs>
              <w:tab w:val="right" w:leader="dot" w:pos="8844"/>
            </w:tabs>
          </w:pPr>
          <w:r>
            <w:fldChar w:fldCharType="begin"/>
          </w:r>
          <w:r>
            <w:instrText xml:space="preserve"> HYPERLINK \l _Toc31593_WPSOffice_Level3 </w:instrText>
          </w:r>
          <w:r>
            <w:fldChar w:fldCharType="separate"/>
          </w:r>
          <w:sdt>
            <w:sdtPr>
              <w:rPr>
                <w:rFonts w:ascii="Calibri" w:hAnsi="Calibri" w:eastAsia="仿宋_GB2312" w:cs="黑体"/>
                <w:kern w:val="2"/>
                <w:sz w:val="28"/>
                <w:szCs w:val="22"/>
                <w:lang w:val="en-US" w:eastAsia="zh-CN" w:bidi="ar-SA"/>
              </w:rPr>
              <w:id w:val="147465548"/>
              <w:placeholder>
                <w:docPart w:val="{be570e4b-4652-474f-abfd-6f1b88c5cae3}"/>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2.项目实施主体</w:t>
              </w:r>
            </w:sdtContent>
          </w:sdt>
          <w:r>
            <w:tab/>
          </w:r>
          <w:bookmarkStart w:id="9" w:name="_Toc31593_WPSOffice_Level3Page"/>
          <w:r>
            <w:t>2</w:t>
          </w:r>
          <w:bookmarkEnd w:id="9"/>
          <w:r>
            <w:fldChar w:fldCharType="end"/>
          </w:r>
        </w:p>
        <w:p>
          <w:pPr>
            <w:pStyle w:val="40"/>
            <w:tabs>
              <w:tab w:val="right" w:leader="dot" w:pos="8844"/>
            </w:tabs>
          </w:pPr>
          <w:r>
            <w:fldChar w:fldCharType="begin"/>
          </w:r>
          <w:r>
            <w:instrText xml:space="preserve"> HYPERLINK \l _Toc23464_WPSOffice_Level3 </w:instrText>
          </w:r>
          <w:r>
            <w:fldChar w:fldCharType="separate"/>
          </w:r>
          <w:sdt>
            <w:sdtPr>
              <w:rPr>
                <w:rFonts w:ascii="Calibri" w:hAnsi="Calibri" w:eastAsia="仿宋_GB2312" w:cs="黑体"/>
                <w:kern w:val="2"/>
                <w:sz w:val="28"/>
                <w:szCs w:val="22"/>
                <w:lang w:val="en-US" w:eastAsia="zh-CN" w:bidi="ar-SA"/>
              </w:rPr>
              <w:id w:val="147465548"/>
              <w:placeholder>
                <w:docPart w:val="{d4a94f7f-67e9-4697-a08d-6f5a9d58bd3b}"/>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3.主要内容及实施情况</w:t>
              </w:r>
            </w:sdtContent>
          </w:sdt>
          <w:r>
            <w:tab/>
          </w:r>
          <w:bookmarkStart w:id="10" w:name="_Toc23464_WPSOffice_Level3Page"/>
          <w:r>
            <w:t>2</w:t>
          </w:r>
          <w:bookmarkEnd w:id="10"/>
          <w:r>
            <w:fldChar w:fldCharType="end"/>
          </w:r>
        </w:p>
        <w:p>
          <w:pPr>
            <w:pStyle w:val="40"/>
            <w:tabs>
              <w:tab w:val="right" w:leader="dot" w:pos="8844"/>
            </w:tabs>
          </w:pPr>
          <w:r>
            <w:fldChar w:fldCharType="begin"/>
          </w:r>
          <w:r>
            <w:instrText xml:space="preserve"> HYPERLINK \l _Toc10802_WPSOffice_Level3 </w:instrText>
          </w:r>
          <w:r>
            <w:fldChar w:fldCharType="separate"/>
          </w:r>
          <w:sdt>
            <w:sdtPr>
              <w:rPr>
                <w:rFonts w:ascii="Calibri" w:hAnsi="Calibri" w:eastAsia="仿宋_GB2312" w:cs="黑体"/>
                <w:kern w:val="2"/>
                <w:sz w:val="28"/>
                <w:szCs w:val="22"/>
                <w:lang w:val="en-US" w:eastAsia="zh-CN" w:bidi="ar-SA"/>
              </w:rPr>
              <w:id w:val="147465548"/>
              <w:placeholder>
                <w:docPart w:val="{4d584eab-5b00-49f4-80ad-fadc229b52d9}"/>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4.资金投入和使用情况</w:t>
              </w:r>
            </w:sdtContent>
          </w:sdt>
          <w:r>
            <w:tab/>
          </w:r>
          <w:bookmarkStart w:id="11" w:name="_Toc10802_WPSOffice_Level3Page"/>
          <w:r>
            <w:t>3</w:t>
          </w:r>
          <w:bookmarkEnd w:id="11"/>
          <w:r>
            <w:fldChar w:fldCharType="end"/>
          </w:r>
        </w:p>
        <w:p>
          <w:pPr>
            <w:pStyle w:val="40"/>
            <w:tabs>
              <w:tab w:val="right" w:leader="dot" w:pos="8844"/>
            </w:tabs>
          </w:pPr>
          <w:r>
            <w:fldChar w:fldCharType="begin"/>
          </w:r>
          <w:r>
            <w:instrText xml:space="preserve"> HYPERLINK \l _Toc31667_WPSOffice_Level3 </w:instrText>
          </w:r>
          <w:r>
            <w:fldChar w:fldCharType="separate"/>
          </w:r>
          <w:sdt>
            <w:sdtPr>
              <w:rPr>
                <w:rFonts w:ascii="Calibri" w:hAnsi="Calibri" w:eastAsia="仿宋_GB2312" w:cs="黑体"/>
                <w:kern w:val="2"/>
                <w:sz w:val="28"/>
                <w:szCs w:val="22"/>
                <w:lang w:val="en-US" w:eastAsia="zh-CN" w:bidi="ar-SA"/>
              </w:rPr>
              <w:id w:val="147465548"/>
              <w:placeholder>
                <w:docPart w:val="{54a0cf80-580e-40d3-a4c4-c17532c3bf65}"/>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5.项目组织及管理情况</w:t>
              </w:r>
            </w:sdtContent>
          </w:sdt>
          <w:r>
            <w:tab/>
          </w:r>
          <w:bookmarkStart w:id="12" w:name="_Toc31667_WPSOffice_Level3Page"/>
          <w:r>
            <w:t>3</w:t>
          </w:r>
          <w:bookmarkEnd w:id="12"/>
          <w:r>
            <w:fldChar w:fldCharType="end"/>
          </w:r>
        </w:p>
        <w:p>
          <w:pPr>
            <w:pStyle w:val="39"/>
            <w:tabs>
              <w:tab w:val="right" w:leader="dot" w:pos="8844"/>
            </w:tabs>
          </w:pPr>
          <w:r>
            <w:fldChar w:fldCharType="begin"/>
          </w:r>
          <w:r>
            <w:instrText xml:space="preserve"> HYPERLINK \l _Toc31593_WPSOffice_Level2 </w:instrText>
          </w:r>
          <w:r>
            <w:fldChar w:fldCharType="separate"/>
          </w:r>
          <w:sdt>
            <w:sdtPr>
              <w:rPr>
                <w:rFonts w:ascii="Calibri" w:hAnsi="Calibri" w:eastAsia="仿宋_GB2312" w:cs="黑体"/>
                <w:kern w:val="2"/>
                <w:sz w:val="28"/>
                <w:szCs w:val="22"/>
                <w:lang w:val="en-US" w:eastAsia="zh-CN" w:bidi="ar-SA"/>
              </w:rPr>
              <w:id w:val="147465548"/>
              <w:placeholder>
                <w:docPart w:val="{108605d7-a39d-490f-acd6-603bff78dd99}"/>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（二）项目绩效目标</w:t>
              </w:r>
            </w:sdtContent>
          </w:sdt>
          <w:r>
            <w:tab/>
          </w:r>
          <w:bookmarkStart w:id="13" w:name="_Toc31593_WPSOffice_Level2Page"/>
          <w:r>
            <w:t>4</w:t>
          </w:r>
          <w:bookmarkEnd w:id="13"/>
          <w:r>
            <w:fldChar w:fldCharType="end"/>
          </w:r>
        </w:p>
        <w:p>
          <w:pPr>
            <w:pStyle w:val="40"/>
            <w:tabs>
              <w:tab w:val="right" w:leader="dot" w:pos="8844"/>
            </w:tabs>
          </w:pPr>
          <w:r>
            <w:fldChar w:fldCharType="begin"/>
          </w:r>
          <w:r>
            <w:instrText xml:space="preserve"> HYPERLINK \l _Toc28422_WPSOffice_Level3 </w:instrText>
          </w:r>
          <w:r>
            <w:fldChar w:fldCharType="separate"/>
          </w:r>
          <w:sdt>
            <w:sdtPr>
              <w:rPr>
                <w:rFonts w:ascii="Calibri" w:hAnsi="Calibri" w:eastAsia="仿宋_GB2312" w:cs="黑体"/>
                <w:kern w:val="2"/>
                <w:sz w:val="28"/>
                <w:szCs w:val="22"/>
                <w:lang w:val="en-US" w:eastAsia="zh-CN" w:bidi="ar-SA"/>
              </w:rPr>
              <w:id w:val="147465548"/>
              <w:placeholder>
                <w:docPart w:val="{8f5ac7aa-c004-42f7-b644-1a8cbb9a1c3a}"/>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1.项目绩效总目标</w:t>
              </w:r>
            </w:sdtContent>
          </w:sdt>
          <w:r>
            <w:tab/>
          </w:r>
          <w:bookmarkStart w:id="14" w:name="_Toc28422_WPSOffice_Level3Page"/>
          <w:r>
            <w:t>4</w:t>
          </w:r>
          <w:bookmarkEnd w:id="14"/>
          <w:r>
            <w:fldChar w:fldCharType="end"/>
          </w:r>
        </w:p>
        <w:p>
          <w:pPr>
            <w:pStyle w:val="40"/>
            <w:tabs>
              <w:tab w:val="right" w:leader="dot" w:pos="8844"/>
            </w:tabs>
          </w:pPr>
          <w:r>
            <w:fldChar w:fldCharType="begin"/>
          </w:r>
          <w:r>
            <w:instrText xml:space="preserve"> HYPERLINK \l _Toc16379_WPSOffice_Level3 </w:instrText>
          </w:r>
          <w:r>
            <w:fldChar w:fldCharType="separate"/>
          </w:r>
          <w:sdt>
            <w:sdtPr>
              <w:rPr>
                <w:rFonts w:ascii="Calibri" w:hAnsi="Calibri" w:eastAsia="仿宋_GB2312" w:cs="黑体"/>
                <w:kern w:val="2"/>
                <w:sz w:val="28"/>
                <w:szCs w:val="22"/>
                <w:lang w:val="en-US" w:eastAsia="zh-CN" w:bidi="ar-SA"/>
              </w:rPr>
              <w:id w:val="147465548"/>
              <w:placeholder>
                <w:docPart w:val="{f2afe3ff-337c-488a-add0-1fb2cf5ca641}"/>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2.阶段性目标</w:t>
              </w:r>
            </w:sdtContent>
          </w:sdt>
          <w:r>
            <w:tab/>
          </w:r>
          <w:bookmarkStart w:id="15" w:name="_Toc16379_WPSOffice_Level3Page"/>
          <w:r>
            <w:t>5</w:t>
          </w:r>
          <w:bookmarkEnd w:id="15"/>
          <w:r>
            <w:fldChar w:fldCharType="end"/>
          </w:r>
        </w:p>
        <w:p>
          <w:pPr>
            <w:pStyle w:val="40"/>
            <w:tabs>
              <w:tab w:val="right" w:leader="dot" w:pos="8844"/>
            </w:tabs>
          </w:pPr>
          <w:r>
            <w:fldChar w:fldCharType="begin"/>
          </w:r>
          <w:r>
            <w:instrText xml:space="preserve"> HYPERLINK \l _Toc25857_WPSOffice_Level3 </w:instrText>
          </w:r>
          <w:r>
            <w:fldChar w:fldCharType="separate"/>
          </w:r>
          <w:sdt>
            <w:sdtPr>
              <w:rPr>
                <w:rFonts w:ascii="Calibri" w:hAnsi="Calibri" w:eastAsia="仿宋_GB2312" w:cs="黑体"/>
                <w:kern w:val="2"/>
                <w:sz w:val="28"/>
                <w:szCs w:val="22"/>
                <w:lang w:val="en-US" w:eastAsia="zh-CN" w:bidi="ar-SA"/>
              </w:rPr>
              <w:id w:val="147465548"/>
              <w:placeholder>
                <w:docPart w:val="{090660cf-b38b-4ed1-8fd2-19bf9b026536}"/>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3.具体绩效目标</w:t>
              </w:r>
            </w:sdtContent>
          </w:sdt>
          <w:r>
            <w:tab/>
          </w:r>
          <w:bookmarkStart w:id="16" w:name="_Toc25857_WPSOffice_Level3Page"/>
          <w:r>
            <w:t>5</w:t>
          </w:r>
          <w:bookmarkEnd w:id="16"/>
          <w:r>
            <w:fldChar w:fldCharType="end"/>
          </w:r>
        </w:p>
        <w:p>
          <w:pPr>
            <w:pStyle w:val="38"/>
            <w:tabs>
              <w:tab w:val="right" w:leader="dot" w:pos="8844"/>
            </w:tabs>
          </w:pPr>
          <w:r>
            <w:fldChar w:fldCharType="begin"/>
          </w:r>
          <w:r>
            <w:instrText xml:space="preserve"> HYPERLINK \l _Toc31593_WPSOffice_Level1 </w:instrText>
          </w:r>
          <w:r>
            <w:fldChar w:fldCharType="separate"/>
          </w:r>
          <w:sdt>
            <w:sdtPr>
              <w:rPr>
                <w:rFonts w:ascii="Calibri" w:hAnsi="Calibri" w:eastAsia="仿宋_GB2312" w:cs="黑体"/>
                <w:kern w:val="2"/>
                <w:sz w:val="28"/>
                <w:szCs w:val="22"/>
                <w:lang w:val="en-US" w:eastAsia="zh-CN" w:bidi="ar-SA"/>
              </w:rPr>
              <w:id w:val="147465548"/>
              <w:placeholder>
                <w:docPart w:val="{6ca60f77-a2b3-4751-bfce-8f4858afe248}"/>
              </w:placeholder>
            </w:sdtPr>
            <w:sdtEndPr>
              <w:rPr>
                <w:rFonts w:ascii="Calibri" w:hAnsi="Calibri" w:eastAsia="仿宋_GB2312" w:cs="黑体"/>
                <w:kern w:val="2"/>
                <w:sz w:val="28"/>
                <w:szCs w:val="22"/>
                <w:lang w:val="en-US" w:eastAsia="zh-CN" w:bidi="ar-SA"/>
              </w:rPr>
            </w:sdtEndPr>
            <w:sdtContent>
              <w:r>
                <w:rPr>
                  <w:rFonts w:hint="eastAsia" w:ascii="方正黑体_GBK" w:hAnsi="方正黑体_GBK" w:eastAsia="方正黑体_GBK" w:cs="方正黑体_GBK"/>
                </w:rPr>
                <w:t>二、绩效评价工作开展情况</w:t>
              </w:r>
            </w:sdtContent>
          </w:sdt>
          <w:r>
            <w:tab/>
          </w:r>
          <w:bookmarkStart w:id="17" w:name="_Toc31593_WPSOffice_Level1Page"/>
          <w:r>
            <w:t>6</w:t>
          </w:r>
          <w:bookmarkEnd w:id="17"/>
          <w:r>
            <w:fldChar w:fldCharType="end"/>
          </w:r>
        </w:p>
        <w:p>
          <w:pPr>
            <w:pStyle w:val="39"/>
            <w:tabs>
              <w:tab w:val="right" w:leader="dot" w:pos="8844"/>
            </w:tabs>
          </w:pPr>
          <w:r>
            <w:fldChar w:fldCharType="begin"/>
          </w:r>
          <w:r>
            <w:instrText xml:space="preserve"> HYPERLINK \l _Toc23464_WPSOffice_Level2 </w:instrText>
          </w:r>
          <w:r>
            <w:fldChar w:fldCharType="separate"/>
          </w:r>
          <w:sdt>
            <w:sdtPr>
              <w:rPr>
                <w:rFonts w:ascii="Calibri" w:hAnsi="Calibri" w:eastAsia="仿宋_GB2312" w:cs="黑体"/>
                <w:kern w:val="2"/>
                <w:sz w:val="28"/>
                <w:szCs w:val="22"/>
                <w:lang w:val="en-US" w:eastAsia="zh-CN" w:bidi="ar-SA"/>
              </w:rPr>
              <w:id w:val="147465548"/>
              <w:placeholder>
                <w:docPart w:val="{406660d7-aa15-44c2-9e5c-9e0ccd84496a}"/>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（一）绩效评价目的、对象和范围</w:t>
              </w:r>
            </w:sdtContent>
          </w:sdt>
          <w:r>
            <w:tab/>
          </w:r>
          <w:bookmarkStart w:id="18" w:name="_Toc23464_WPSOffice_Level2Page"/>
          <w:r>
            <w:t>6</w:t>
          </w:r>
          <w:bookmarkEnd w:id="18"/>
          <w:r>
            <w:fldChar w:fldCharType="end"/>
          </w:r>
        </w:p>
        <w:p>
          <w:pPr>
            <w:pStyle w:val="40"/>
            <w:tabs>
              <w:tab w:val="right" w:leader="dot" w:pos="8844"/>
            </w:tabs>
          </w:pPr>
          <w:r>
            <w:fldChar w:fldCharType="begin"/>
          </w:r>
          <w:r>
            <w:instrText xml:space="preserve"> HYPERLINK \l _Toc9264_WPSOffice_Level3 </w:instrText>
          </w:r>
          <w:r>
            <w:fldChar w:fldCharType="separate"/>
          </w:r>
          <w:sdt>
            <w:sdtPr>
              <w:rPr>
                <w:rFonts w:ascii="Calibri" w:hAnsi="Calibri" w:eastAsia="仿宋_GB2312" w:cs="黑体"/>
                <w:kern w:val="2"/>
                <w:sz w:val="28"/>
                <w:szCs w:val="22"/>
                <w:lang w:val="en-US" w:eastAsia="zh-CN" w:bidi="ar-SA"/>
              </w:rPr>
              <w:id w:val="147465548"/>
              <w:placeholder>
                <w:docPart w:val="{3fee3a16-ee93-4956-bd01-2016a6d0b2ba}"/>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1.绩效评价目的</w:t>
              </w:r>
            </w:sdtContent>
          </w:sdt>
          <w:r>
            <w:tab/>
          </w:r>
          <w:bookmarkStart w:id="19" w:name="_Toc9264_WPSOffice_Level3Page"/>
          <w:r>
            <w:t>6</w:t>
          </w:r>
          <w:bookmarkEnd w:id="19"/>
          <w:r>
            <w:fldChar w:fldCharType="end"/>
          </w:r>
        </w:p>
        <w:p>
          <w:pPr>
            <w:pStyle w:val="40"/>
            <w:tabs>
              <w:tab w:val="right" w:leader="dot" w:pos="8844"/>
            </w:tabs>
          </w:pPr>
          <w:r>
            <w:fldChar w:fldCharType="begin"/>
          </w:r>
          <w:r>
            <w:instrText xml:space="preserve"> HYPERLINK \l _Toc14861_WPSOffice_Level3 </w:instrText>
          </w:r>
          <w:r>
            <w:fldChar w:fldCharType="separate"/>
          </w:r>
          <w:sdt>
            <w:sdtPr>
              <w:rPr>
                <w:rFonts w:ascii="Calibri" w:hAnsi="Calibri" w:eastAsia="仿宋_GB2312" w:cs="黑体"/>
                <w:kern w:val="2"/>
                <w:sz w:val="28"/>
                <w:szCs w:val="22"/>
                <w:lang w:val="en-US" w:eastAsia="zh-CN" w:bidi="ar-SA"/>
              </w:rPr>
              <w:id w:val="147465548"/>
              <w:placeholder>
                <w:docPart w:val="{ef8c6d72-b16a-43c9-a689-bcda74c4df42}"/>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2.绩效评价对象</w:t>
              </w:r>
            </w:sdtContent>
          </w:sdt>
          <w:r>
            <w:tab/>
          </w:r>
          <w:bookmarkStart w:id="20" w:name="_Toc14861_WPSOffice_Level3Page"/>
          <w:r>
            <w:t>7</w:t>
          </w:r>
          <w:bookmarkEnd w:id="20"/>
          <w:r>
            <w:fldChar w:fldCharType="end"/>
          </w:r>
        </w:p>
        <w:p>
          <w:pPr>
            <w:pStyle w:val="40"/>
            <w:tabs>
              <w:tab w:val="right" w:leader="dot" w:pos="8844"/>
            </w:tabs>
          </w:pPr>
          <w:r>
            <w:fldChar w:fldCharType="begin"/>
          </w:r>
          <w:r>
            <w:instrText xml:space="preserve"> HYPERLINK \l _Toc9127_WPSOffice_Level3 </w:instrText>
          </w:r>
          <w:r>
            <w:fldChar w:fldCharType="separate"/>
          </w:r>
          <w:sdt>
            <w:sdtPr>
              <w:rPr>
                <w:rFonts w:ascii="Calibri" w:hAnsi="Calibri" w:eastAsia="仿宋_GB2312" w:cs="黑体"/>
                <w:kern w:val="2"/>
                <w:sz w:val="28"/>
                <w:szCs w:val="22"/>
                <w:lang w:val="en-US" w:eastAsia="zh-CN" w:bidi="ar-SA"/>
              </w:rPr>
              <w:id w:val="147465548"/>
              <w:placeholder>
                <w:docPart w:val="{60686ef6-76e1-4172-b2f1-8218ef00d17e}"/>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3.绩效评价范围</w:t>
              </w:r>
            </w:sdtContent>
          </w:sdt>
          <w:r>
            <w:tab/>
          </w:r>
          <w:bookmarkStart w:id="21" w:name="_Toc9127_WPSOffice_Level3Page"/>
          <w:r>
            <w:t>7</w:t>
          </w:r>
          <w:bookmarkEnd w:id="21"/>
          <w:r>
            <w:fldChar w:fldCharType="end"/>
          </w:r>
        </w:p>
        <w:p>
          <w:pPr>
            <w:pStyle w:val="39"/>
            <w:tabs>
              <w:tab w:val="right" w:leader="dot" w:pos="8844"/>
            </w:tabs>
          </w:pPr>
          <w:r>
            <w:fldChar w:fldCharType="begin"/>
          </w:r>
          <w:r>
            <w:instrText xml:space="preserve"> HYPERLINK \l _Toc10802_WPSOffice_Level2 </w:instrText>
          </w:r>
          <w:r>
            <w:fldChar w:fldCharType="separate"/>
          </w:r>
          <w:sdt>
            <w:sdtPr>
              <w:rPr>
                <w:rFonts w:ascii="Calibri" w:hAnsi="Calibri" w:eastAsia="仿宋_GB2312" w:cs="黑体"/>
                <w:kern w:val="2"/>
                <w:sz w:val="28"/>
                <w:szCs w:val="22"/>
                <w:lang w:val="en-US" w:eastAsia="zh-CN" w:bidi="ar-SA"/>
              </w:rPr>
              <w:id w:val="147465548"/>
              <w:placeholder>
                <w:docPart w:val="{04ec70dc-a684-42f2-bd69-f0d8b1745b22}"/>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（二）绩效评价原则、评价指标体系、评价方法、评价标准</w:t>
              </w:r>
            </w:sdtContent>
          </w:sdt>
          <w:r>
            <w:tab/>
          </w:r>
          <w:bookmarkStart w:id="22" w:name="_Toc10802_WPSOffice_Level2Page"/>
          <w:r>
            <w:t>7</w:t>
          </w:r>
          <w:bookmarkEnd w:id="22"/>
          <w:r>
            <w:fldChar w:fldCharType="end"/>
          </w:r>
        </w:p>
        <w:p>
          <w:pPr>
            <w:pStyle w:val="40"/>
            <w:tabs>
              <w:tab w:val="right" w:leader="dot" w:pos="8844"/>
            </w:tabs>
          </w:pPr>
          <w:r>
            <w:fldChar w:fldCharType="begin"/>
          </w:r>
          <w:r>
            <w:instrText xml:space="preserve"> HYPERLINK \l _Toc13561_WPSOffice_Level3 </w:instrText>
          </w:r>
          <w:r>
            <w:fldChar w:fldCharType="separate"/>
          </w:r>
          <w:sdt>
            <w:sdtPr>
              <w:rPr>
                <w:rFonts w:ascii="Calibri" w:hAnsi="Calibri" w:eastAsia="仿宋_GB2312" w:cs="黑体"/>
                <w:kern w:val="2"/>
                <w:sz w:val="28"/>
                <w:szCs w:val="22"/>
                <w:lang w:val="en-US" w:eastAsia="zh-CN" w:bidi="ar-SA"/>
              </w:rPr>
              <w:id w:val="147465548"/>
              <w:placeholder>
                <w:docPart w:val="{91e72f88-8ace-4502-828a-ccd867f7519c}"/>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1.绩效评价原则</w:t>
              </w:r>
            </w:sdtContent>
          </w:sdt>
          <w:r>
            <w:tab/>
          </w:r>
          <w:bookmarkStart w:id="23" w:name="_Toc13561_WPSOffice_Level3Page"/>
          <w:r>
            <w:t>7</w:t>
          </w:r>
          <w:bookmarkEnd w:id="23"/>
          <w:r>
            <w:fldChar w:fldCharType="end"/>
          </w:r>
        </w:p>
        <w:p>
          <w:pPr>
            <w:pStyle w:val="40"/>
            <w:tabs>
              <w:tab w:val="right" w:leader="dot" w:pos="8844"/>
            </w:tabs>
          </w:pPr>
          <w:r>
            <w:fldChar w:fldCharType="begin"/>
          </w:r>
          <w:r>
            <w:instrText xml:space="preserve"> HYPERLINK \l _Toc26515_WPSOffice_Level3 </w:instrText>
          </w:r>
          <w:r>
            <w:fldChar w:fldCharType="separate"/>
          </w:r>
          <w:sdt>
            <w:sdtPr>
              <w:rPr>
                <w:rFonts w:ascii="Calibri" w:hAnsi="Calibri" w:eastAsia="仿宋_GB2312" w:cs="黑体"/>
                <w:kern w:val="2"/>
                <w:sz w:val="28"/>
                <w:szCs w:val="22"/>
                <w:lang w:val="en-US" w:eastAsia="zh-CN" w:bidi="ar-SA"/>
              </w:rPr>
              <w:id w:val="147465548"/>
              <w:placeholder>
                <w:docPart w:val="{0640937b-2900-4c88-9f50-6c0ed8bcbac3}"/>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2.评价指标体系</w:t>
              </w:r>
            </w:sdtContent>
          </w:sdt>
          <w:r>
            <w:tab/>
          </w:r>
          <w:bookmarkStart w:id="24" w:name="_Toc26515_WPSOffice_Level3Page"/>
          <w:r>
            <w:t>8</w:t>
          </w:r>
          <w:bookmarkEnd w:id="24"/>
          <w:r>
            <w:fldChar w:fldCharType="end"/>
          </w:r>
        </w:p>
        <w:p>
          <w:pPr>
            <w:pStyle w:val="40"/>
            <w:tabs>
              <w:tab w:val="right" w:leader="dot" w:pos="8844"/>
            </w:tabs>
          </w:pPr>
          <w:r>
            <w:fldChar w:fldCharType="begin"/>
          </w:r>
          <w:r>
            <w:instrText xml:space="preserve"> HYPERLINK \l _Toc26944_WPSOffice_Level3 </w:instrText>
          </w:r>
          <w:r>
            <w:fldChar w:fldCharType="separate"/>
          </w:r>
          <w:sdt>
            <w:sdtPr>
              <w:rPr>
                <w:rFonts w:ascii="Calibri" w:hAnsi="Calibri" w:eastAsia="仿宋_GB2312" w:cs="黑体"/>
                <w:kern w:val="2"/>
                <w:sz w:val="28"/>
                <w:szCs w:val="22"/>
                <w:lang w:val="en-US" w:eastAsia="zh-CN" w:bidi="ar-SA"/>
              </w:rPr>
              <w:id w:val="147465548"/>
              <w:placeholder>
                <w:docPart w:val="{9c18dc0f-7799-4165-b763-0d590df04980}"/>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3.绩效评价方法</w:t>
              </w:r>
            </w:sdtContent>
          </w:sdt>
          <w:r>
            <w:tab/>
          </w:r>
          <w:bookmarkStart w:id="25" w:name="_Toc26944_WPSOffice_Level3Page"/>
          <w:r>
            <w:t>10</w:t>
          </w:r>
          <w:bookmarkEnd w:id="25"/>
          <w:r>
            <w:fldChar w:fldCharType="end"/>
          </w:r>
        </w:p>
        <w:p>
          <w:pPr>
            <w:pStyle w:val="40"/>
            <w:tabs>
              <w:tab w:val="right" w:leader="dot" w:pos="8844"/>
            </w:tabs>
          </w:pPr>
          <w:r>
            <w:fldChar w:fldCharType="begin"/>
          </w:r>
          <w:r>
            <w:instrText xml:space="preserve"> HYPERLINK \l _Toc28727_WPSOffice_Level3 </w:instrText>
          </w:r>
          <w:r>
            <w:fldChar w:fldCharType="separate"/>
          </w:r>
          <w:sdt>
            <w:sdtPr>
              <w:rPr>
                <w:rFonts w:ascii="Calibri" w:hAnsi="Calibri" w:eastAsia="仿宋_GB2312" w:cs="黑体"/>
                <w:kern w:val="2"/>
                <w:sz w:val="28"/>
                <w:szCs w:val="22"/>
                <w:lang w:val="en-US" w:eastAsia="zh-CN" w:bidi="ar-SA"/>
              </w:rPr>
              <w:id w:val="147465548"/>
              <w:placeholder>
                <w:docPart w:val="{782273f0-fa75-4a6f-abc2-9bebe56f1e11}"/>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4.评价标准</w:t>
              </w:r>
            </w:sdtContent>
          </w:sdt>
          <w:r>
            <w:tab/>
          </w:r>
          <w:bookmarkStart w:id="26" w:name="_Toc28727_WPSOffice_Level3Page"/>
          <w:r>
            <w:t>11</w:t>
          </w:r>
          <w:bookmarkEnd w:id="26"/>
          <w:r>
            <w:fldChar w:fldCharType="end"/>
          </w:r>
        </w:p>
        <w:p>
          <w:pPr>
            <w:pStyle w:val="39"/>
            <w:tabs>
              <w:tab w:val="right" w:leader="dot" w:pos="8844"/>
            </w:tabs>
          </w:pPr>
          <w:r>
            <w:fldChar w:fldCharType="begin"/>
          </w:r>
          <w:r>
            <w:instrText xml:space="preserve"> HYPERLINK \l _Toc31667_WPSOffice_Level2 </w:instrText>
          </w:r>
          <w:r>
            <w:fldChar w:fldCharType="separate"/>
          </w:r>
          <w:sdt>
            <w:sdtPr>
              <w:rPr>
                <w:rFonts w:ascii="Calibri" w:hAnsi="Calibri" w:eastAsia="仿宋_GB2312" w:cs="黑体"/>
                <w:kern w:val="2"/>
                <w:sz w:val="28"/>
                <w:szCs w:val="22"/>
                <w:lang w:val="en-US" w:eastAsia="zh-CN" w:bidi="ar-SA"/>
              </w:rPr>
              <w:id w:val="147465548"/>
              <w:placeholder>
                <w:docPart w:val="{66ce59b4-edb1-4fb8-abf5-d267866ff039}"/>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（三）绩效评价工作过程</w:t>
              </w:r>
            </w:sdtContent>
          </w:sdt>
          <w:r>
            <w:tab/>
          </w:r>
          <w:bookmarkStart w:id="27" w:name="_Toc31667_WPSOffice_Level2Page"/>
          <w:r>
            <w:t>11</w:t>
          </w:r>
          <w:bookmarkEnd w:id="27"/>
          <w:r>
            <w:fldChar w:fldCharType="end"/>
          </w:r>
        </w:p>
        <w:p>
          <w:pPr>
            <w:pStyle w:val="39"/>
            <w:tabs>
              <w:tab w:val="right" w:leader="dot" w:pos="8844"/>
            </w:tabs>
          </w:pPr>
          <w:r>
            <w:fldChar w:fldCharType="begin"/>
          </w:r>
          <w:r>
            <w:instrText xml:space="preserve"> HYPERLINK \l _Toc28422_WPSOffice_Level2 </w:instrText>
          </w:r>
          <w:r>
            <w:fldChar w:fldCharType="separate"/>
          </w:r>
          <w:sdt>
            <w:sdtPr>
              <w:rPr>
                <w:rFonts w:ascii="Calibri" w:hAnsi="Calibri" w:eastAsia="仿宋_GB2312" w:cs="黑体"/>
                <w:kern w:val="2"/>
                <w:sz w:val="28"/>
                <w:szCs w:val="22"/>
                <w:lang w:val="en-US" w:eastAsia="zh-CN" w:bidi="ar-SA"/>
              </w:rPr>
              <w:id w:val="147465548"/>
              <w:placeholder>
                <w:docPart w:val="{504b5454-619e-4fac-9d9b-4714f138a55a}"/>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第一阶段：前期准备</w:t>
              </w:r>
              <w:r>
                <w:rPr>
                  <w:rFonts w:hint="default" w:ascii="Times New Roman" w:hAnsi="Times New Roman" w:eastAsia="仿宋_GB2312" w:cs="Times New Roman"/>
                </w:rPr>
                <w:t>（2023年6月10日</w:t>
              </w:r>
              <w:r>
                <w:rPr>
                  <w:rFonts w:hint="eastAsia" w:ascii="Times New Roman" w:hAnsi="Times New Roman" w:eastAsia="仿宋_GB2312" w:cs="Times New Roman"/>
                </w:rPr>
                <w:t>—</w:t>
              </w:r>
              <w:r>
                <w:rPr>
                  <w:rFonts w:hint="default" w:ascii="Times New Roman" w:hAnsi="Times New Roman" w:eastAsia="仿宋_GB2312" w:cs="Times New Roman"/>
                </w:rPr>
                <w:t>2023年6月15日）</w:t>
              </w:r>
            </w:sdtContent>
          </w:sdt>
          <w:r>
            <w:tab/>
          </w:r>
          <w:bookmarkStart w:id="28" w:name="_Toc28422_WPSOffice_Level2Page"/>
          <w:r>
            <w:t>11</w:t>
          </w:r>
          <w:bookmarkEnd w:id="28"/>
          <w:r>
            <w:fldChar w:fldCharType="end"/>
          </w:r>
        </w:p>
        <w:p>
          <w:pPr>
            <w:pStyle w:val="40"/>
            <w:tabs>
              <w:tab w:val="right" w:leader="dot" w:pos="8844"/>
            </w:tabs>
          </w:pPr>
          <w:r>
            <w:fldChar w:fldCharType="begin"/>
          </w:r>
          <w:r>
            <w:instrText xml:space="preserve"> HYPERLINK \l _Toc28170_WPSOffice_Level3 </w:instrText>
          </w:r>
          <w:r>
            <w:fldChar w:fldCharType="separate"/>
          </w:r>
          <w:sdt>
            <w:sdtPr>
              <w:rPr>
                <w:rFonts w:ascii="Calibri" w:hAnsi="Calibri" w:eastAsia="仿宋_GB2312" w:cs="黑体"/>
                <w:kern w:val="2"/>
                <w:sz w:val="28"/>
                <w:szCs w:val="22"/>
                <w:lang w:val="en-US" w:eastAsia="zh-CN" w:bidi="ar-SA"/>
              </w:rPr>
              <w:id w:val="147465548"/>
              <w:placeholder>
                <w:docPart w:val="{dfa33cb1-1313-4161-a503-f97e3c704b71}"/>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（1）原始资料查阅</w:t>
              </w:r>
            </w:sdtContent>
          </w:sdt>
          <w:r>
            <w:tab/>
          </w:r>
          <w:bookmarkStart w:id="29" w:name="_Toc28170_WPSOffice_Level3Page"/>
          <w:r>
            <w:t>12</w:t>
          </w:r>
          <w:bookmarkEnd w:id="29"/>
          <w:r>
            <w:fldChar w:fldCharType="end"/>
          </w:r>
        </w:p>
        <w:p>
          <w:pPr>
            <w:pStyle w:val="40"/>
            <w:tabs>
              <w:tab w:val="right" w:leader="dot" w:pos="8844"/>
            </w:tabs>
          </w:pPr>
          <w:r>
            <w:fldChar w:fldCharType="begin"/>
          </w:r>
          <w:r>
            <w:instrText xml:space="preserve"> HYPERLINK \l _Toc22622_WPSOffice_Level3 </w:instrText>
          </w:r>
          <w:r>
            <w:fldChar w:fldCharType="separate"/>
          </w:r>
          <w:sdt>
            <w:sdtPr>
              <w:rPr>
                <w:rFonts w:ascii="Calibri" w:hAnsi="Calibri" w:eastAsia="仿宋_GB2312" w:cs="黑体"/>
                <w:kern w:val="2"/>
                <w:sz w:val="28"/>
                <w:szCs w:val="22"/>
                <w:lang w:val="en-US" w:eastAsia="zh-CN" w:bidi="ar-SA"/>
              </w:rPr>
              <w:id w:val="147465548"/>
              <w:placeholder>
                <w:docPart w:val="{ff43205e-64a6-4ee6-8c43-31acdb28725e}"/>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（2）确定评价思路和方法</w:t>
              </w:r>
            </w:sdtContent>
          </w:sdt>
          <w:r>
            <w:tab/>
          </w:r>
          <w:bookmarkStart w:id="30" w:name="_Toc22622_WPSOffice_Level3Page"/>
          <w:r>
            <w:t>12</w:t>
          </w:r>
          <w:bookmarkEnd w:id="30"/>
          <w:r>
            <w:fldChar w:fldCharType="end"/>
          </w:r>
        </w:p>
        <w:p>
          <w:pPr>
            <w:pStyle w:val="39"/>
            <w:tabs>
              <w:tab w:val="right" w:leader="dot" w:pos="8844"/>
            </w:tabs>
          </w:pPr>
          <w:r>
            <w:fldChar w:fldCharType="begin"/>
          </w:r>
          <w:r>
            <w:instrText xml:space="preserve"> HYPERLINK \l _Toc16379_WPSOffice_Level2 </w:instrText>
          </w:r>
          <w:r>
            <w:fldChar w:fldCharType="separate"/>
          </w:r>
          <w:sdt>
            <w:sdtPr>
              <w:rPr>
                <w:rFonts w:ascii="Calibri" w:hAnsi="Calibri" w:eastAsia="仿宋_GB2312" w:cs="黑体"/>
                <w:kern w:val="2"/>
                <w:sz w:val="28"/>
                <w:szCs w:val="22"/>
                <w:lang w:val="en-US" w:eastAsia="zh-CN" w:bidi="ar-SA"/>
              </w:rPr>
              <w:id w:val="147465548"/>
              <w:placeholder>
                <w:docPart w:val="{a1bf276e-7df1-41a5-9368-a2d6c3bc4082}"/>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第二阶段：组织实施</w:t>
              </w:r>
              <w:r>
                <w:rPr>
                  <w:rFonts w:hint="default" w:ascii="Times New Roman" w:hAnsi="Times New Roman" w:eastAsia="仿宋_GB2312" w:cs="Times New Roman"/>
                </w:rPr>
                <w:t>（2023年6月16日</w:t>
              </w:r>
              <w:r>
                <w:rPr>
                  <w:rFonts w:hint="eastAsia" w:ascii="Times New Roman" w:hAnsi="Times New Roman" w:eastAsia="仿宋_GB2312" w:cs="Times New Roman"/>
                </w:rPr>
                <w:t>—</w:t>
              </w:r>
              <w:r>
                <w:rPr>
                  <w:rFonts w:hint="default" w:ascii="Times New Roman" w:hAnsi="Times New Roman" w:eastAsia="仿宋_GB2312" w:cs="Times New Roman"/>
                </w:rPr>
                <w:t>2023年6月25日）</w:t>
              </w:r>
            </w:sdtContent>
          </w:sdt>
          <w:r>
            <w:tab/>
          </w:r>
          <w:bookmarkStart w:id="31" w:name="_Toc16379_WPSOffice_Level2Page"/>
          <w:r>
            <w:t>12</w:t>
          </w:r>
          <w:bookmarkEnd w:id="31"/>
          <w:r>
            <w:fldChar w:fldCharType="end"/>
          </w:r>
        </w:p>
        <w:p>
          <w:pPr>
            <w:pStyle w:val="40"/>
            <w:tabs>
              <w:tab w:val="right" w:leader="dot" w:pos="8844"/>
            </w:tabs>
          </w:pPr>
          <w:r>
            <w:fldChar w:fldCharType="begin"/>
          </w:r>
          <w:r>
            <w:instrText xml:space="preserve"> HYPERLINK \l _Toc23082_WPSOffice_Level3 </w:instrText>
          </w:r>
          <w:r>
            <w:fldChar w:fldCharType="separate"/>
          </w:r>
          <w:sdt>
            <w:sdtPr>
              <w:rPr>
                <w:rFonts w:ascii="Calibri" w:hAnsi="Calibri" w:eastAsia="仿宋_GB2312" w:cs="黑体"/>
                <w:kern w:val="2"/>
                <w:sz w:val="28"/>
                <w:szCs w:val="22"/>
                <w:lang w:val="en-US" w:eastAsia="zh-CN" w:bidi="ar-SA"/>
              </w:rPr>
              <w:id w:val="147465548"/>
              <w:placeholder>
                <w:docPart w:val="{227a9534-7ca7-4151-ba01-ac6d2d7d9136}"/>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（1）采集评价基础数据及相关资料</w:t>
              </w:r>
            </w:sdtContent>
          </w:sdt>
          <w:r>
            <w:tab/>
          </w:r>
          <w:bookmarkStart w:id="32" w:name="_Toc23082_WPSOffice_Level3Page"/>
          <w:r>
            <w:t>12</w:t>
          </w:r>
          <w:bookmarkEnd w:id="32"/>
          <w:r>
            <w:fldChar w:fldCharType="end"/>
          </w:r>
        </w:p>
        <w:p>
          <w:pPr>
            <w:pStyle w:val="40"/>
            <w:tabs>
              <w:tab w:val="right" w:leader="dot" w:pos="8844"/>
            </w:tabs>
          </w:pPr>
          <w:r>
            <w:fldChar w:fldCharType="begin"/>
          </w:r>
          <w:r>
            <w:instrText xml:space="preserve"> HYPERLINK \l _Toc3549_WPSOffice_Level3 </w:instrText>
          </w:r>
          <w:r>
            <w:fldChar w:fldCharType="separate"/>
          </w:r>
          <w:sdt>
            <w:sdtPr>
              <w:rPr>
                <w:rFonts w:ascii="Calibri" w:hAnsi="Calibri" w:eastAsia="仿宋_GB2312" w:cs="黑体"/>
                <w:kern w:val="2"/>
                <w:sz w:val="28"/>
                <w:szCs w:val="22"/>
                <w:lang w:val="en-US" w:eastAsia="zh-CN" w:bidi="ar-SA"/>
              </w:rPr>
              <w:id w:val="147465548"/>
              <w:placeholder>
                <w:docPart w:val="{bdf854d0-a21b-4536-8939-3bec977e9a1b}"/>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（2）实地调研</w:t>
              </w:r>
            </w:sdtContent>
          </w:sdt>
          <w:r>
            <w:tab/>
          </w:r>
          <w:bookmarkStart w:id="33" w:name="_Toc3549_WPSOffice_Level3Page"/>
          <w:r>
            <w:t>12</w:t>
          </w:r>
          <w:bookmarkEnd w:id="33"/>
          <w:r>
            <w:fldChar w:fldCharType="end"/>
          </w:r>
        </w:p>
        <w:p>
          <w:pPr>
            <w:pStyle w:val="39"/>
            <w:tabs>
              <w:tab w:val="right" w:leader="dot" w:pos="8844"/>
            </w:tabs>
          </w:pPr>
          <w:r>
            <w:fldChar w:fldCharType="begin"/>
          </w:r>
          <w:r>
            <w:instrText xml:space="preserve"> HYPERLINK \l _Toc25857_WPSOffice_Level2 </w:instrText>
          </w:r>
          <w:r>
            <w:fldChar w:fldCharType="separate"/>
          </w:r>
          <w:sdt>
            <w:sdtPr>
              <w:rPr>
                <w:rFonts w:ascii="Calibri" w:hAnsi="Calibri" w:eastAsia="仿宋_GB2312" w:cs="黑体"/>
                <w:kern w:val="2"/>
                <w:sz w:val="28"/>
                <w:szCs w:val="22"/>
                <w:lang w:val="en-US" w:eastAsia="zh-CN" w:bidi="ar-SA"/>
              </w:rPr>
              <w:id w:val="147465548"/>
              <w:placeholder>
                <w:docPart w:val="{f37e2fb8-de97-45db-bbd6-dff5aa99a8dc}"/>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第三阶段：分析评价</w:t>
              </w:r>
              <w:r>
                <w:rPr>
                  <w:rFonts w:hint="default" w:ascii="Times New Roman" w:hAnsi="Times New Roman" w:eastAsia="仿宋_GB2312" w:cs="Times New Roman"/>
                </w:rPr>
                <w:t>（2023年6月21日</w:t>
              </w:r>
              <w:r>
                <w:rPr>
                  <w:rFonts w:hint="eastAsia" w:ascii="Times New Roman" w:hAnsi="Times New Roman" w:eastAsia="仿宋_GB2312" w:cs="Times New Roman"/>
                </w:rPr>
                <w:t>—</w:t>
              </w:r>
              <w:r>
                <w:rPr>
                  <w:rFonts w:hint="default" w:ascii="Times New Roman" w:hAnsi="Times New Roman" w:eastAsia="仿宋_GB2312" w:cs="Times New Roman"/>
                </w:rPr>
                <w:t>2023年7月10日）</w:t>
              </w:r>
            </w:sdtContent>
          </w:sdt>
          <w:r>
            <w:tab/>
          </w:r>
          <w:bookmarkStart w:id="34" w:name="_Toc25857_WPSOffice_Level2Page"/>
          <w:r>
            <w:t>13</w:t>
          </w:r>
          <w:bookmarkEnd w:id="34"/>
          <w:r>
            <w:fldChar w:fldCharType="end"/>
          </w:r>
        </w:p>
        <w:p>
          <w:pPr>
            <w:pStyle w:val="39"/>
            <w:tabs>
              <w:tab w:val="right" w:leader="dot" w:pos="8844"/>
            </w:tabs>
          </w:pPr>
          <w:r>
            <w:fldChar w:fldCharType="begin"/>
          </w:r>
          <w:r>
            <w:instrText xml:space="preserve"> HYPERLINK \l _Toc9264_WPSOffice_Level2 </w:instrText>
          </w:r>
          <w:r>
            <w:fldChar w:fldCharType="separate"/>
          </w:r>
          <w:sdt>
            <w:sdtPr>
              <w:rPr>
                <w:rFonts w:ascii="Calibri" w:hAnsi="Calibri" w:eastAsia="仿宋_GB2312" w:cs="黑体"/>
                <w:kern w:val="2"/>
                <w:sz w:val="28"/>
                <w:szCs w:val="22"/>
                <w:lang w:val="en-US" w:eastAsia="zh-CN" w:bidi="ar-SA"/>
              </w:rPr>
              <w:id w:val="147465548"/>
              <w:placeholder>
                <w:docPart w:val="{dba4e392-a1bc-4904-8281-23565154d80d}"/>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第四阶段：撰写报告</w:t>
              </w:r>
              <w:r>
                <w:rPr>
                  <w:rFonts w:hint="default" w:ascii="Times New Roman" w:hAnsi="Times New Roman" w:eastAsia="仿宋_GB2312" w:cs="Times New Roman"/>
                </w:rPr>
                <w:t>（2023年7月11日</w:t>
              </w:r>
              <w:r>
                <w:rPr>
                  <w:rFonts w:hint="eastAsia" w:ascii="Times New Roman" w:hAnsi="Times New Roman" w:eastAsia="仿宋_GB2312" w:cs="Times New Roman"/>
                </w:rPr>
                <w:t>—</w:t>
              </w:r>
              <w:r>
                <w:rPr>
                  <w:rFonts w:hint="default" w:ascii="Times New Roman" w:hAnsi="Times New Roman" w:eastAsia="仿宋_GB2312" w:cs="Times New Roman"/>
                </w:rPr>
                <w:t>2023年7月18日）</w:t>
              </w:r>
            </w:sdtContent>
          </w:sdt>
          <w:r>
            <w:tab/>
          </w:r>
          <w:bookmarkStart w:id="35" w:name="_Toc9264_WPSOffice_Level2Page"/>
          <w:r>
            <w:t>13</w:t>
          </w:r>
          <w:bookmarkEnd w:id="35"/>
          <w:r>
            <w:fldChar w:fldCharType="end"/>
          </w:r>
        </w:p>
        <w:p>
          <w:pPr>
            <w:pStyle w:val="39"/>
            <w:tabs>
              <w:tab w:val="right" w:leader="dot" w:pos="8844"/>
            </w:tabs>
          </w:pPr>
          <w:r>
            <w:fldChar w:fldCharType="begin"/>
          </w:r>
          <w:r>
            <w:instrText xml:space="preserve"> HYPERLINK \l _Toc14861_WPSOffice_Level2 </w:instrText>
          </w:r>
          <w:r>
            <w:fldChar w:fldCharType="separate"/>
          </w:r>
          <w:sdt>
            <w:sdtPr>
              <w:rPr>
                <w:rFonts w:ascii="Calibri" w:hAnsi="Calibri" w:eastAsia="仿宋_GB2312" w:cs="黑体"/>
                <w:kern w:val="2"/>
                <w:sz w:val="28"/>
                <w:szCs w:val="22"/>
                <w:lang w:val="en-US" w:eastAsia="zh-CN" w:bidi="ar-SA"/>
              </w:rPr>
              <w:id w:val="147465548"/>
              <w:placeholder>
                <w:docPart w:val="{55996e34-2a28-4fb5-b4b6-90a99a6ee7d8}"/>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黑体"/>
                </w:rPr>
                <w:t>第五阶段：会审完善</w:t>
              </w:r>
              <w:r>
                <w:rPr>
                  <w:rFonts w:hint="default" w:ascii="Times New Roman" w:hAnsi="Times New Roman" w:eastAsia="仿宋_GB2312" w:cs="Times New Roman"/>
                </w:rPr>
                <w:t>（2023年7月19日</w:t>
              </w:r>
              <w:r>
                <w:rPr>
                  <w:rFonts w:hint="eastAsia" w:ascii="Times New Roman" w:hAnsi="Times New Roman" w:eastAsia="仿宋_GB2312" w:cs="Times New Roman"/>
                </w:rPr>
                <w:t>—</w:t>
              </w:r>
              <w:r>
                <w:rPr>
                  <w:rFonts w:hint="default" w:ascii="Times New Roman" w:hAnsi="Times New Roman" w:eastAsia="仿宋_GB2312" w:cs="Times New Roman"/>
                </w:rPr>
                <w:t>2023年7月28日）</w:t>
              </w:r>
            </w:sdtContent>
          </w:sdt>
          <w:r>
            <w:tab/>
          </w:r>
          <w:bookmarkStart w:id="36" w:name="_Toc14861_WPSOffice_Level2Page"/>
          <w:r>
            <w:t>13</w:t>
          </w:r>
          <w:bookmarkEnd w:id="36"/>
          <w:r>
            <w:fldChar w:fldCharType="end"/>
          </w:r>
        </w:p>
        <w:p>
          <w:pPr>
            <w:pStyle w:val="39"/>
            <w:tabs>
              <w:tab w:val="right" w:leader="dot" w:pos="8844"/>
            </w:tabs>
          </w:pPr>
          <w:r>
            <w:fldChar w:fldCharType="begin"/>
          </w:r>
          <w:r>
            <w:instrText xml:space="preserve"> HYPERLINK \l _Toc9127_WPSOffice_Level2 </w:instrText>
          </w:r>
          <w:r>
            <w:fldChar w:fldCharType="separate"/>
          </w:r>
          <w:sdt>
            <w:sdtPr>
              <w:rPr>
                <w:rFonts w:ascii="Calibri" w:hAnsi="Calibri" w:eastAsia="仿宋_GB2312" w:cs="黑体"/>
                <w:kern w:val="2"/>
                <w:sz w:val="28"/>
                <w:szCs w:val="22"/>
                <w:lang w:val="en-US" w:eastAsia="zh-CN" w:bidi="ar-SA"/>
              </w:rPr>
              <w:id w:val="147465548"/>
              <w:placeholder>
                <w:docPart w:val="{52159f6b-275c-49cd-9693-53ff790c386a}"/>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第六阶段：归集档案</w:t>
              </w:r>
              <w:r>
                <w:rPr>
                  <w:rFonts w:hint="default" w:ascii="Times New Roman" w:hAnsi="Times New Roman" w:eastAsia="仿宋_GB2312" w:cs="Times New Roman"/>
                </w:rPr>
                <w:t>（2023年7月28日）</w:t>
              </w:r>
            </w:sdtContent>
          </w:sdt>
          <w:r>
            <w:tab/>
          </w:r>
          <w:bookmarkStart w:id="37" w:name="_Toc9127_WPSOffice_Level2Page"/>
          <w:r>
            <w:t>13</w:t>
          </w:r>
          <w:bookmarkEnd w:id="37"/>
          <w:r>
            <w:fldChar w:fldCharType="end"/>
          </w:r>
        </w:p>
        <w:p>
          <w:pPr>
            <w:pStyle w:val="38"/>
            <w:tabs>
              <w:tab w:val="right" w:leader="dot" w:pos="8844"/>
            </w:tabs>
          </w:pPr>
          <w:r>
            <w:fldChar w:fldCharType="begin"/>
          </w:r>
          <w:r>
            <w:instrText xml:space="preserve"> HYPERLINK \l _Toc23464_WPSOffice_Level1 </w:instrText>
          </w:r>
          <w:r>
            <w:fldChar w:fldCharType="separate"/>
          </w:r>
          <w:sdt>
            <w:sdtPr>
              <w:rPr>
                <w:rFonts w:ascii="Calibri" w:hAnsi="Calibri" w:eastAsia="仿宋_GB2312" w:cs="黑体"/>
                <w:kern w:val="2"/>
                <w:sz w:val="28"/>
                <w:szCs w:val="22"/>
                <w:lang w:val="en-US" w:eastAsia="zh-CN" w:bidi="ar-SA"/>
              </w:rPr>
              <w:id w:val="147465548"/>
              <w:placeholder>
                <w:docPart w:val="{62fd7941-5ad4-42c3-999f-df5292d9003d}"/>
              </w:placeholder>
            </w:sdtPr>
            <w:sdtEndPr>
              <w:rPr>
                <w:rFonts w:ascii="Calibri" w:hAnsi="Calibri" w:eastAsia="仿宋_GB2312" w:cs="黑体"/>
                <w:kern w:val="2"/>
                <w:sz w:val="28"/>
                <w:szCs w:val="22"/>
                <w:lang w:val="en-US" w:eastAsia="zh-CN" w:bidi="ar-SA"/>
              </w:rPr>
            </w:sdtEndPr>
            <w:sdtContent>
              <w:r>
                <w:rPr>
                  <w:rFonts w:hint="eastAsia" w:ascii="方正黑体_GBK" w:hAnsi="方正黑体_GBK" w:eastAsia="方正黑体_GBK" w:cs="方正黑体_GBK"/>
                </w:rPr>
                <w:t>三、综合评价情况及评价结论</w:t>
              </w:r>
            </w:sdtContent>
          </w:sdt>
          <w:r>
            <w:tab/>
          </w:r>
          <w:bookmarkStart w:id="38" w:name="_Toc23464_WPSOffice_Level1Page"/>
          <w:r>
            <w:t>14</w:t>
          </w:r>
          <w:bookmarkEnd w:id="38"/>
          <w:r>
            <w:fldChar w:fldCharType="end"/>
          </w:r>
        </w:p>
        <w:p>
          <w:pPr>
            <w:pStyle w:val="39"/>
            <w:tabs>
              <w:tab w:val="right" w:leader="dot" w:pos="8844"/>
            </w:tabs>
          </w:pPr>
          <w:r>
            <w:fldChar w:fldCharType="begin"/>
          </w:r>
          <w:r>
            <w:instrText xml:space="preserve"> HYPERLINK \l _Toc13561_WPSOffice_Level2 </w:instrText>
          </w:r>
          <w:r>
            <w:fldChar w:fldCharType="separate"/>
          </w:r>
          <w:sdt>
            <w:sdtPr>
              <w:rPr>
                <w:rFonts w:ascii="Calibri" w:hAnsi="Calibri" w:eastAsia="仿宋_GB2312" w:cs="黑体"/>
                <w:kern w:val="2"/>
                <w:sz w:val="28"/>
                <w:szCs w:val="22"/>
                <w:lang w:val="en-US" w:eastAsia="zh-CN" w:bidi="ar-SA"/>
              </w:rPr>
              <w:id w:val="147465548"/>
              <w:placeholder>
                <w:docPart w:val="{277809e6-48ff-47e3-b47a-ba34c25e795a}"/>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(一) 综合评价情况</w:t>
              </w:r>
            </w:sdtContent>
          </w:sdt>
          <w:r>
            <w:tab/>
          </w:r>
          <w:bookmarkStart w:id="39" w:name="_Toc13561_WPSOffice_Level2Page"/>
          <w:r>
            <w:t>14</w:t>
          </w:r>
          <w:bookmarkEnd w:id="39"/>
          <w:r>
            <w:fldChar w:fldCharType="end"/>
          </w:r>
        </w:p>
        <w:p>
          <w:pPr>
            <w:pStyle w:val="39"/>
            <w:tabs>
              <w:tab w:val="right" w:leader="dot" w:pos="8844"/>
            </w:tabs>
          </w:pPr>
          <w:r>
            <w:fldChar w:fldCharType="begin"/>
          </w:r>
          <w:r>
            <w:instrText xml:space="preserve"> HYPERLINK \l _Toc26515_WPSOffice_Level2 </w:instrText>
          </w:r>
          <w:r>
            <w:fldChar w:fldCharType="separate"/>
          </w:r>
          <w:sdt>
            <w:sdtPr>
              <w:rPr>
                <w:rFonts w:ascii="Calibri" w:hAnsi="Calibri" w:eastAsia="仿宋_GB2312" w:cs="黑体"/>
                <w:kern w:val="2"/>
                <w:sz w:val="28"/>
                <w:szCs w:val="22"/>
                <w:lang w:val="en-US" w:eastAsia="zh-CN" w:bidi="ar-SA"/>
              </w:rPr>
              <w:id w:val="147465548"/>
              <w:placeholder>
                <w:docPart w:val="{31607cb8-8da1-46bc-a023-7e76ce2bc9e1}"/>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(二) 综合评价结论</w:t>
              </w:r>
            </w:sdtContent>
          </w:sdt>
          <w:r>
            <w:tab/>
          </w:r>
          <w:bookmarkStart w:id="40" w:name="_Toc26515_WPSOffice_Level2Page"/>
          <w:r>
            <w:t>15</w:t>
          </w:r>
          <w:bookmarkEnd w:id="40"/>
          <w:r>
            <w:fldChar w:fldCharType="end"/>
          </w:r>
        </w:p>
        <w:p>
          <w:pPr>
            <w:pStyle w:val="38"/>
            <w:tabs>
              <w:tab w:val="right" w:leader="dot" w:pos="8844"/>
            </w:tabs>
          </w:pPr>
          <w:r>
            <w:fldChar w:fldCharType="begin"/>
          </w:r>
          <w:r>
            <w:instrText xml:space="preserve"> HYPERLINK \l _Toc10802_WPSOffice_Level1 </w:instrText>
          </w:r>
          <w:r>
            <w:fldChar w:fldCharType="separate"/>
          </w:r>
          <w:sdt>
            <w:sdtPr>
              <w:rPr>
                <w:rFonts w:ascii="Calibri" w:hAnsi="Calibri" w:eastAsia="仿宋_GB2312" w:cs="黑体"/>
                <w:kern w:val="2"/>
                <w:sz w:val="28"/>
                <w:szCs w:val="22"/>
                <w:lang w:val="en-US" w:eastAsia="zh-CN" w:bidi="ar-SA"/>
              </w:rPr>
              <w:id w:val="147465548"/>
              <w:placeholder>
                <w:docPart w:val="{b9d48da3-a318-4dc8-9d29-d77ae7acbc08}"/>
              </w:placeholder>
            </w:sdtPr>
            <w:sdtEndPr>
              <w:rPr>
                <w:rFonts w:ascii="Calibri" w:hAnsi="Calibri" w:eastAsia="仿宋_GB2312" w:cs="黑体"/>
                <w:kern w:val="2"/>
                <w:sz w:val="28"/>
                <w:szCs w:val="22"/>
                <w:lang w:val="en-US" w:eastAsia="zh-CN" w:bidi="ar-SA"/>
              </w:rPr>
            </w:sdtEndPr>
            <w:sdtContent>
              <w:r>
                <w:rPr>
                  <w:rFonts w:hint="eastAsia" w:ascii="方正黑体_GBK" w:hAnsi="方正黑体_GBK" w:eastAsia="方正黑体_GBK" w:cs="方正黑体_GBK"/>
                </w:rPr>
                <w:t>四、绩效评价指标分析</w:t>
              </w:r>
            </w:sdtContent>
          </w:sdt>
          <w:r>
            <w:tab/>
          </w:r>
          <w:bookmarkStart w:id="41" w:name="_Toc10802_WPSOffice_Level1Page"/>
          <w:r>
            <w:t>15</w:t>
          </w:r>
          <w:bookmarkEnd w:id="41"/>
          <w:r>
            <w:fldChar w:fldCharType="end"/>
          </w:r>
        </w:p>
        <w:p>
          <w:pPr>
            <w:pStyle w:val="39"/>
            <w:tabs>
              <w:tab w:val="right" w:leader="dot" w:pos="8844"/>
            </w:tabs>
          </w:pPr>
          <w:r>
            <w:fldChar w:fldCharType="begin"/>
          </w:r>
          <w:r>
            <w:instrText xml:space="preserve"> HYPERLINK \l _Toc26944_WPSOffice_Level2 </w:instrText>
          </w:r>
          <w:r>
            <w:fldChar w:fldCharType="separate"/>
          </w:r>
          <w:sdt>
            <w:sdtPr>
              <w:rPr>
                <w:rFonts w:ascii="Calibri" w:hAnsi="Calibri" w:eastAsia="仿宋_GB2312" w:cs="黑体"/>
                <w:kern w:val="2"/>
                <w:sz w:val="28"/>
                <w:szCs w:val="22"/>
                <w:lang w:val="en-US" w:eastAsia="zh-CN" w:bidi="ar-SA"/>
              </w:rPr>
              <w:id w:val="147465548"/>
              <w:placeholder>
                <w:docPart w:val="{26a6e134-db72-4201-9dcc-b845031e7253}"/>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（一）项目决策情况</w:t>
              </w:r>
            </w:sdtContent>
          </w:sdt>
          <w:r>
            <w:tab/>
          </w:r>
          <w:bookmarkStart w:id="42" w:name="_Toc26944_WPSOffice_Level2Page"/>
          <w:r>
            <w:t>15</w:t>
          </w:r>
          <w:bookmarkEnd w:id="42"/>
          <w:r>
            <w:fldChar w:fldCharType="end"/>
          </w:r>
        </w:p>
        <w:p>
          <w:pPr>
            <w:pStyle w:val="39"/>
            <w:tabs>
              <w:tab w:val="right" w:leader="dot" w:pos="8844"/>
            </w:tabs>
          </w:pPr>
          <w:r>
            <w:fldChar w:fldCharType="begin"/>
          </w:r>
          <w:r>
            <w:instrText xml:space="preserve"> HYPERLINK \l _Toc28727_WPSOffice_Level2 </w:instrText>
          </w:r>
          <w:r>
            <w:fldChar w:fldCharType="separate"/>
          </w:r>
          <w:sdt>
            <w:sdtPr>
              <w:rPr>
                <w:rFonts w:ascii="Calibri" w:hAnsi="Calibri" w:eastAsia="仿宋_GB2312" w:cs="黑体"/>
                <w:kern w:val="2"/>
                <w:sz w:val="28"/>
                <w:szCs w:val="22"/>
                <w:lang w:val="en-US" w:eastAsia="zh-CN" w:bidi="ar-SA"/>
              </w:rPr>
              <w:id w:val="147465548"/>
              <w:placeholder>
                <w:docPart w:val="{1aec5794-3828-4c4d-9303-5010cd89e95c}"/>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（二）项目过程情况</w:t>
              </w:r>
            </w:sdtContent>
          </w:sdt>
          <w:r>
            <w:tab/>
          </w:r>
          <w:bookmarkStart w:id="43" w:name="_Toc28727_WPSOffice_Level2Page"/>
          <w:r>
            <w:t>17</w:t>
          </w:r>
          <w:bookmarkEnd w:id="43"/>
          <w:r>
            <w:fldChar w:fldCharType="end"/>
          </w:r>
        </w:p>
        <w:p>
          <w:pPr>
            <w:pStyle w:val="39"/>
            <w:tabs>
              <w:tab w:val="right" w:leader="dot" w:pos="8844"/>
            </w:tabs>
          </w:pPr>
          <w:r>
            <w:fldChar w:fldCharType="begin"/>
          </w:r>
          <w:r>
            <w:instrText xml:space="preserve"> HYPERLINK \l _Toc28170_WPSOffice_Level2 </w:instrText>
          </w:r>
          <w:r>
            <w:fldChar w:fldCharType="separate"/>
          </w:r>
          <w:sdt>
            <w:sdtPr>
              <w:rPr>
                <w:rFonts w:ascii="Calibri" w:hAnsi="Calibri" w:eastAsia="仿宋_GB2312" w:cs="黑体"/>
                <w:kern w:val="2"/>
                <w:sz w:val="28"/>
                <w:szCs w:val="22"/>
                <w:lang w:val="en-US" w:eastAsia="zh-CN" w:bidi="ar-SA"/>
              </w:rPr>
              <w:id w:val="147465548"/>
              <w:placeholder>
                <w:docPart w:val="{a10cf1c9-b3a9-4619-9ee9-b52582ec2dd9}"/>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（三）项目产出情况</w:t>
              </w:r>
            </w:sdtContent>
          </w:sdt>
          <w:r>
            <w:tab/>
          </w:r>
          <w:bookmarkStart w:id="44" w:name="_Toc28170_WPSOffice_Level2Page"/>
          <w:r>
            <w:t>18</w:t>
          </w:r>
          <w:bookmarkEnd w:id="44"/>
          <w:r>
            <w:fldChar w:fldCharType="end"/>
          </w:r>
        </w:p>
        <w:p>
          <w:pPr>
            <w:pStyle w:val="40"/>
            <w:tabs>
              <w:tab w:val="right" w:leader="dot" w:pos="8844"/>
            </w:tabs>
          </w:pPr>
          <w:r>
            <w:fldChar w:fldCharType="begin"/>
          </w:r>
          <w:r>
            <w:instrText xml:space="preserve"> HYPERLINK \l _Toc5421_WPSOffice_Level3 </w:instrText>
          </w:r>
          <w:r>
            <w:fldChar w:fldCharType="separate"/>
          </w:r>
          <w:sdt>
            <w:sdtPr>
              <w:rPr>
                <w:rFonts w:ascii="Calibri" w:hAnsi="Calibri" w:eastAsia="仿宋_GB2312" w:cs="黑体"/>
                <w:kern w:val="2"/>
                <w:sz w:val="28"/>
                <w:szCs w:val="22"/>
                <w:lang w:val="en-US" w:eastAsia="zh-CN" w:bidi="ar-SA"/>
              </w:rPr>
              <w:id w:val="147465548"/>
              <w:placeholder>
                <w:docPart w:val="{f19dfa12-bcdf-4728-bcdf-f1fb17db0dad}"/>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1.对于“产出数量”</w:t>
              </w:r>
            </w:sdtContent>
          </w:sdt>
          <w:r>
            <w:tab/>
          </w:r>
          <w:bookmarkStart w:id="45" w:name="_Toc5421_WPSOffice_Level3Page"/>
          <w:r>
            <w:t>19</w:t>
          </w:r>
          <w:bookmarkEnd w:id="45"/>
          <w:r>
            <w:fldChar w:fldCharType="end"/>
          </w:r>
        </w:p>
        <w:p>
          <w:pPr>
            <w:pStyle w:val="40"/>
            <w:tabs>
              <w:tab w:val="right" w:leader="dot" w:pos="8844"/>
            </w:tabs>
          </w:pPr>
          <w:r>
            <w:fldChar w:fldCharType="begin"/>
          </w:r>
          <w:r>
            <w:instrText xml:space="preserve"> HYPERLINK \l _Toc28403_WPSOffice_Level3 </w:instrText>
          </w:r>
          <w:r>
            <w:fldChar w:fldCharType="separate"/>
          </w:r>
          <w:sdt>
            <w:sdtPr>
              <w:rPr>
                <w:rFonts w:ascii="Calibri" w:hAnsi="Calibri" w:eastAsia="仿宋_GB2312" w:cs="黑体"/>
                <w:kern w:val="2"/>
                <w:sz w:val="28"/>
                <w:szCs w:val="22"/>
                <w:lang w:val="en-US" w:eastAsia="zh-CN" w:bidi="ar-SA"/>
              </w:rPr>
              <w:id w:val="147465548"/>
              <w:placeholder>
                <w:docPart w:val="{63bef4e4-5ea0-4d5a-91cc-425467777670}"/>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2.对于“产出质量”</w:t>
              </w:r>
            </w:sdtContent>
          </w:sdt>
          <w:r>
            <w:tab/>
          </w:r>
          <w:bookmarkStart w:id="46" w:name="_Toc28403_WPSOffice_Level3Page"/>
          <w:r>
            <w:t>19</w:t>
          </w:r>
          <w:bookmarkEnd w:id="46"/>
          <w:r>
            <w:fldChar w:fldCharType="end"/>
          </w:r>
        </w:p>
        <w:p>
          <w:pPr>
            <w:pStyle w:val="40"/>
            <w:tabs>
              <w:tab w:val="right" w:leader="dot" w:pos="8844"/>
            </w:tabs>
          </w:pPr>
          <w:r>
            <w:fldChar w:fldCharType="begin"/>
          </w:r>
          <w:r>
            <w:instrText xml:space="preserve"> HYPERLINK \l _Toc19888_WPSOffice_Level3 </w:instrText>
          </w:r>
          <w:r>
            <w:fldChar w:fldCharType="separate"/>
          </w:r>
          <w:sdt>
            <w:sdtPr>
              <w:rPr>
                <w:rFonts w:ascii="Calibri" w:hAnsi="Calibri" w:eastAsia="仿宋_GB2312" w:cs="黑体"/>
                <w:kern w:val="2"/>
                <w:sz w:val="28"/>
                <w:szCs w:val="22"/>
                <w:lang w:val="en-US" w:eastAsia="zh-CN" w:bidi="ar-SA"/>
              </w:rPr>
              <w:id w:val="147465548"/>
              <w:placeholder>
                <w:docPart w:val="{05236914-ebc0-419f-8eed-aea7b80f1a2d}"/>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3.对于“产出时效”</w:t>
              </w:r>
            </w:sdtContent>
          </w:sdt>
          <w:r>
            <w:tab/>
          </w:r>
          <w:bookmarkStart w:id="47" w:name="_Toc19888_WPSOffice_Level3Page"/>
          <w:r>
            <w:t>19</w:t>
          </w:r>
          <w:bookmarkEnd w:id="47"/>
          <w:r>
            <w:fldChar w:fldCharType="end"/>
          </w:r>
        </w:p>
        <w:p>
          <w:pPr>
            <w:pStyle w:val="40"/>
            <w:tabs>
              <w:tab w:val="right" w:leader="dot" w:pos="8844"/>
            </w:tabs>
          </w:pPr>
          <w:r>
            <w:fldChar w:fldCharType="begin"/>
          </w:r>
          <w:r>
            <w:instrText xml:space="preserve"> HYPERLINK \l _Toc31671_WPSOffice_Level3 </w:instrText>
          </w:r>
          <w:r>
            <w:fldChar w:fldCharType="separate"/>
          </w:r>
          <w:sdt>
            <w:sdtPr>
              <w:rPr>
                <w:rFonts w:ascii="Calibri" w:hAnsi="Calibri" w:eastAsia="仿宋_GB2312" w:cs="黑体"/>
                <w:kern w:val="2"/>
                <w:sz w:val="28"/>
                <w:szCs w:val="22"/>
                <w:lang w:val="en-US" w:eastAsia="zh-CN" w:bidi="ar-SA"/>
              </w:rPr>
              <w:id w:val="147465548"/>
              <w:placeholder>
                <w:docPart w:val="{5f855459-7d42-453d-914e-473e11d7d66c}"/>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4.对于“产出成本”</w:t>
              </w:r>
            </w:sdtContent>
          </w:sdt>
          <w:r>
            <w:tab/>
          </w:r>
          <w:bookmarkStart w:id="48" w:name="_Toc31671_WPSOffice_Level3Page"/>
          <w:r>
            <w:t>19</w:t>
          </w:r>
          <w:bookmarkEnd w:id="48"/>
          <w:r>
            <w:fldChar w:fldCharType="end"/>
          </w:r>
        </w:p>
        <w:p>
          <w:pPr>
            <w:pStyle w:val="39"/>
            <w:tabs>
              <w:tab w:val="right" w:leader="dot" w:pos="8844"/>
            </w:tabs>
          </w:pPr>
          <w:r>
            <w:fldChar w:fldCharType="begin"/>
          </w:r>
          <w:r>
            <w:instrText xml:space="preserve"> HYPERLINK \l _Toc22622_WPSOffice_Level2 </w:instrText>
          </w:r>
          <w:r>
            <w:fldChar w:fldCharType="separate"/>
          </w:r>
          <w:sdt>
            <w:sdtPr>
              <w:rPr>
                <w:rFonts w:ascii="Calibri" w:hAnsi="Calibri" w:eastAsia="仿宋_GB2312" w:cs="黑体"/>
                <w:kern w:val="2"/>
                <w:sz w:val="28"/>
                <w:szCs w:val="22"/>
                <w:lang w:val="en-US" w:eastAsia="zh-CN" w:bidi="ar-SA"/>
              </w:rPr>
              <w:id w:val="147465548"/>
              <w:placeholder>
                <w:docPart w:val="{b3b87ad3-8fe2-4d50-bb81-ab7b52ec0d6c}"/>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（四）项目效益情况</w:t>
              </w:r>
            </w:sdtContent>
          </w:sdt>
          <w:r>
            <w:tab/>
          </w:r>
          <w:bookmarkStart w:id="49" w:name="_Toc22622_WPSOffice_Level2Page"/>
          <w:r>
            <w:t>20</w:t>
          </w:r>
          <w:bookmarkEnd w:id="49"/>
          <w:r>
            <w:fldChar w:fldCharType="end"/>
          </w:r>
        </w:p>
        <w:p>
          <w:pPr>
            <w:pStyle w:val="40"/>
            <w:tabs>
              <w:tab w:val="right" w:leader="dot" w:pos="8844"/>
            </w:tabs>
          </w:pPr>
          <w:r>
            <w:fldChar w:fldCharType="begin"/>
          </w:r>
          <w:r>
            <w:instrText xml:space="preserve"> HYPERLINK \l _Toc10137_WPSOffice_Level3 </w:instrText>
          </w:r>
          <w:r>
            <w:fldChar w:fldCharType="separate"/>
          </w:r>
          <w:sdt>
            <w:sdtPr>
              <w:rPr>
                <w:rFonts w:ascii="Calibri" w:hAnsi="Calibri" w:eastAsia="仿宋_GB2312" w:cs="黑体"/>
                <w:kern w:val="2"/>
                <w:sz w:val="28"/>
                <w:szCs w:val="22"/>
                <w:lang w:val="en-US" w:eastAsia="zh-CN" w:bidi="ar-SA"/>
              </w:rPr>
              <w:id w:val="147465548"/>
              <w:placeholder>
                <w:docPart w:val="{d6af14e8-9552-4211-8831-0a2368dd46f9}"/>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1.实施效益指标</w:t>
              </w:r>
            </w:sdtContent>
          </w:sdt>
          <w:r>
            <w:tab/>
          </w:r>
          <w:bookmarkStart w:id="50" w:name="_Toc10137_WPSOffice_Level3Page"/>
          <w:r>
            <w:t>20</w:t>
          </w:r>
          <w:bookmarkEnd w:id="50"/>
          <w:r>
            <w:fldChar w:fldCharType="end"/>
          </w:r>
        </w:p>
        <w:p>
          <w:pPr>
            <w:pStyle w:val="40"/>
            <w:tabs>
              <w:tab w:val="right" w:leader="dot" w:pos="8844"/>
            </w:tabs>
          </w:pPr>
          <w:r>
            <w:fldChar w:fldCharType="begin"/>
          </w:r>
          <w:r>
            <w:instrText xml:space="preserve"> HYPERLINK \l _Toc1020_WPSOffice_Level3 </w:instrText>
          </w:r>
          <w:r>
            <w:fldChar w:fldCharType="separate"/>
          </w:r>
          <w:sdt>
            <w:sdtPr>
              <w:rPr>
                <w:rFonts w:ascii="Calibri" w:hAnsi="Calibri" w:eastAsia="仿宋_GB2312" w:cs="黑体"/>
                <w:kern w:val="2"/>
                <w:sz w:val="28"/>
                <w:szCs w:val="22"/>
                <w:lang w:val="en-US" w:eastAsia="zh-CN" w:bidi="ar-SA"/>
              </w:rPr>
              <w:id w:val="147465548"/>
              <w:placeholder>
                <w:docPart w:val="{a099730c-0214-42fd-b7f6-270eaf19d181}"/>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2.满意度指标</w:t>
              </w:r>
            </w:sdtContent>
          </w:sdt>
          <w:r>
            <w:tab/>
          </w:r>
          <w:bookmarkStart w:id="51" w:name="_Toc1020_WPSOffice_Level3Page"/>
          <w:r>
            <w:t>20</w:t>
          </w:r>
          <w:bookmarkEnd w:id="51"/>
          <w:r>
            <w:fldChar w:fldCharType="end"/>
          </w:r>
        </w:p>
        <w:p>
          <w:pPr>
            <w:pStyle w:val="38"/>
            <w:tabs>
              <w:tab w:val="right" w:leader="dot" w:pos="8844"/>
            </w:tabs>
          </w:pPr>
          <w:r>
            <w:fldChar w:fldCharType="begin"/>
          </w:r>
          <w:r>
            <w:instrText xml:space="preserve"> HYPERLINK \l _Toc31667_WPSOffice_Level1 </w:instrText>
          </w:r>
          <w:r>
            <w:fldChar w:fldCharType="separate"/>
          </w:r>
          <w:sdt>
            <w:sdtPr>
              <w:rPr>
                <w:rFonts w:ascii="Calibri" w:hAnsi="Calibri" w:eastAsia="仿宋_GB2312" w:cs="黑体"/>
                <w:kern w:val="2"/>
                <w:sz w:val="28"/>
                <w:szCs w:val="22"/>
                <w:lang w:val="en-US" w:eastAsia="zh-CN" w:bidi="ar-SA"/>
              </w:rPr>
              <w:id w:val="147465548"/>
              <w:placeholder>
                <w:docPart w:val="{642c75fd-2459-4927-867d-a8b09d41f533}"/>
              </w:placeholder>
            </w:sdtPr>
            <w:sdtEndPr>
              <w:rPr>
                <w:rFonts w:ascii="Calibri" w:hAnsi="Calibri" w:eastAsia="仿宋_GB2312" w:cs="黑体"/>
                <w:kern w:val="2"/>
                <w:sz w:val="28"/>
                <w:szCs w:val="22"/>
                <w:lang w:val="en-US" w:eastAsia="zh-CN" w:bidi="ar-SA"/>
              </w:rPr>
            </w:sdtEndPr>
            <w:sdtContent>
              <w:r>
                <w:rPr>
                  <w:rFonts w:hint="eastAsia" w:ascii="方正黑体_GBK" w:hAnsi="方正黑体_GBK" w:eastAsia="方正黑体_GBK" w:cs="方正黑体_GBK"/>
                </w:rPr>
                <w:t>五、主要经验及做法、存在的问题及原因分析</w:t>
              </w:r>
            </w:sdtContent>
          </w:sdt>
          <w:r>
            <w:tab/>
          </w:r>
          <w:bookmarkStart w:id="52" w:name="_Toc31667_WPSOffice_Level1Page"/>
          <w:r>
            <w:t>21</w:t>
          </w:r>
          <w:bookmarkEnd w:id="52"/>
          <w:r>
            <w:fldChar w:fldCharType="end"/>
          </w:r>
        </w:p>
        <w:p>
          <w:pPr>
            <w:pStyle w:val="39"/>
            <w:tabs>
              <w:tab w:val="right" w:leader="dot" w:pos="8844"/>
            </w:tabs>
          </w:pPr>
          <w:r>
            <w:fldChar w:fldCharType="begin"/>
          </w:r>
          <w:r>
            <w:instrText xml:space="preserve"> HYPERLINK \l _Toc23082_WPSOffice_Level2 </w:instrText>
          </w:r>
          <w:r>
            <w:fldChar w:fldCharType="separate"/>
          </w:r>
          <w:sdt>
            <w:sdtPr>
              <w:rPr>
                <w:rFonts w:ascii="Calibri" w:hAnsi="Calibri" w:eastAsia="仿宋_GB2312" w:cs="黑体"/>
                <w:kern w:val="2"/>
                <w:sz w:val="28"/>
                <w:szCs w:val="22"/>
                <w:lang w:val="en-US" w:eastAsia="zh-CN" w:bidi="ar-SA"/>
              </w:rPr>
              <w:id w:val="147465548"/>
              <w:placeholder>
                <w:docPart w:val="{21d5695d-07c5-481a-8835-8cdefd7675d1}"/>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（一）主要经验及做法</w:t>
              </w:r>
            </w:sdtContent>
          </w:sdt>
          <w:r>
            <w:tab/>
          </w:r>
          <w:bookmarkStart w:id="53" w:name="_Toc23082_WPSOffice_Level2Page"/>
          <w:r>
            <w:t>21</w:t>
          </w:r>
          <w:bookmarkEnd w:id="53"/>
          <w:r>
            <w:fldChar w:fldCharType="end"/>
          </w:r>
        </w:p>
        <w:p>
          <w:pPr>
            <w:pStyle w:val="39"/>
            <w:tabs>
              <w:tab w:val="right" w:leader="dot" w:pos="8844"/>
            </w:tabs>
          </w:pPr>
          <w:r>
            <w:fldChar w:fldCharType="begin"/>
          </w:r>
          <w:r>
            <w:instrText xml:space="preserve"> HYPERLINK \l _Toc3549_WPSOffice_Level2 </w:instrText>
          </w:r>
          <w:r>
            <w:fldChar w:fldCharType="separate"/>
          </w:r>
          <w:sdt>
            <w:sdtPr>
              <w:rPr>
                <w:rFonts w:ascii="Calibri" w:hAnsi="Calibri" w:eastAsia="仿宋_GB2312" w:cs="黑体"/>
                <w:kern w:val="2"/>
                <w:sz w:val="28"/>
                <w:szCs w:val="22"/>
                <w:lang w:val="en-US" w:eastAsia="zh-CN" w:bidi="ar-SA"/>
              </w:rPr>
              <w:id w:val="147465548"/>
              <w:placeholder>
                <w:docPart w:val="{3a05e4e5-12d2-48b8-a5e0-6c1c85f7111f}"/>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方正仿宋_GBK"/>
                </w:rPr>
                <w:t>（二）存在的问题</w:t>
              </w:r>
            </w:sdtContent>
          </w:sdt>
          <w:r>
            <w:tab/>
          </w:r>
          <w:bookmarkStart w:id="54" w:name="_Toc3549_WPSOffice_Level2Page"/>
          <w:r>
            <w:t>21</w:t>
          </w:r>
          <w:bookmarkEnd w:id="54"/>
          <w:r>
            <w:fldChar w:fldCharType="end"/>
          </w:r>
        </w:p>
        <w:p>
          <w:pPr>
            <w:pStyle w:val="38"/>
            <w:tabs>
              <w:tab w:val="right" w:leader="dot" w:pos="8844"/>
            </w:tabs>
          </w:pPr>
          <w:r>
            <w:fldChar w:fldCharType="begin"/>
          </w:r>
          <w:r>
            <w:instrText xml:space="preserve"> HYPERLINK \l _Toc28422_WPSOffice_Level1 </w:instrText>
          </w:r>
          <w:r>
            <w:fldChar w:fldCharType="separate"/>
          </w:r>
          <w:sdt>
            <w:sdtPr>
              <w:rPr>
                <w:rFonts w:ascii="Calibri" w:hAnsi="Calibri" w:eastAsia="仿宋_GB2312" w:cs="黑体"/>
                <w:kern w:val="2"/>
                <w:sz w:val="28"/>
                <w:szCs w:val="22"/>
                <w:lang w:val="en-US" w:eastAsia="zh-CN" w:bidi="ar-SA"/>
              </w:rPr>
              <w:id w:val="147465548"/>
              <w:placeholder>
                <w:docPart w:val="{23b4570a-9c44-475f-8e35-57851027fdff}"/>
              </w:placeholder>
            </w:sdtPr>
            <w:sdtEndPr>
              <w:rPr>
                <w:rFonts w:ascii="Calibri" w:hAnsi="Calibri" w:eastAsia="仿宋_GB2312" w:cs="黑体"/>
                <w:kern w:val="2"/>
                <w:sz w:val="28"/>
                <w:szCs w:val="22"/>
                <w:lang w:val="en-US" w:eastAsia="zh-CN" w:bidi="ar-SA"/>
              </w:rPr>
            </w:sdtEndPr>
            <w:sdtContent>
              <w:r>
                <w:rPr>
                  <w:rFonts w:hint="eastAsia" w:ascii="方正黑体_GBK" w:hAnsi="方正黑体_GBK" w:eastAsia="方正黑体_GBK" w:cs="方正黑体_GBK"/>
                </w:rPr>
                <w:t>六、有关建议</w:t>
              </w:r>
            </w:sdtContent>
          </w:sdt>
          <w:r>
            <w:tab/>
          </w:r>
          <w:bookmarkStart w:id="55" w:name="_Toc28422_WPSOffice_Level1Page"/>
          <w:r>
            <w:t>22</w:t>
          </w:r>
          <w:bookmarkEnd w:id="55"/>
          <w:r>
            <w:fldChar w:fldCharType="end"/>
          </w:r>
        </w:p>
        <w:p>
          <w:pPr>
            <w:pStyle w:val="38"/>
            <w:tabs>
              <w:tab w:val="right" w:leader="dot" w:pos="8844"/>
            </w:tabs>
          </w:pPr>
          <w:r>
            <w:fldChar w:fldCharType="begin"/>
          </w:r>
          <w:r>
            <w:instrText xml:space="preserve"> HYPERLINK \l _Toc16379_WPSOffice_Level1 </w:instrText>
          </w:r>
          <w:r>
            <w:fldChar w:fldCharType="separate"/>
          </w:r>
          <w:sdt>
            <w:sdtPr>
              <w:rPr>
                <w:rFonts w:ascii="Calibri" w:hAnsi="Calibri" w:eastAsia="仿宋_GB2312" w:cs="黑体"/>
                <w:kern w:val="2"/>
                <w:sz w:val="28"/>
                <w:szCs w:val="22"/>
                <w:lang w:val="en-US" w:eastAsia="zh-CN" w:bidi="ar-SA"/>
              </w:rPr>
              <w:id w:val="147465548"/>
              <w:placeholder>
                <w:docPart w:val="{379f1187-02ce-48ba-9189-f2d794519f96}"/>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黑体_GBK" w:cs="黑体"/>
                </w:rPr>
                <w:t>七、评价结果应用建议</w:t>
              </w:r>
            </w:sdtContent>
          </w:sdt>
          <w:r>
            <w:tab/>
          </w:r>
          <w:bookmarkStart w:id="56" w:name="_Toc16379_WPSOffice_Level1Page"/>
          <w:r>
            <w:t>22</w:t>
          </w:r>
          <w:bookmarkEnd w:id="56"/>
          <w:r>
            <w:fldChar w:fldCharType="end"/>
          </w:r>
        </w:p>
        <w:p>
          <w:pPr>
            <w:pStyle w:val="39"/>
            <w:tabs>
              <w:tab w:val="right" w:leader="dot" w:pos="8844"/>
            </w:tabs>
          </w:pPr>
          <w:r>
            <w:fldChar w:fldCharType="begin"/>
          </w:r>
          <w:r>
            <w:instrText xml:space="preserve"> HYPERLINK \l _Toc5421_WPSOffice_Level2 </w:instrText>
          </w:r>
          <w:r>
            <w:fldChar w:fldCharType="separate"/>
          </w:r>
          <w:sdt>
            <w:sdtPr>
              <w:rPr>
                <w:rFonts w:ascii="Calibri" w:hAnsi="Calibri" w:eastAsia="仿宋_GB2312" w:cs="黑体"/>
                <w:kern w:val="2"/>
                <w:sz w:val="28"/>
                <w:szCs w:val="22"/>
                <w:lang w:val="en-US" w:eastAsia="zh-CN" w:bidi="ar-SA"/>
              </w:rPr>
              <w:id w:val="147465548"/>
              <w:placeholder>
                <w:docPart w:val="{1d1d8fd2-c01d-48f2-9f19-6bf157a26a2d}"/>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仿宋_GB2312"/>
                </w:rPr>
                <w:t>（一） 及时对发现的问题进行整改</w:t>
              </w:r>
            </w:sdtContent>
          </w:sdt>
          <w:r>
            <w:tab/>
          </w:r>
          <w:bookmarkStart w:id="57" w:name="_Toc5421_WPSOffice_Level2Page"/>
          <w:r>
            <w:t>22</w:t>
          </w:r>
          <w:bookmarkEnd w:id="57"/>
          <w:r>
            <w:fldChar w:fldCharType="end"/>
          </w:r>
        </w:p>
        <w:p>
          <w:pPr>
            <w:pStyle w:val="39"/>
            <w:tabs>
              <w:tab w:val="right" w:leader="dot" w:pos="8844"/>
            </w:tabs>
          </w:pPr>
          <w:r>
            <w:fldChar w:fldCharType="begin"/>
          </w:r>
          <w:r>
            <w:instrText xml:space="preserve"> HYPERLINK \l _Toc28403_WPSOffice_Level2 </w:instrText>
          </w:r>
          <w:r>
            <w:fldChar w:fldCharType="separate"/>
          </w:r>
          <w:sdt>
            <w:sdtPr>
              <w:rPr>
                <w:rFonts w:ascii="Calibri" w:hAnsi="Calibri" w:eastAsia="仿宋_GB2312" w:cs="黑体"/>
                <w:kern w:val="2"/>
                <w:sz w:val="28"/>
                <w:szCs w:val="22"/>
                <w:lang w:val="en-US" w:eastAsia="zh-CN" w:bidi="ar-SA"/>
              </w:rPr>
              <w:id w:val="147465548"/>
              <w:placeholder>
                <w:docPart w:val="{062aba2a-9555-4602-a8ea-d6c7dc7e5566}"/>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仿宋_GB2312"/>
                </w:rPr>
                <w:t>（二） 建立绩效评价结果应用制度</w:t>
              </w:r>
            </w:sdtContent>
          </w:sdt>
          <w:r>
            <w:tab/>
          </w:r>
          <w:bookmarkStart w:id="58" w:name="_Toc28403_WPSOffice_Level2Page"/>
          <w:r>
            <w:t>23</w:t>
          </w:r>
          <w:bookmarkEnd w:id="58"/>
          <w:r>
            <w:fldChar w:fldCharType="end"/>
          </w:r>
        </w:p>
        <w:p>
          <w:pPr>
            <w:pStyle w:val="39"/>
            <w:tabs>
              <w:tab w:val="right" w:leader="dot" w:pos="8844"/>
            </w:tabs>
          </w:pPr>
          <w:r>
            <w:fldChar w:fldCharType="begin"/>
          </w:r>
          <w:r>
            <w:instrText xml:space="preserve"> HYPERLINK \l _Toc19888_WPSOffice_Level2 </w:instrText>
          </w:r>
          <w:r>
            <w:fldChar w:fldCharType="separate"/>
          </w:r>
          <w:sdt>
            <w:sdtPr>
              <w:rPr>
                <w:rFonts w:ascii="Calibri" w:hAnsi="Calibri" w:eastAsia="仿宋_GB2312" w:cs="黑体"/>
                <w:kern w:val="2"/>
                <w:sz w:val="28"/>
                <w:szCs w:val="22"/>
                <w:lang w:val="en-US" w:eastAsia="zh-CN" w:bidi="ar-SA"/>
              </w:rPr>
              <w:id w:val="147465548"/>
              <w:placeholder>
                <w:docPart w:val="{ae430006-6006-4685-b545-f8c811ae1de3}"/>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仿宋_GB2312"/>
                </w:rPr>
                <w:t>（三） 强化绩效评价结果应用</w:t>
              </w:r>
            </w:sdtContent>
          </w:sdt>
          <w:r>
            <w:tab/>
          </w:r>
          <w:bookmarkStart w:id="59" w:name="_Toc19888_WPSOffice_Level2Page"/>
          <w:r>
            <w:t>23</w:t>
          </w:r>
          <w:bookmarkEnd w:id="59"/>
          <w:r>
            <w:fldChar w:fldCharType="end"/>
          </w:r>
        </w:p>
        <w:p>
          <w:pPr>
            <w:pStyle w:val="39"/>
            <w:tabs>
              <w:tab w:val="right" w:leader="dot" w:pos="8844"/>
            </w:tabs>
          </w:pPr>
          <w:r>
            <w:fldChar w:fldCharType="begin"/>
          </w:r>
          <w:r>
            <w:instrText xml:space="preserve"> HYPERLINK \l _Toc31671_WPSOffice_Level2 </w:instrText>
          </w:r>
          <w:r>
            <w:fldChar w:fldCharType="separate"/>
          </w:r>
          <w:sdt>
            <w:sdtPr>
              <w:rPr>
                <w:rFonts w:ascii="Calibri" w:hAnsi="Calibri" w:eastAsia="仿宋_GB2312" w:cs="黑体"/>
                <w:kern w:val="2"/>
                <w:sz w:val="28"/>
                <w:szCs w:val="22"/>
                <w:lang w:val="en-US" w:eastAsia="zh-CN" w:bidi="ar-SA"/>
              </w:rPr>
              <w:id w:val="147465548"/>
              <w:placeholder>
                <w:docPart w:val="{27294430-5c49-41d7-90b2-272e0200a56c}"/>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仿宋_GB2312"/>
                </w:rPr>
                <w:t>（四） 评价结果公开</w:t>
              </w:r>
            </w:sdtContent>
          </w:sdt>
          <w:r>
            <w:tab/>
          </w:r>
          <w:bookmarkStart w:id="60" w:name="_Toc31671_WPSOffice_Level2Page"/>
          <w:r>
            <w:t>24</w:t>
          </w:r>
          <w:bookmarkEnd w:id="60"/>
          <w:r>
            <w:fldChar w:fldCharType="end"/>
          </w:r>
        </w:p>
        <w:p>
          <w:pPr>
            <w:pStyle w:val="38"/>
            <w:tabs>
              <w:tab w:val="right" w:leader="dot" w:pos="8844"/>
            </w:tabs>
            <w:rPr>
              <w:rFonts w:hint="eastAsia" w:ascii="Times New Roman" w:hAnsi="Times New Roman" w:eastAsia="方正仿宋_GBK" w:cs="仿宋_GB2312"/>
              <w:lang w:val="en-US" w:eastAsia="zh-CN"/>
            </w:rPr>
          </w:pPr>
          <w:r>
            <w:fldChar w:fldCharType="begin"/>
          </w:r>
          <w:r>
            <w:instrText xml:space="preserve"> HYPERLINK \l _Toc25857_WPSOffice_Level1 </w:instrText>
          </w:r>
          <w:r>
            <w:fldChar w:fldCharType="separate"/>
          </w:r>
          <w:sdt>
            <w:sdtPr>
              <w:rPr>
                <w:rFonts w:ascii="Calibri" w:hAnsi="Calibri" w:eastAsia="仿宋_GB2312" w:cs="黑体"/>
                <w:kern w:val="2"/>
                <w:sz w:val="28"/>
                <w:szCs w:val="22"/>
                <w:lang w:val="en-US" w:eastAsia="zh-CN" w:bidi="ar-SA"/>
              </w:rPr>
              <w:id w:val="147465548"/>
              <w:placeholder>
                <w:docPart w:val="{426ed954-b003-457c-91aa-c1d0fdd1d567}"/>
              </w:placeholder>
            </w:sdtPr>
            <w:sdtEndPr>
              <w:rPr>
                <w:rFonts w:ascii="Calibri" w:hAnsi="Calibri" w:eastAsia="仿宋_GB2312" w:cs="黑体"/>
                <w:kern w:val="2"/>
                <w:sz w:val="28"/>
                <w:szCs w:val="22"/>
                <w:lang w:val="en-US" w:eastAsia="zh-CN" w:bidi="ar-SA"/>
              </w:rPr>
            </w:sdtEndPr>
            <w:sdtContent>
              <w:r>
                <w:rPr>
                  <w:rFonts w:hint="eastAsia" w:ascii="方正黑体_GBK" w:hAnsi="方正黑体_GBK" w:eastAsia="方正黑体_GBK" w:cs="方正黑体_GBK"/>
                </w:rPr>
                <w:t>八、其他需要说明的问题</w:t>
              </w:r>
            </w:sdtContent>
          </w:sdt>
          <w:r>
            <w:tab/>
          </w:r>
          <w:bookmarkStart w:id="61" w:name="_Toc25857_WPSOffice_Level1Page"/>
          <w:r>
            <w:t>24</w:t>
          </w:r>
          <w:bookmarkEnd w:id="61"/>
          <w:r>
            <w:fldChar w:fldCharType="end"/>
          </w:r>
          <w:r>
            <w:fldChar w:fldCharType="begin"/>
          </w:r>
          <w:r>
            <w:instrText xml:space="preserve"> HYPERLINK \l _Toc9264_WPSOffice_Level1 </w:instrText>
          </w:r>
          <w:r>
            <w:fldChar w:fldCharType="separate"/>
          </w:r>
        </w:p>
        <w:p>
          <w:pPr>
            <w:pStyle w:val="38"/>
            <w:keepNext w:val="0"/>
            <w:keepLines w:val="0"/>
            <w:pageBreakBefore w:val="0"/>
            <w:widowControl/>
            <w:tabs>
              <w:tab w:val="right" w:leader="dot" w:pos="8844"/>
            </w:tabs>
            <w:kinsoku/>
            <w:wordWrap/>
            <w:overflowPunct/>
            <w:topLinePunct w:val="0"/>
            <w:autoSpaceDE/>
            <w:autoSpaceDN/>
            <w:bidi w:val="0"/>
            <w:adjustRightInd/>
            <w:snapToGrid/>
            <w:ind w:left="280" w:leftChars="100"/>
            <w:textAlignment w:val="auto"/>
            <w:rPr>
              <w:rFonts w:hint="eastAsia" w:eastAsia="宋体"/>
              <w:lang w:val="en-US" w:eastAsia="zh-CN"/>
            </w:rPr>
          </w:pPr>
          <w:sdt>
            <w:sdtPr>
              <w:rPr>
                <w:rFonts w:ascii="Calibri" w:hAnsi="Calibri" w:eastAsia="仿宋_GB2312" w:cs="黑体"/>
                <w:kern w:val="2"/>
                <w:sz w:val="28"/>
                <w:szCs w:val="22"/>
                <w:lang w:val="en-US" w:eastAsia="zh-CN" w:bidi="ar-SA"/>
              </w:rPr>
              <w:id w:val="147465548"/>
              <w:placeholder>
                <w:docPart w:val="{d12f8fbb-aab0-4b62-8c1a-e489ba03fb43}"/>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仿宋_GB2312"/>
                  <w:lang w:val="en-US" w:eastAsia="zh-CN"/>
                </w:rPr>
                <w:t xml:space="preserve">附件一：喀什经济开发区深喀大道东延段与G3012高速路连接线EPC项目绩效评价指标综合评分表 </w:t>
              </w:r>
            </w:sdtContent>
          </w:sdt>
          <w:r>
            <w:tab/>
          </w:r>
          <w:r>
            <w:rPr>
              <w:rFonts w:hint="eastAsia"/>
              <w:lang w:val="en-US" w:eastAsia="zh-CN"/>
            </w:rPr>
            <w:t>2</w:t>
          </w:r>
          <w:r>
            <w:fldChar w:fldCharType="end"/>
          </w:r>
          <w:r>
            <w:rPr>
              <w:rFonts w:hint="eastAsia"/>
              <w:lang w:val="en-US" w:eastAsia="zh-CN"/>
            </w:rPr>
            <w:t>6</w:t>
          </w:r>
        </w:p>
        <w:p>
          <w:pPr>
            <w:pStyle w:val="38"/>
            <w:keepNext w:val="0"/>
            <w:keepLines w:val="0"/>
            <w:pageBreakBefore w:val="0"/>
            <w:widowControl/>
            <w:tabs>
              <w:tab w:val="right" w:leader="dot" w:pos="8844"/>
            </w:tabs>
            <w:kinsoku/>
            <w:wordWrap/>
            <w:overflowPunct/>
            <w:topLinePunct w:val="0"/>
            <w:autoSpaceDE/>
            <w:autoSpaceDN/>
            <w:bidi w:val="0"/>
            <w:adjustRightInd/>
            <w:snapToGrid/>
            <w:ind w:left="280" w:leftChars="100"/>
            <w:textAlignment w:val="auto"/>
          </w:pPr>
          <w:r>
            <w:fldChar w:fldCharType="begin"/>
          </w:r>
          <w:r>
            <w:instrText xml:space="preserve"> HYPERLINK \l _Toc14861_WPSOffice_Level1 </w:instrText>
          </w:r>
          <w:r>
            <w:fldChar w:fldCharType="separate"/>
          </w:r>
          <w:sdt>
            <w:sdtPr>
              <w:rPr>
                <w:rFonts w:ascii="Calibri" w:hAnsi="Calibri" w:eastAsia="仿宋_GB2312" w:cs="黑体"/>
                <w:kern w:val="2"/>
                <w:sz w:val="28"/>
                <w:szCs w:val="22"/>
                <w:lang w:val="en-US" w:eastAsia="zh-CN" w:bidi="ar-SA"/>
              </w:rPr>
              <w:id w:val="147465548"/>
              <w:placeholder>
                <w:docPart w:val="{b3cc7bbd-8d49-40ae-b02b-24fd475138f2}"/>
              </w:placeholder>
            </w:sdtPr>
            <w:sdtEndPr>
              <w:rPr>
                <w:rFonts w:ascii="Calibri" w:hAnsi="Calibri" w:eastAsia="仿宋_GB2312" w:cs="黑体"/>
                <w:kern w:val="2"/>
                <w:sz w:val="28"/>
                <w:szCs w:val="22"/>
                <w:lang w:val="en-US" w:eastAsia="zh-CN" w:bidi="ar-SA"/>
              </w:rPr>
            </w:sdtEndPr>
            <w:sdtContent>
              <w:r>
                <w:rPr>
                  <w:rFonts w:hint="eastAsia" w:ascii="Times New Roman" w:hAnsi="Times New Roman" w:eastAsia="方正仿宋_GBK" w:cs="仿宋_GB2312"/>
                  <w:lang w:val="en-US" w:eastAsia="zh-CN"/>
                </w:rPr>
                <w:t xml:space="preserve">附件二：喀什经济开发区深喀大道东延段与G3012高速路连接线EPC项目满意度调查问卷 </w:t>
              </w:r>
            </w:sdtContent>
          </w:sdt>
          <w:r>
            <w:tab/>
          </w:r>
          <w:bookmarkStart w:id="62" w:name="_Toc14861_WPSOffice_Level1Page"/>
          <w:r>
            <w:t>31</w:t>
          </w:r>
          <w:bookmarkEnd w:id="62"/>
          <w:r>
            <w:fldChar w:fldCharType="end"/>
          </w:r>
        </w:p>
        <w:bookmarkEnd w:id="4"/>
        <w:p>
          <w:pPr>
            <w:pStyle w:val="38"/>
            <w:tabs>
              <w:tab w:val="right" w:leader="dot" w:pos="8844"/>
            </w:tabs>
          </w:pPr>
        </w:p>
      </w:sdtContent>
    </w:sdt>
    <w:p>
      <w:pPr>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0" w:firstLineChars="0"/>
        <w:jc w:val="both"/>
        <w:textAlignment w:val="auto"/>
        <w:rPr>
          <w:rFonts w:hint="eastAsia" w:ascii="Times New Roman" w:hAnsi="Times New Roman" w:eastAsia="方正黑体_GBK" w:cs="方正黑体_GBK"/>
          <w:b/>
          <w:bCs w:val="0"/>
          <w:spacing w:val="-1"/>
          <w:sz w:val="44"/>
          <w:szCs w:val="44"/>
          <w:lang w:eastAsia="zh-CN"/>
        </w:rPr>
        <w:sectPr>
          <w:headerReference r:id="rId3" w:type="default"/>
          <w:pgSz w:w="11906" w:h="16838"/>
          <w:pgMar w:top="1984" w:right="1531" w:bottom="1701" w:left="1531" w:header="851" w:footer="992" w:gutter="0"/>
          <w:pgNumType w:fmt="decimal" w:start="1"/>
          <w:cols w:space="425" w:num="1"/>
          <w:docGrid w:type="lines" w:linePitch="312" w:charSpace="0"/>
        </w:sectPr>
      </w:pPr>
      <w:bookmarkStart w:id="208" w:name="_GoBack"/>
      <w:bookmarkEnd w:id="208"/>
      <w:bookmarkStart w:id="63" w:name="_Toc26295_WPSOffice_Level1"/>
    </w:p>
    <w:p>
      <w:pPr>
        <w:keepNext w:val="0"/>
        <w:keepLines w:val="0"/>
        <w:pageBreakBefore w:val="0"/>
        <w:widowControl w:val="0"/>
        <w:kinsoku w:val="0"/>
        <w:wordWrap/>
        <w:overflowPunct w:val="0"/>
        <w:topLinePunct w:val="0"/>
        <w:autoSpaceDE w:val="0"/>
        <w:autoSpaceDN w:val="0"/>
        <w:bidi w:val="0"/>
        <w:adjustRightInd/>
        <w:snapToGrid/>
        <w:spacing w:line="560" w:lineRule="exact"/>
        <w:ind w:left="879" w:right="0" w:hanging="879" w:hangingChars="200"/>
        <w:jc w:val="center"/>
        <w:textAlignment w:val="auto"/>
        <w:rPr>
          <w:rFonts w:hint="eastAsia" w:ascii="Times New Roman" w:hAnsi="Times New Roman" w:eastAsia="方正仿宋_GBK" w:cs="方正仿宋_GBK"/>
          <w:b w:val="0"/>
          <w:bCs/>
          <w:spacing w:val="-1"/>
          <w:sz w:val="32"/>
          <w:szCs w:val="32"/>
          <w:lang w:eastAsia="zh-CN"/>
        </w:rPr>
      </w:pPr>
      <w:r>
        <w:rPr>
          <w:rFonts w:hint="eastAsia" w:ascii="Times New Roman" w:hAnsi="Times New Roman" w:eastAsia="方正黑体_GBK" w:cs="方正黑体_GBK"/>
          <w:b/>
          <w:bCs w:val="0"/>
          <w:spacing w:val="-1"/>
          <w:sz w:val="44"/>
          <w:szCs w:val="44"/>
          <w:lang w:eastAsia="zh-CN"/>
        </w:rPr>
        <w:t>喀什经济开发区深喀大道东延段与G3012高速路连接线EPC项目绩效评价报告</w:t>
      </w:r>
      <w:bookmarkEnd w:id="63"/>
    </w:p>
    <w:p>
      <w:pPr>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0" w:firstLineChars="0"/>
        <w:textAlignment w:val="auto"/>
        <w:outlineLvl w:val="9"/>
        <w:rPr>
          <w:rFonts w:hint="eastAsia" w:ascii="Times New Roman" w:hAnsi="Times New Roman" w:eastAsia="方正仿宋_GBK" w:cs="方正仿宋_GBK"/>
          <w:b w:val="0"/>
          <w:bCs/>
          <w:spacing w:val="-1"/>
          <w:sz w:val="32"/>
          <w:szCs w:val="32"/>
        </w:rPr>
      </w:pPr>
      <w:r>
        <w:rPr>
          <w:rFonts w:hint="eastAsia" w:ascii="Times New Roman" w:hAnsi="Times New Roman" w:eastAsia="方正仿宋_GBK" w:cs="方正仿宋_GBK"/>
          <w:b w:val="0"/>
          <w:bCs/>
          <w:spacing w:val="-1"/>
          <w:sz w:val="32"/>
          <w:szCs w:val="32"/>
          <w:lang w:eastAsia="zh-CN"/>
        </w:rPr>
        <w:t>喀什经济开发区财政金融局</w:t>
      </w:r>
      <w:r>
        <w:rPr>
          <w:rFonts w:hint="eastAsia" w:ascii="Times New Roman" w:hAnsi="Times New Roman" w:eastAsia="方正仿宋_GBK" w:cs="方正仿宋_GBK"/>
          <w:b w:val="0"/>
          <w:bCs/>
          <w:spacing w:val="-1"/>
          <w:sz w:val="32"/>
          <w:szCs w:val="32"/>
        </w:rPr>
        <w:t>：</w:t>
      </w:r>
    </w:p>
    <w:p>
      <w:pPr>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36" w:firstLineChars="200"/>
        <w:textAlignment w:val="auto"/>
        <w:outlineLvl w:val="9"/>
        <w:rPr>
          <w:rFonts w:hint="eastAsia" w:ascii="Times New Roman" w:hAnsi="Times New Roman" w:eastAsia="方正仿宋_GBK" w:cs="方正仿宋_GBK"/>
          <w:b w:val="0"/>
          <w:bCs/>
          <w:spacing w:val="-1"/>
          <w:sz w:val="32"/>
          <w:szCs w:val="32"/>
        </w:rPr>
      </w:pPr>
      <w:r>
        <w:rPr>
          <w:rFonts w:hint="eastAsia" w:ascii="Times New Roman" w:hAnsi="Times New Roman" w:eastAsia="方正仿宋_GBK" w:cs="方正仿宋_GBK"/>
          <w:b w:val="0"/>
          <w:bCs/>
          <w:spacing w:val="-1"/>
          <w:sz w:val="32"/>
          <w:szCs w:val="32"/>
        </w:rPr>
        <w:t>为贯彻落实全面推进预算绩效管理工作的要求，完善部门预算管理，强化预算支出责任，提高财政资金的使用效益，根据《中华人民共和国预算法》《中共中央国务院关于全面实施预算绩效管理的意见》(中发〔2018〕34号)、《项目支出绩效评价管理办法》(财预〔2020〕10号)、《财政部关于印发〈第三方机构预算绩效评价业务监督管理暂行办法〉的通知》(财监〔2021〕4号)、《关于委托第三方机构参与预算绩效管理的指导意见》(财预〔2021〕6号)、《关于进一步加强和规范第三方机构参与预算绩效管理的通知》(新财预〔2021〕49号)、《自治区党委自治区人民政府关于全面实施预算绩效管理的实施意见》(新党发〔2018〕30号)等系列文件的要求，受</w:t>
      </w:r>
      <w:r>
        <w:rPr>
          <w:rFonts w:hint="eastAsia" w:ascii="Times New Roman" w:hAnsi="Times New Roman" w:eastAsia="方正仿宋_GBK" w:cs="方正仿宋_GBK"/>
          <w:b w:val="0"/>
          <w:bCs/>
          <w:spacing w:val="-1"/>
          <w:sz w:val="32"/>
          <w:szCs w:val="32"/>
          <w:lang w:eastAsia="zh-CN"/>
        </w:rPr>
        <w:t>贵</w:t>
      </w:r>
      <w:r>
        <w:rPr>
          <w:rFonts w:hint="eastAsia" w:ascii="Times New Roman" w:hAnsi="Times New Roman" w:eastAsia="方正仿宋_GBK" w:cs="方正仿宋_GBK"/>
          <w:b w:val="0"/>
          <w:bCs/>
          <w:spacing w:val="-1"/>
          <w:sz w:val="32"/>
          <w:szCs w:val="32"/>
        </w:rPr>
        <w:t>局的委托，</w:t>
      </w:r>
      <w:r>
        <w:rPr>
          <w:rFonts w:hint="eastAsia" w:ascii="Times New Roman" w:hAnsi="Times New Roman" w:eastAsia="方正仿宋_GBK" w:cs="方正仿宋_GBK"/>
          <w:b w:val="0"/>
          <w:bCs/>
          <w:spacing w:val="-1"/>
          <w:sz w:val="32"/>
          <w:szCs w:val="32"/>
          <w:lang w:eastAsia="zh-CN"/>
        </w:rPr>
        <w:t>我公司</w:t>
      </w:r>
      <w:r>
        <w:rPr>
          <w:rFonts w:hint="eastAsia" w:ascii="Times New Roman" w:hAnsi="Times New Roman" w:eastAsia="方正仿宋_GBK" w:cs="方正仿宋_GBK"/>
          <w:b w:val="0"/>
          <w:bCs/>
          <w:spacing w:val="-1"/>
          <w:sz w:val="32"/>
          <w:szCs w:val="32"/>
        </w:rPr>
        <w:t>承担了</w:t>
      </w:r>
      <w:r>
        <w:rPr>
          <w:rFonts w:hint="eastAsia" w:ascii="Times New Roman" w:hAnsi="Times New Roman" w:eastAsia="方正仿宋_GBK" w:cs="方正仿宋_GBK"/>
          <w:b w:val="0"/>
          <w:bCs/>
          <w:spacing w:val="-1"/>
          <w:sz w:val="32"/>
          <w:szCs w:val="32"/>
          <w:lang w:val="en-US" w:eastAsia="zh-CN"/>
        </w:rPr>
        <w:t>喀什经济开发区深喀大道东延段与G3012高速路连接线EPC项目</w:t>
      </w:r>
      <w:r>
        <w:rPr>
          <w:rFonts w:hint="eastAsia" w:ascii="Times New Roman" w:hAnsi="Times New Roman" w:eastAsia="方正仿宋_GBK" w:cs="方正仿宋_GBK"/>
          <w:b w:val="0"/>
          <w:bCs/>
          <w:spacing w:val="-1"/>
          <w:sz w:val="32"/>
          <w:szCs w:val="32"/>
        </w:rPr>
        <w:t>的绩效评价工作并形成绩效评价报告，</w:t>
      </w:r>
      <w:r>
        <w:rPr>
          <w:rFonts w:hint="eastAsia" w:ascii="Times New Roman" w:hAnsi="Times New Roman" w:eastAsia="方正仿宋_GBK" w:cs="方正仿宋_GBK"/>
          <w:b w:val="0"/>
          <w:bCs/>
          <w:spacing w:val="-1"/>
          <w:sz w:val="32"/>
          <w:szCs w:val="32"/>
          <w:lang w:val="en-US" w:eastAsia="zh-CN"/>
        </w:rPr>
        <w:t>喀什经济开发区投资建设服务中心</w:t>
      </w:r>
      <w:r>
        <w:rPr>
          <w:rFonts w:hint="eastAsia" w:ascii="Times New Roman" w:hAnsi="Times New Roman" w:eastAsia="方正仿宋_GBK" w:cs="方正仿宋_GBK"/>
          <w:b w:val="0"/>
          <w:bCs/>
          <w:spacing w:val="-1"/>
          <w:sz w:val="32"/>
          <w:szCs w:val="32"/>
        </w:rPr>
        <w:t>负责提供与本次绩效评价相关的项目资料并保证项目资料的真实、合法、准确和完整，现将项目绩效评价情况报告如下：</w:t>
      </w:r>
    </w:p>
    <w:p>
      <w:pPr>
        <w:pStyle w:val="3"/>
        <w:keepNext w:val="0"/>
        <w:keepLines w:val="0"/>
        <w:pageBreakBefore w:val="0"/>
        <w:widowControl w:val="0"/>
        <w:kinsoku w:val="0"/>
        <w:wordWrap/>
        <w:overflowPunct w:val="0"/>
        <w:topLinePunct w:val="0"/>
        <w:autoSpaceDE w:val="0"/>
        <w:autoSpaceDN w:val="0"/>
        <w:bidi w:val="0"/>
        <w:adjustRightInd/>
        <w:snapToGrid/>
        <w:spacing w:before="313" w:beforeLines="100" w:after="313" w:afterLines="100" w:line="560" w:lineRule="exact"/>
        <w:ind w:left="0" w:leftChars="0" w:right="0" w:firstLine="643" w:firstLineChars="200"/>
        <w:textAlignment w:val="auto"/>
        <w:rPr>
          <w:rFonts w:hint="eastAsia" w:ascii="方正黑体_GBK" w:hAnsi="方正黑体_GBK" w:eastAsia="方正黑体_GBK" w:cs="方正黑体_GBK"/>
          <w:sz w:val="32"/>
          <w:szCs w:val="32"/>
        </w:rPr>
      </w:pPr>
      <w:bookmarkStart w:id="64" w:name="_Toc16982_WPSOffice_Level1"/>
      <w:r>
        <w:rPr>
          <w:rFonts w:hint="eastAsia" w:ascii="方正黑体_GBK" w:hAnsi="方正黑体_GBK" w:eastAsia="方正黑体_GBK" w:cs="方正黑体_GBK"/>
          <w:sz w:val="32"/>
          <w:szCs w:val="32"/>
          <w:lang w:val="en-US" w:eastAsia="zh-CN"/>
        </w:rPr>
        <w:t>一、基本情况</w:t>
      </w:r>
      <w:bookmarkEnd w:id="64"/>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sz w:val="32"/>
          <w:szCs w:val="32"/>
          <w:lang w:val="en-US" w:eastAsia="zh-CN"/>
        </w:rPr>
      </w:pPr>
      <w:bookmarkStart w:id="65" w:name="_Toc30475"/>
      <w:bookmarkStart w:id="66" w:name="_Toc24443"/>
      <w:bookmarkStart w:id="67" w:name="_Toc26312"/>
      <w:bookmarkStart w:id="68" w:name="_Toc16982_WPSOffice_Level2"/>
      <w:r>
        <w:rPr>
          <w:rFonts w:hint="eastAsia" w:ascii="Times New Roman" w:hAnsi="Times New Roman" w:eastAsia="方正仿宋_GBK" w:cs="方正仿宋_GBK"/>
          <w:sz w:val="32"/>
          <w:szCs w:val="32"/>
          <w:lang w:val="en-US" w:eastAsia="zh-CN"/>
        </w:rPr>
        <w:t>（一）项目概况</w:t>
      </w:r>
      <w:bookmarkEnd w:id="65"/>
      <w:bookmarkEnd w:id="66"/>
      <w:bookmarkEnd w:id="67"/>
      <w:bookmarkEnd w:id="68"/>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sz w:val="32"/>
          <w:szCs w:val="32"/>
          <w:lang w:val="en-US" w:eastAsia="zh-CN"/>
        </w:rPr>
      </w:pPr>
      <w:bookmarkStart w:id="69" w:name="_Toc1361"/>
      <w:bookmarkStart w:id="70" w:name="_Toc10012"/>
      <w:bookmarkStart w:id="71" w:name="_Toc22727"/>
      <w:bookmarkStart w:id="72" w:name="_Toc29206"/>
      <w:bookmarkStart w:id="73" w:name="_Toc3852"/>
      <w:bookmarkStart w:id="74" w:name="_Toc16982_WPSOffice_Level3"/>
      <w:r>
        <w:rPr>
          <w:rFonts w:hint="eastAsia" w:ascii="Times New Roman" w:hAnsi="Times New Roman" w:eastAsia="方正仿宋_GBK" w:cs="方正仿宋_GBK"/>
          <w:sz w:val="32"/>
          <w:szCs w:val="32"/>
          <w:lang w:val="en-US" w:eastAsia="zh-CN"/>
        </w:rPr>
        <w:t>1.项目背景</w:t>
      </w:r>
      <w:bookmarkEnd w:id="69"/>
      <w:bookmarkEnd w:id="70"/>
      <w:bookmarkEnd w:id="71"/>
      <w:bookmarkEnd w:id="72"/>
      <w:bookmarkEnd w:id="73"/>
      <w:bookmarkEnd w:id="74"/>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outlineLvl w:val="9"/>
        <w:rPr>
          <w:rFonts w:hint="eastAsia" w:ascii="Times New Roman" w:hAnsi="Times New Roman" w:eastAsia="方正仿宋_GBK" w:cs="方正仿宋_GBK"/>
          <w:color w:val="auto"/>
          <w:sz w:val="32"/>
          <w:szCs w:val="32"/>
          <w:lang w:val="en-US" w:eastAsia="zh-CN"/>
        </w:rPr>
      </w:pPr>
      <w:bookmarkStart w:id="75" w:name="_Toc24534"/>
      <w:bookmarkStart w:id="76" w:name="_Toc7734"/>
      <w:bookmarkStart w:id="77" w:name="_Toc21879"/>
      <w:bookmarkStart w:id="78" w:name="_Toc4446"/>
      <w:bookmarkStart w:id="79" w:name="_Toc344"/>
      <w:r>
        <w:rPr>
          <w:rFonts w:hint="eastAsia" w:ascii="Times New Roman" w:hAnsi="Times New Roman" w:eastAsia="方正仿宋_GBK" w:cs="方正仿宋_GBK"/>
          <w:b w:val="0"/>
          <w:bCs/>
          <w:sz w:val="32"/>
          <w:szCs w:val="32"/>
          <w:lang w:eastAsia="zh-CN"/>
        </w:rPr>
        <w:t>高速道路的建设对社会有着深远的影响，首先，高速道路的建设给人们带来了快捷便利，大大缩短了人们出行的时间成本，提高了效率，相应的带动了经济的增长，拉动了旅游，酒店等消费，随着道路的建设加速了城市的发展，为</w:t>
      </w:r>
      <w:r>
        <w:rPr>
          <w:rFonts w:hint="eastAsia" w:ascii="Times New Roman" w:hAnsi="Times New Roman" w:eastAsia="方正仿宋_GBK" w:cs="方正仿宋_GBK"/>
          <w:b w:val="0"/>
          <w:bCs w:val="0"/>
          <w:color w:val="auto"/>
          <w:kern w:val="2"/>
          <w:sz w:val="32"/>
          <w:szCs w:val="32"/>
          <w:highlight w:val="none"/>
          <w:lang w:val="en-US" w:eastAsia="zh-CN" w:bidi="zh-CN"/>
        </w:rPr>
        <w:t>有效促进地方和区域经济增长，加快地方基础设施建设,改善提升规划区内的城镇基础设施水平,</w:t>
      </w:r>
      <w:r>
        <w:rPr>
          <w:rFonts w:hint="eastAsia" w:ascii="Times New Roman" w:hAnsi="Times New Roman" w:eastAsia="方正仿宋_GBK" w:cs="方正仿宋_GBK"/>
          <w:color w:val="auto"/>
          <w:sz w:val="32"/>
          <w:szCs w:val="32"/>
        </w:rPr>
        <w:t>根据</w:t>
      </w:r>
      <w:r>
        <w:rPr>
          <w:rFonts w:hint="eastAsia" w:ascii="Times New Roman" w:hAnsi="Times New Roman" w:eastAsia="方正仿宋_GBK" w:cs="方正仿宋_GBK"/>
          <w:color w:val="auto"/>
          <w:sz w:val="32"/>
          <w:szCs w:val="32"/>
          <w:lang w:val="zh-CN"/>
        </w:rPr>
        <w:t>发展改革和经济促进局</w:t>
      </w:r>
      <w:r>
        <w:rPr>
          <w:rFonts w:hint="eastAsia" w:ascii="Times New Roman" w:hAnsi="Times New Roman" w:eastAsia="方正仿宋_GBK" w:cs="方正仿宋_GBK"/>
          <w:color w:val="auto"/>
          <w:sz w:val="32"/>
          <w:szCs w:val="32"/>
          <w:lang w:val="en-US" w:eastAsia="zh-CN"/>
        </w:rPr>
        <w:t>2021年09月29日印发</w:t>
      </w: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lang w:val="en-US" w:eastAsia="zh-CN"/>
        </w:rPr>
        <w:t>关于</w:t>
      </w:r>
      <w:r>
        <w:rPr>
          <w:rFonts w:hint="eastAsia" w:ascii="Times New Roman" w:hAnsi="Times New Roman" w:eastAsia="方正仿宋_GBK" w:cs="方正仿宋_GBK"/>
          <w:color w:val="auto"/>
          <w:sz w:val="32"/>
          <w:szCs w:val="32"/>
        </w:rPr>
        <w:t>深喀大道东延段与G3012高速路连接线项目</w:t>
      </w:r>
      <w:r>
        <w:rPr>
          <w:rFonts w:hint="eastAsia" w:ascii="Times New Roman" w:hAnsi="Times New Roman" w:eastAsia="方正仿宋_GBK" w:cs="方正仿宋_GBK"/>
          <w:color w:val="auto"/>
          <w:sz w:val="32"/>
          <w:szCs w:val="32"/>
          <w:lang w:val="en-US" w:eastAsia="zh-CN"/>
        </w:rPr>
        <w:t>的立项</w:t>
      </w:r>
      <w:r>
        <w:rPr>
          <w:rFonts w:hint="eastAsia" w:ascii="Times New Roman" w:hAnsi="Times New Roman" w:eastAsia="方正仿宋_GBK" w:cs="方正仿宋_GBK"/>
          <w:color w:val="auto"/>
          <w:sz w:val="32"/>
          <w:szCs w:val="32"/>
        </w:rPr>
        <w:t>批复文件》</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喀经开发促【2021】66号）文件立项实施。</w:t>
      </w:r>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sz w:val="32"/>
          <w:szCs w:val="32"/>
          <w:lang w:val="en-US" w:eastAsia="zh-CN"/>
        </w:rPr>
      </w:pPr>
      <w:bookmarkStart w:id="80" w:name="_Toc31593_WPSOffice_Level3"/>
      <w:r>
        <w:rPr>
          <w:rFonts w:hint="eastAsia" w:ascii="Times New Roman" w:hAnsi="Times New Roman" w:eastAsia="方正仿宋_GBK" w:cs="方正仿宋_GBK"/>
          <w:sz w:val="32"/>
          <w:szCs w:val="32"/>
          <w:lang w:val="en-US" w:eastAsia="zh-CN"/>
        </w:rPr>
        <w:t>2.项目实施主体</w:t>
      </w:r>
      <w:bookmarkEnd w:id="80"/>
    </w:p>
    <w:p>
      <w:pPr>
        <w:widowControl/>
        <w:spacing w:line="560" w:lineRule="exact"/>
        <w:ind w:firstLine="640" w:firstLineChars="200"/>
        <w:jc w:val="left"/>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color w:val="auto"/>
          <w:sz w:val="32"/>
          <w:szCs w:val="32"/>
          <w:lang w:val="en-US" w:eastAsia="zh-CN"/>
        </w:rPr>
        <w:t>喀什经济开发区投资建设服务中心</w:t>
      </w:r>
      <w:r>
        <w:rPr>
          <w:rFonts w:hint="eastAsia" w:ascii="Times New Roman" w:hAnsi="Times New Roman" w:eastAsia="方正仿宋_GBK" w:cs="方正仿宋_GBK"/>
          <w:sz w:val="32"/>
          <w:szCs w:val="32"/>
          <w:lang w:val="en-US" w:eastAsia="zh-CN"/>
        </w:rPr>
        <w:t>为行政单位，</w:t>
      </w:r>
      <w:r>
        <w:rPr>
          <w:rFonts w:hint="eastAsia" w:ascii="Times New Roman" w:hAnsi="Times New Roman" w:eastAsia="方正仿宋_GBK" w:cs="方正仿宋_GBK"/>
          <w:color w:val="auto"/>
          <w:sz w:val="32"/>
          <w:szCs w:val="32"/>
          <w:lang w:val="en-US" w:eastAsia="zh-CN"/>
        </w:rPr>
        <w:t>正县</w:t>
      </w:r>
      <w:r>
        <w:rPr>
          <w:rFonts w:hint="eastAsia" w:ascii="Times New Roman" w:hAnsi="Times New Roman" w:eastAsia="方正仿宋_GBK" w:cs="方正仿宋_GBK"/>
          <w:sz w:val="32"/>
          <w:szCs w:val="32"/>
          <w:lang w:val="en-US" w:eastAsia="zh-CN"/>
        </w:rPr>
        <w:t>级，主要职责是：切实加强对全部项目负责人的严格要求，坚决站好“最后一班岗”，确保投建中心机构改革落地前，党风廉政建设和反腐败工作不松懈，用好、管好、教育好项目负责人。严控“最后捞一把”心态不滋生、严守拒腐防变红线不破防、严把工程竣工验收和经济签证关口不放松，确保六月底前高标准、高质量、高效率完成，实现投建中心重大项目建设干干净净、不出问题。</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喀什经济开发区投资建设服务中心现有编制数10人，实有人数9人，其中：在职9人，比上年增加0人；退休0人，与上年无变化；离休0人，与上年无变化。</w:t>
      </w:r>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sz w:val="32"/>
          <w:szCs w:val="32"/>
          <w:lang w:val="en-US" w:eastAsia="zh-CN"/>
        </w:rPr>
      </w:pPr>
      <w:bookmarkStart w:id="81" w:name="_Toc23464_WPSOffice_Level3"/>
      <w:r>
        <w:rPr>
          <w:rFonts w:hint="eastAsia" w:ascii="Times New Roman" w:hAnsi="Times New Roman" w:eastAsia="方正仿宋_GBK" w:cs="方正仿宋_GBK"/>
          <w:sz w:val="32"/>
          <w:szCs w:val="32"/>
          <w:lang w:val="en-US" w:eastAsia="zh-CN"/>
        </w:rPr>
        <w:t>3.主要内容及实施情况</w:t>
      </w:r>
      <w:bookmarkEnd w:id="75"/>
      <w:bookmarkEnd w:id="76"/>
      <w:bookmarkEnd w:id="77"/>
      <w:bookmarkEnd w:id="78"/>
      <w:bookmarkEnd w:id="79"/>
      <w:bookmarkEnd w:id="81"/>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outlineLvl w:val="9"/>
        <w:rPr>
          <w:rFonts w:hint="eastAsia" w:ascii="Times New Roman" w:hAnsi="Times New Roman" w:eastAsia="方正仿宋_GBK" w:cs="方正仿宋_GBK"/>
          <w:i w:val="0"/>
          <w:iCs w:val="0"/>
          <w:caps w:val="0"/>
          <w:color w:val="333333"/>
          <w:spacing w:val="0"/>
          <w:sz w:val="32"/>
          <w:szCs w:val="32"/>
          <w:shd w:val="clear" w:fill="FFFFFF"/>
        </w:rPr>
      </w:pPr>
      <w:bookmarkStart w:id="82" w:name="_Toc13915"/>
      <w:bookmarkStart w:id="83" w:name="_Toc27324"/>
      <w:bookmarkStart w:id="84" w:name="_Toc15437"/>
      <w:bookmarkStart w:id="85" w:name="_Toc1060"/>
      <w:bookmarkStart w:id="86" w:name="_Toc23034"/>
      <w:r>
        <w:rPr>
          <w:rFonts w:hint="eastAsia" w:ascii="Times New Roman" w:hAnsi="Times New Roman" w:eastAsia="方正仿宋_GBK" w:cs="方正仿宋_GBK"/>
          <w:color w:val="auto"/>
          <w:sz w:val="32"/>
          <w:szCs w:val="32"/>
        </w:rPr>
        <w:t>新建道路长11</w:t>
      </w:r>
      <w:r>
        <w:rPr>
          <w:rFonts w:hint="eastAsia" w:ascii="Times New Roman" w:hAnsi="Times New Roman" w:eastAsia="方正仿宋_GBK" w:cs="方正仿宋_GBK"/>
          <w:color w:val="auto"/>
          <w:sz w:val="32"/>
          <w:szCs w:val="32"/>
          <w:lang w:val="en-US" w:eastAsia="zh-CN"/>
        </w:rPr>
        <w:t>0</w:t>
      </w:r>
      <w:r>
        <w:rPr>
          <w:rFonts w:hint="eastAsia" w:ascii="Times New Roman" w:hAnsi="Times New Roman" w:eastAsia="方正仿宋_GBK" w:cs="方正仿宋_GBK"/>
          <w:color w:val="auto"/>
          <w:sz w:val="32"/>
          <w:szCs w:val="32"/>
        </w:rPr>
        <w:t>5米。其中∶880米全段宽80米（含电气、绿化、给水、排水、再生水及燃气工程）、225米段渐变宽度缩小最终宽度为12米（不含市政管网）</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sz w:val="32"/>
          <w:szCs w:val="32"/>
          <w:lang w:val="en-US" w:eastAsia="zh-CN"/>
        </w:rPr>
        <w:t>道路及附属配套工程建设，项目建设将完成规划范围内道路、给排水、电力、燃气、供热、环保、消防、环卫、园林绿化、人防、广播电视、电信等基础设施建设，有效促进地方和区域经济增长、有效加快地方基础设施建设、有效改善和提升规划区内的城镇化建设水平， 对于城市发展、扩容提质、加快城镇化进程具有重要的意义</w:t>
      </w:r>
      <w:r>
        <w:rPr>
          <w:rFonts w:hint="eastAsia" w:ascii="Times New Roman" w:hAnsi="Times New Roman" w:eastAsia="方正仿宋_GBK" w:cs="方正仿宋_GBK"/>
          <w:i w:val="0"/>
          <w:iCs w:val="0"/>
          <w:caps w:val="0"/>
          <w:color w:val="333333"/>
          <w:spacing w:val="0"/>
          <w:sz w:val="32"/>
          <w:szCs w:val="32"/>
          <w:shd w:val="clear" w:fill="FFFFFF"/>
        </w:rPr>
        <w:t>。</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outlineLvl w:val="9"/>
        <w:rPr>
          <w:rFonts w:hint="eastAsia" w:ascii="Times New Roman" w:hAnsi="Times New Roman" w:eastAsia="方正仿宋_GBK" w:cs="方正仿宋_GBK"/>
          <w:b w:val="0"/>
          <w:bCs w:val="0"/>
          <w:color w:val="auto"/>
          <w:kern w:val="2"/>
          <w:sz w:val="32"/>
          <w:szCs w:val="32"/>
          <w:highlight w:val="none"/>
          <w:lang w:val="en-US" w:eastAsia="zh-CN" w:bidi="zh-CN"/>
        </w:rPr>
      </w:pPr>
      <w:r>
        <w:rPr>
          <w:rFonts w:hint="eastAsia" w:ascii="Times New Roman" w:hAnsi="Times New Roman" w:eastAsia="方正仿宋_GBK" w:cs="方正仿宋_GBK"/>
          <w:b w:val="0"/>
          <w:bCs w:val="0"/>
          <w:color w:val="auto"/>
          <w:kern w:val="2"/>
          <w:sz w:val="32"/>
          <w:szCs w:val="32"/>
          <w:highlight w:val="none"/>
          <w:lang w:val="en-US" w:eastAsia="zh-CN" w:bidi="zh-CN"/>
        </w:rPr>
        <w:t>喀什经济开发区投资建设服务中心依据项目立项内容和实施方案组织项目招标及项目的实施，确定中铁十四局集团第三工程有限公司为项目施工单位，截至2022年12月31日，已完成新建道路1105米，以及交通道路配套的电气、给水、排水、再生水及燃气工程，绿化工程部分受疫情影响未种植。通过该项目的实施，有效促进地方和区域经济增长、有效加快地方基础设施建设、有效改善和提升规划区内的城镇化建设水平，对于城市的经济发展提供了稳定的环境。</w:t>
      </w:r>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sz w:val="32"/>
          <w:szCs w:val="32"/>
          <w:lang w:val="en-US" w:eastAsia="zh-CN"/>
        </w:rPr>
      </w:pPr>
      <w:bookmarkStart w:id="87" w:name="_Toc10802_WPSOffice_Level3"/>
      <w:r>
        <w:rPr>
          <w:rFonts w:hint="eastAsia" w:ascii="Times New Roman" w:hAnsi="Times New Roman" w:eastAsia="方正仿宋_GBK" w:cs="方正仿宋_GBK"/>
          <w:sz w:val="32"/>
          <w:szCs w:val="32"/>
          <w:lang w:val="en-US" w:eastAsia="zh-CN"/>
        </w:rPr>
        <w:t>4.</w:t>
      </w:r>
      <w:bookmarkEnd w:id="82"/>
      <w:r>
        <w:rPr>
          <w:rFonts w:hint="eastAsia" w:ascii="Times New Roman" w:hAnsi="Times New Roman" w:eastAsia="方正仿宋_GBK" w:cs="方正仿宋_GBK"/>
          <w:sz w:val="32"/>
          <w:szCs w:val="32"/>
          <w:lang w:val="en-US" w:eastAsia="zh-CN"/>
        </w:rPr>
        <w:t>资金投入和使用情况</w:t>
      </w:r>
      <w:bookmarkEnd w:id="87"/>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auto"/>
          <w:kern w:val="2"/>
          <w:sz w:val="32"/>
          <w:szCs w:val="32"/>
          <w:highlight w:val="none"/>
          <w:lang w:val="en-US" w:eastAsia="zh-CN" w:bidi="zh-CN"/>
        </w:rPr>
      </w:pPr>
      <w:r>
        <w:rPr>
          <w:rFonts w:hint="eastAsia" w:ascii="Times New Roman" w:hAnsi="Times New Roman" w:eastAsia="方正仿宋_GBK" w:cs="方正仿宋_GBK"/>
          <w:b w:val="0"/>
          <w:bCs w:val="0"/>
          <w:kern w:val="2"/>
          <w:sz w:val="32"/>
          <w:szCs w:val="32"/>
          <w:highlight w:val="none"/>
          <w:lang w:val="en-US" w:eastAsia="zh-CN" w:bidi="zh-CN"/>
        </w:rPr>
        <w:t>该项目预算资金总额为3500万元，其中：财政资金3500万元，其他资</w:t>
      </w:r>
      <w:r>
        <w:rPr>
          <w:rFonts w:hint="eastAsia" w:ascii="Times New Roman" w:hAnsi="Times New Roman" w:eastAsia="方正仿宋_GBK" w:cs="方正仿宋_GBK"/>
          <w:b w:val="0"/>
          <w:bCs w:val="0"/>
          <w:color w:val="auto"/>
          <w:kern w:val="2"/>
          <w:sz w:val="32"/>
          <w:szCs w:val="32"/>
          <w:highlight w:val="none"/>
          <w:lang w:val="en-US" w:eastAsia="zh-CN" w:bidi="zh-CN"/>
        </w:rPr>
        <w:t>金0万元，实际到位资金3500万元，其中：财政资金3500万元，其他资金0万元，资金到位率为100%。</w:t>
      </w:r>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0" w:firstLineChars="200"/>
        <w:textAlignment w:val="auto"/>
        <w:rPr>
          <w:rFonts w:hint="eastAsia" w:ascii="Times New Roman" w:hAnsi="Times New Roman" w:eastAsia="方正仿宋_GBK" w:cs="方正仿宋_GBK"/>
          <w:b w:val="0"/>
          <w:bCs/>
          <w:color w:val="auto"/>
          <w:sz w:val="32"/>
          <w:szCs w:val="32"/>
          <w:highlight w:val="none"/>
          <w:lang w:val="en-US" w:eastAsia="zh-CN"/>
        </w:rPr>
      </w:pPr>
      <w:r>
        <w:rPr>
          <w:rFonts w:hint="eastAsia" w:ascii="Times New Roman" w:hAnsi="Times New Roman" w:eastAsia="方正仿宋_GBK" w:cs="方正仿宋_GBK"/>
          <w:b w:val="0"/>
          <w:bCs w:val="0"/>
          <w:color w:val="auto"/>
          <w:kern w:val="2"/>
          <w:sz w:val="32"/>
          <w:szCs w:val="32"/>
          <w:highlight w:val="none"/>
          <w:lang w:val="en-US" w:eastAsia="zh-CN" w:bidi="zh-CN"/>
        </w:rPr>
        <w:t>截至2022年12月31日，项目实际支出3483.16万元，资金预算执行率99.52%。资金主要用于新建道路长1105米，其中∶880米全段宽80米（含电气、给水、排水、再生水及燃气工程、绿化工程部分受疫情影响未种植）、225米段渐变宽度缩小最终宽度为12米（不含市政管网），道路及附属配套工程建设。</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3" w:firstLineChars="200"/>
        <w:textAlignment w:val="auto"/>
        <w:rPr>
          <w:rFonts w:hint="eastAsia" w:ascii="Times New Roman" w:hAnsi="Times New Roman" w:eastAsia="方正仿宋_GBK" w:cs="方正仿宋_GBK"/>
          <w:b/>
          <w:bCs w:val="0"/>
          <w:color w:val="auto"/>
          <w:sz w:val="32"/>
          <w:szCs w:val="32"/>
          <w:highlight w:val="none"/>
          <w:lang w:val="en-US" w:eastAsia="zh-CN"/>
        </w:rPr>
      </w:pPr>
      <w:bookmarkStart w:id="88" w:name="_Toc31667_WPSOffice_Level3"/>
      <w:r>
        <w:rPr>
          <w:rFonts w:hint="eastAsia" w:ascii="Times New Roman" w:hAnsi="Times New Roman" w:eastAsia="方正仿宋_GBK" w:cs="方正仿宋_GBK"/>
          <w:b/>
          <w:bCs w:val="0"/>
          <w:color w:val="auto"/>
          <w:sz w:val="32"/>
          <w:szCs w:val="32"/>
          <w:highlight w:val="none"/>
          <w:lang w:val="en-US" w:eastAsia="zh-CN"/>
        </w:rPr>
        <w:t>5.项目组织及管理情况</w:t>
      </w:r>
      <w:bookmarkEnd w:id="88"/>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3" w:firstLineChars="200"/>
        <w:textAlignment w:val="auto"/>
        <w:rPr>
          <w:rFonts w:hint="eastAsia" w:ascii="Times New Roman" w:hAnsi="Times New Roman" w:eastAsia="方正仿宋_GBK" w:cs="方正仿宋_GBK"/>
          <w:b/>
          <w:bCs w:val="0"/>
          <w:color w:val="auto"/>
          <w:sz w:val="32"/>
          <w:szCs w:val="32"/>
          <w:highlight w:val="none"/>
          <w:lang w:val="en-US" w:eastAsia="zh-CN"/>
        </w:rPr>
      </w:pPr>
      <w:r>
        <w:rPr>
          <w:rFonts w:hint="eastAsia" w:ascii="Times New Roman" w:hAnsi="Times New Roman" w:eastAsia="方正仿宋_GBK" w:cs="方正仿宋_GBK"/>
          <w:b/>
          <w:bCs w:val="0"/>
          <w:color w:val="auto"/>
          <w:sz w:val="32"/>
          <w:szCs w:val="32"/>
          <w:highlight w:val="none"/>
          <w:lang w:val="en-US" w:eastAsia="zh-CN"/>
        </w:rPr>
        <w:t>（1）项目组织情况</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auto"/>
          <w:kern w:val="2"/>
          <w:sz w:val="32"/>
          <w:szCs w:val="32"/>
          <w:highlight w:val="none"/>
          <w:lang w:val="en-US" w:eastAsia="zh-CN" w:bidi="zh-CN"/>
        </w:rPr>
      </w:pPr>
      <w:r>
        <w:rPr>
          <w:rFonts w:hint="eastAsia" w:ascii="Times New Roman" w:hAnsi="Times New Roman" w:eastAsia="方正仿宋_GBK" w:cs="方正仿宋_GBK"/>
          <w:b w:val="0"/>
          <w:bCs w:val="0"/>
          <w:color w:val="auto"/>
          <w:kern w:val="2"/>
          <w:sz w:val="32"/>
          <w:szCs w:val="32"/>
          <w:highlight w:val="none"/>
          <w:lang w:val="en-US" w:eastAsia="zh-CN" w:bidi="zh-CN"/>
        </w:rPr>
        <w:t>喀什经济开发区投资建设服务中心依据项目计划和实施方案组织项目招标及项目的实施，确定中铁十四局集团第三工程有限公司为项目施工单位，并负责加快项目建设进度，要求工程监理人员对施工过程的工程量计量、结算进行全过程监控，及时解决施工过程中遇到的实际问题，及时调整相应的工程费用，保证工程项目建设顺利进行，并组织工程质量验收及审计工作。</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3" w:firstLineChars="200"/>
        <w:textAlignment w:val="auto"/>
        <w:rPr>
          <w:rFonts w:hint="eastAsia" w:ascii="Times New Roman" w:hAnsi="Times New Roman" w:eastAsia="方正仿宋_GBK" w:cs="方正仿宋_GBK"/>
          <w:b/>
          <w:bCs w:val="0"/>
          <w:color w:val="auto"/>
          <w:sz w:val="32"/>
          <w:szCs w:val="32"/>
          <w:highlight w:val="none"/>
          <w:lang w:val="en-US" w:eastAsia="zh-CN"/>
        </w:rPr>
      </w:pPr>
      <w:r>
        <w:rPr>
          <w:rFonts w:hint="eastAsia" w:ascii="Times New Roman" w:hAnsi="Times New Roman" w:eastAsia="方正仿宋_GBK" w:cs="方正仿宋_GBK"/>
          <w:b/>
          <w:bCs w:val="0"/>
          <w:color w:val="auto"/>
          <w:sz w:val="32"/>
          <w:szCs w:val="32"/>
          <w:highlight w:val="none"/>
          <w:lang w:val="en-US" w:eastAsia="zh-CN"/>
        </w:rPr>
        <w:t>（2）项目管理情况</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color w:val="auto"/>
          <w:sz w:val="32"/>
          <w:szCs w:val="32"/>
        </w:rPr>
      </w:pPr>
      <w:r>
        <w:rPr>
          <w:rFonts w:hint="eastAsia" w:ascii="Times New Roman" w:hAnsi="Times New Roman" w:eastAsia="方正仿宋_GBK" w:cs="方正仿宋_GBK"/>
          <w:b w:val="0"/>
          <w:bCs/>
          <w:sz w:val="32"/>
          <w:szCs w:val="32"/>
          <w:highlight w:val="none"/>
          <w:lang w:val="en-US" w:eastAsia="zh-CN"/>
        </w:rPr>
        <w:t>本项目由袁鹤林作为项目负责人，负责该项目的全盘组织实施；业务工作人员负责袁鹤林；财务负责人王金按照项目负责人提供项目施工进度情况表、合同、发票等资料</w:t>
      </w:r>
      <w:r>
        <w:rPr>
          <w:rFonts w:hint="eastAsia" w:ascii="Times New Roman" w:hAnsi="Times New Roman" w:eastAsia="方正仿宋_GBK" w:cs="方正仿宋_GBK"/>
          <w:b w:val="0"/>
          <w:bCs w:val="0"/>
          <w:color w:val="auto"/>
          <w:kern w:val="2"/>
          <w:sz w:val="32"/>
          <w:szCs w:val="32"/>
          <w:highlight w:val="none"/>
          <w:lang w:val="en-US" w:eastAsia="zh-CN" w:bidi="zh-CN"/>
        </w:rPr>
        <w:t>按照工程施工进度提出支付申请并提供相关真实、合规的证明材料，并制定资金使用计划，经审核后按照国库集中支付管理制度的规定和程序及时支付资金，在项目实施过程中，遵守相关法律法规和相关管理规定。</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3" w:firstLineChars="200"/>
        <w:textAlignment w:val="auto"/>
        <w:rPr>
          <w:rFonts w:hint="eastAsia" w:ascii="Times New Roman" w:hAnsi="Times New Roman" w:eastAsia="方正仿宋_GBK" w:cs="方正仿宋_GBK"/>
          <w:b/>
          <w:bCs w:val="0"/>
          <w:sz w:val="32"/>
          <w:szCs w:val="32"/>
          <w:highlight w:val="none"/>
          <w:lang w:val="en-US" w:eastAsia="zh-CN"/>
        </w:rPr>
      </w:pPr>
      <w:r>
        <w:rPr>
          <w:rFonts w:hint="eastAsia" w:ascii="Times New Roman" w:hAnsi="Times New Roman" w:eastAsia="方正仿宋_GBK" w:cs="方正仿宋_GBK"/>
          <w:b/>
          <w:bCs w:val="0"/>
          <w:sz w:val="32"/>
          <w:szCs w:val="32"/>
          <w:highlight w:val="none"/>
          <w:lang w:val="en-US" w:eastAsia="zh-CN"/>
        </w:rPr>
        <w:t>（3）项目财务管理情况</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sz w:val="32"/>
          <w:szCs w:val="32"/>
          <w:highlight w:val="none"/>
          <w:lang w:val="en-US" w:eastAsia="zh-CN"/>
        </w:rPr>
      </w:pPr>
      <w:r>
        <w:rPr>
          <w:rFonts w:hint="eastAsia" w:ascii="Times New Roman" w:hAnsi="Times New Roman" w:eastAsia="方正仿宋_GBK" w:cs="方正仿宋_GBK"/>
          <w:b w:val="0"/>
          <w:bCs/>
          <w:sz w:val="32"/>
          <w:szCs w:val="32"/>
          <w:highlight w:val="none"/>
          <w:lang w:val="en-US" w:eastAsia="zh-CN"/>
        </w:rPr>
        <w:t>该项目资金由喀什经济开发区投资建设服务中心向喀什经济开发区财政金融局按照进度提交支付资金申请报告，经财经会审批通过后，由财政核拨。</w:t>
      </w:r>
      <w:r>
        <w:rPr>
          <w:rFonts w:hint="eastAsia" w:ascii="Times New Roman" w:hAnsi="Times New Roman" w:eastAsia="方正仿宋_GBK" w:cs="方正仿宋_GBK"/>
          <w:b w:val="0"/>
          <w:bCs/>
          <w:color w:val="auto"/>
          <w:sz w:val="32"/>
          <w:szCs w:val="32"/>
          <w:highlight w:val="none"/>
          <w:lang w:val="en-US" w:eastAsia="zh-CN"/>
        </w:rPr>
        <w:t>该项目未</w:t>
      </w:r>
      <w:r>
        <w:rPr>
          <w:rFonts w:hint="eastAsia" w:ascii="Times New Roman" w:hAnsi="Times New Roman" w:eastAsia="方正仿宋_GBK" w:cs="方正仿宋_GBK"/>
          <w:b w:val="0"/>
          <w:bCs/>
          <w:sz w:val="32"/>
          <w:szCs w:val="32"/>
          <w:highlight w:val="none"/>
          <w:lang w:val="en-US" w:eastAsia="zh-CN"/>
        </w:rPr>
        <w:t>严格按照国库集中支付制度支付资金，喀什经济开发区财政金融局应将资金直接拨付</w:t>
      </w:r>
      <w:r>
        <w:rPr>
          <w:rFonts w:hint="eastAsia" w:ascii="Times New Roman" w:hAnsi="Times New Roman" w:eastAsia="方正仿宋_GBK" w:cs="方正仿宋_GBK"/>
          <w:b w:val="0"/>
          <w:bCs/>
          <w:color w:val="auto"/>
          <w:sz w:val="32"/>
          <w:szCs w:val="32"/>
          <w:highlight w:val="none"/>
          <w:lang w:val="en-US" w:eastAsia="zh-CN"/>
        </w:rPr>
        <w:t>至</w:t>
      </w:r>
      <w:r>
        <w:rPr>
          <w:rFonts w:hint="eastAsia" w:ascii="Times New Roman" w:hAnsi="Times New Roman" w:eastAsia="方正仿宋_GBK" w:cs="方正仿宋_GBK"/>
          <w:b w:val="0"/>
          <w:bCs w:val="0"/>
          <w:color w:val="auto"/>
          <w:kern w:val="2"/>
          <w:sz w:val="32"/>
          <w:szCs w:val="32"/>
          <w:highlight w:val="none"/>
          <w:lang w:val="en-US" w:eastAsia="zh-CN" w:bidi="zh-CN"/>
        </w:rPr>
        <w:t>中铁十四局集团第三工程有限公司单位账户</w:t>
      </w:r>
      <w:r>
        <w:rPr>
          <w:rFonts w:hint="eastAsia" w:ascii="Times New Roman" w:hAnsi="Times New Roman" w:eastAsia="方正仿宋_GBK" w:cs="方正仿宋_GBK"/>
          <w:b w:val="0"/>
          <w:bCs/>
          <w:sz w:val="32"/>
          <w:szCs w:val="32"/>
          <w:highlight w:val="none"/>
          <w:lang w:val="en-US" w:eastAsia="zh-CN"/>
        </w:rPr>
        <w:t>。</w:t>
      </w:r>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sz w:val="32"/>
          <w:szCs w:val="32"/>
          <w:lang w:val="en-US" w:eastAsia="zh-CN"/>
        </w:rPr>
      </w:pPr>
      <w:bookmarkStart w:id="89" w:name="_Toc14091"/>
      <w:bookmarkStart w:id="90" w:name="_Toc31593_WPSOffice_Level2"/>
      <w:r>
        <w:rPr>
          <w:rFonts w:hint="eastAsia" w:ascii="Times New Roman" w:hAnsi="Times New Roman" w:eastAsia="方正仿宋_GBK" w:cs="方正仿宋_GBK"/>
          <w:sz w:val="32"/>
          <w:szCs w:val="32"/>
          <w:lang w:val="en-US" w:eastAsia="zh-CN"/>
        </w:rPr>
        <w:t>（二）</w:t>
      </w:r>
      <w:bookmarkStart w:id="91" w:name="（二）绩效目标"/>
      <w:bookmarkEnd w:id="91"/>
      <w:r>
        <w:rPr>
          <w:rFonts w:hint="eastAsia" w:ascii="Times New Roman" w:hAnsi="Times New Roman" w:eastAsia="方正仿宋_GBK" w:cs="方正仿宋_GBK"/>
          <w:sz w:val="32"/>
          <w:szCs w:val="32"/>
          <w:lang w:val="en-US" w:eastAsia="zh-CN"/>
        </w:rPr>
        <w:t>项目绩效目标</w:t>
      </w:r>
      <w:bookmarkEnd w:id="83"/>
      <w:bookmarkEnd w:id="84"/>
      <w:bookmarkEnd w:id="85"/>
      <w:bookmarkEnd w:id="86"/>
      <w:bookmarkEnd w:id="89"/>
      <w:bookmarkEnd w:id="90"/>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sz w:val="32"/>
          <w:szCs w:val="32"/>
          <w:lang w:val="en-US" w:eastAsia="zh-CN"/>
        </w:rPr>
      </w:pPr>
      <w:bookmarkStart w:id="92" w:name="_Toc28422_WPSOffice_Level3"/>
      <w:bookmarkStart w:id="93" w:name="_Toc9707"/>
      <w:bookmarkStart w:id="94" w:name="_Toc22409"/>
      <w:bookmarkStart w:id="95" w:name="_Toc12994"/>
      <w:bookmarkStart w:id="96" w:name="_Toc26040"/>
      <w:r>
        <w:rPr>
          <w:rFonts w:hint="eastAsia" w:ascii="Times New Roman" w:hAnsi="Times New Roman" w:eastAsia="方正仿宋_GBK" w:cs="方正仿宋_GBK"/>
          <w:sz w:val="32"/>
          <w:szCs w:val="32"/>
          <w:lang w:val="en-US" w:eastAsia="zh-CN"/>
        </w:rPr>
        <w:t>1.项目绩效总目标</w:t>
      </w:r>
      <w:bookmarkEnd w:id="92"/>
    </w:p>
    <w:bookmarkEnd w:id="93"/>
    <w:bookmarkEnd w:id="94"/>
    <w:bookmarkEnd w:id="95"/>
    <w:bookmarkEnd w:id="96"/>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0" w:firstLineChars="200"/>
        <w:textAlignment w:val="auto"/>
        <w:rPr>
          <w:rFonts w:hint="eastAsia" w:ascii="Times New Roman" w:hAnsi="Times New Roman" w:eastAsia="方正仿宋_GBK" w:cs="方正仿宋_GBK"/>
          <w:b w:val="0"/>
          <w:bCs w:val="0"/>
          <w:color w:val="auto"/>
          <w:kern w:val="2"/>
          <w:sz w:val="32"/>
          <w:szCs w:val="32"/>
          <w:highlight w:val="none"/>
          <w:lang w:val="en-US" w:eastAsia="zh-CN" w:bidi="zh-CN"/>
        </w:rPr>
      </w:pPr>
      <w:r>
        <w:rPr>
          <w:rFonts w:hint="eastAsia" w:ascii="Times New Roman" w:hAnsi="Times New Roman" w:eastAsia="方正仿宋_GBK" w:cs="方正仿宋_GBK"/>
          <w:b w:val="0"/>
          <w:bCs w:val="0"/>
          <w:color w:val="auto"/>
          <w:kern w:val="2"/>
          <w:sz w:val="32"/>
          <w:szCs w:val="32"/>
          <w:highlight w:val="none"/>
          <w:lang w:val="en-US" w:eastAsia="zh-CN" w:bidi="zh-CN"/>
        </w:rPr>
        <w:t>项目本年安排预算资金3500万元，主要用于新建道路长1105米。其中：880米全段宽80米（含电气、绿化、给水、排水、再生水及燃气工程）、225米段渐变宽度缩小最终宽度为12米（不含市政管网），道路及附属配套工程建设。支付2022年项目前期工程款，通过该项目的实施，有效促进地方和区域经济增长，有效加快地方基础设施建设，将有效改善和提升规划区内的城镇基础设施水平，对于喀什城市发展和扩容提质、城镇化进程具有重要的意义。</w:t>
      </w:r>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color w:val="auto"/>
          <w:sz w:val="32"/>
          <w:szCs w:val="32"/>
          <w:lang w:val="en-US" w:eastAsia="zh-CN"/>
        </w:rPr>
      </w:pPr>
      <w:bookmarkStart w:id="97" w:name="_Toc16379_WPSOffice_Level3"/>
      <w:r>
        <w:rPr>
          <w:rFonts w:hint="eastAsia" w:ascii="Times New Roman" w:hAnsi="Times New Roman" w:eastAsia="方正仿宋_GBK" w:cs="方正仿宋_GBK"/>
          <w:color w:val="auto"/>
          <w:sz w:val="32"/>
          <w:szCs w:val="32"/>
          <w:lang w:val="en-US" w:eastAsia="zh-CN"/>
        </w:rPr>
        <w:t>2.阶段性目标</w:t>
      </w:r>
      <w:bookmarkEnd w:id="97"/>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outlineLvl w:val="9"/>
        <w:rPr>
          <w:rFonts w:hint="eastAsia" w:ascii="Times New Roman" w:hAnsi="Times New Roman" w:eastAsia="方正仿宋_GBK" w:cs="方正仿宋_GBK"/>
          <w:b w:val="0"/>
          <w:bCs w:val="0"/>
          <w:color w:val="auto"/>
          <w:kern w:val="2"/>
          <w:sz w:val="32"/>
          <w:szCs w:val="32"/>
          <w:highlight w:val="none"/>
          <w:lang w:val="en-US" w:eastAsia="zh-CN" w:bidi="zh-CN"/>
        </w:rPr>
      </w:pPr>
      <w:r>
        <w:rPr>
          <w:rFonts w:hint="eastAsia" w:ascii="Times New Roman" w:hAnsi="Times New Roman" w:eastAsia="方正仿宋_GBK" w:cs="方正仿宋_GBK"/>
          <w:b w:val="0"/>
          <w:bCs w:val="0"/>
          <w:color w:val="auto"/>
          <w:sz w:val="32"/>
          <w:szCs w:val="32"/>
        </w:rPr>
        <w:t>项目阶段性目标为</w:t>
      </w:r>
      <w:r>
        <w:rPr>
          <w:rFonts w:hint="eastAsia" w:ascii="Times New Roman" w:hAnsi="Times New Roman" w:eastAsia="方正仿宋_GBK" w:cs="方正仿宋_GBK"/>
          <w:b w:val="0"/>
          <w:bCs w:val="0"/>
          <w:color w:val="auto"/>
          <w:sz w:val="32"/>
          <w:szCs w:val="32"/>
          <w:lang w:eastAsia="zh-CN"/>
        </w:rPr>
        <w:t>截至2022年</w:t>
      </w:r>
      <w:r>
        <w:rPr>
          <w:rFonts w:hint="eastAsia" w:ascii="Times New Roman" w:hAnsi="Times New Roman" w:eastAsia="方正仿宋_GBK" w:cs="方正仿宋_GBK"/>
          <w:b w:val="0"/>
          <w:bCs w:val="0"/>
          <w:color w:val="auto"/>
          <w:sz w:val="32"/>
          <w:szCs w:val="32"/>
          <w:lang w:val="en-US" w:eastAsia="zh-CN"/>
        </w:rPr>
        <w:t>12月31日</w:t>
      </w:r>
      <w:r>
        <w:rPr>
          <w:rFonts w:hint="eastAsia" w:ascii="Times New Roman" w:hAnsi="Times New Roman" w:eastAsia="方正仿宋_GBK" w:cs="方正仿宋_GBK"/>
          <w:b w:val="0"/>
          <w:bCs w:val="0"/>
          <w:color w:val="auto"/>
          <w:kern w:val="2"/>
          <w:sz w:val="32"/>
          <w:szCs w:val="32"/>
          <w:highlight w:val="none"/>
          <w:lang w:val="en-US" w:eastAsia="zh-CN" w:bidi="zh-CN"/>
        </w:rPr>
        <w:t>，完成新建道路1105米，以及交通道路配套的电气、给水、排水、再生水及燃气工程，绿化工程部分受疫情影响未种植，通过项目的实施，有效促进地方和区域经济增长、有效加快地方基础设施建设、有效改善和提升规划区内的城镇基础设施水平，对于城市的经济发展提供了稳定的环境。</w:t>
      </w:r>
    </w:p>
    <w:p>
      <w:pPr>
        <w:pStyle w:val="3"/>
        <w:keepNext w:val="0"/>
        <w:keepLines w:val="0"/>
        <w:pageBreakBefore w:val="0"/>
        <w:widowControl w:val="0"/>
        <w:numPr>
          <w:ilvl w:val="0"/>
          <w:numId w:val="0"/>
        </w:numPr>
        <w:kinsoku w:val="0"/>
        <w:wordWrap/>
        <w:overflowPunct w:val="0"/>
        <w:topLinePunct w:val="0"/>
        <w:autoSpaceDE w:val="0"/>
        <w:autoSpaceDN w:val="0"/>
        <w:bidi w:val="0"/>
        <w:adjustRightInd/>
        <w:snapToGrid/>
        <w:spacing w:before="0" w:beforeLines="0" w:after="0" w:afterLines="0" w:line="560" w:lineRule="exact"/>
        <w:ind w:leftChars="200" w:right="0" w:rightChars="0"/>
        <w:textAlignment w:val="auto"/>
        <w:rPr>
          <w:rFonts w:hint="eastAsia"/>
          <w:lang w:val="en-US" w:eastAsia="zh-CN"/>
        </w:rPr>
      </w:pPr>
      <w:bookmarkStart w:id="98" w:name="_Toc25857_WPSOffice_Level3"/>
      <w:r>
        <w:rPr>
          <w:rFonts w:hint="eastAsia" w:ascii="Times New Roman" w:hAnsi="Times New Roman" w:eastAsia="方正仿宋_GBK" w:cs="方正仿宋_GBK"/>
          <w:color w:val="auto"/>
          <w:sz w:val="32"/>
          <w:szCs w:val="32"/>
          <w:lang w:val="en-US" w:eastAsia="zh-CN"/>
        </w:rPr>
        <w:t>3.具体绩效目标</w:t>
      </w:r>
      <w:bookmarkEnd w:id="98"/>
    </w:p>
    <w:p>
      <w:pPr>
        <w:pStyle w:val="42"/>
        <w:pageBreakBefore w:val="0"/>
        <w:numPr>
          <w:ilvl w:val="0"/>
          <w:numId w:val="0"/>
        </w:numPr>
        <w:wordWrap/>
        <w:topLinePunct w:val="0"/>
        <w:bidi w:val="0"/>
        <w:adjustRightInd/>
        <w:spacing w:line="560" w:lineRule="exact"/>
        <w:ind w:firstLine="640" w:firstLineChars="200"/>
        <w:jc w:val="both"/>
        <w:rPr>
          <w:rFonts w:hint="eastAsia" w:ascii="方正仿宋_GBK" w:hAnsi="方正仿宋_GBK" w:eastAsia="方正仿宋_GBK" w:cs="方正仿宋_GBK"/>
          <w:b/>
          <w:bCs/>
          <w:kern w:val="0"/>
          <w:sz w:val="32"/>
          <w:szCs w:val="32"/>
          <w:lang w:val="en-US" w:eastAsia="zh-CN"/>
        </w:rPr>
      </w:pPr>
      <w:r>
        <w:rPr>
          <w:rFonts w:hint="eastAsia" w:ascii="方正仿宋_GBK" w:hAnsi="方正仿宋_GBK" w:eastAsia="方正仿宋_GBK" w:cs="方正仿宋_GBK"/>
          <w:b w:val="0"/>
          <w:bCs w:val="0"/>
          <w:kern w:val="0"/>
          <w:sz w:val="32"/>
          <w:szCs w:val="32"/>
          <w:lang w:val="en-US" w:eastAsia="zh-CN"/>
        </w:rPr>
        <w:t>喀什经济开发区深喀大道东延段与G3012高速路连接线EPC项目</w:t>
      </w:r>
      <w:r>
        <w:rPr>
          <w:rFonts w:hint="eastAsia" w:ascii="Times New Roman" w:hAnsi="Times New Roman" w:cs="方正仿宋_GBK"/>
          <w:b w:val="0"/>
          <w:bCs w:val="0"/>
          <w:color w:val="auto"/>
          <w:sz w:val="32"/>
          <w:szCs w:val="32"/>
          <w:lang w:val="en-US" w:eastAsia="zh-CN"/>
        </w:rPr>
        <w:t>预算</w:t>
      </w:r>
      <w:r>
        <w:rPr>
          <w:rFonts w:hint="eastAsia" w:ascii="Times New Roman" w:hAnsi="Times New Roman" w:eastAsia="方正仿宋_GBK" w:cs="方正仿宋_GBK"/>
          <w:b w:val="0"/>
          <w:bCs w:val="0"/>
        </w:rPr>
        <w:t>资金</w:t>
      </w:r>
      <w:r>
        <w:rPr>
          <w:rFonts w:hint="eastAsia" w:ascii="Times New Roman" w:hAnsi="Times New Roman"/>
          <w:b w:val="0"/>
          <w:bCs w:val="0"/>
          <w:lang w:val="en-US" w:eastAsia="zh-CN"/>
        </w:rPr>
        <w:t>3500</w:t>
      </w:r>
      <w:r>
        <w:rPr>
          <w:rFonts w:hint="eastAsia" w:ascii="Times New Roman" w:hAnsi="Times New Roman" w:eastAsia="方正仿宋_GBK" w:cs="方正仿宋_GBK"/>
          <w:b w:val="0"/>
          <w:bCs w:val="0"/>
        </w:rPr>
        <w:t>万元</w:t>
      </w:r>
      <w:r>
        <w:rPr>
          <w:rFonts w:hint="eastAsia" w:ascii="Times New Roman" w:hAnsi="Times New Roman" w:cs="方正仿宋_GBK"/>
          <w:b w:val="0"/>
          <w:bCs w:val="0"/>
          <w:lang w:eastAsia="zh-CN"/>
        </w:rPr>
        <w:t>，</w:t>
      </w:r>
      <w:r>
        <w:rPr>
          <w:rFonts w:hint="eastAsia" w:ascii="Times New Roman" w:hAnsi="Times New Roman" w:eastAsia="方正仿宋_GBK" w:cs="方正仿宋_GBK"/>
          <w:b w:val="0"/>
          <w:bCs w:val="0"/>
        </w:rPr>
        <w:t>设置了3个一级指标，</w:t>
      </w:r>
      <w:r>
        <w:rPr>
          <w:rFonts w:hint="eastAsia" w:ascii="Times New Roman" w:hAnsi="Times New Roman" w:cs="方正仿宋_GBK"/>
          <w:b w:val="0"/>
          <w:bCs w:val="0"/>
          <w:lang w:val="en-US" w:eastAsia="zh-CN"/>
        </w:rPr>
        <w:t>7</w:t>
      </w:r>
      <w:r>
        <w:rPr>
          <w:rFonts w:hint="eastAsia" w:ascii="Times New Roman" w:hAnsi="Times New Roman" w:eastAsia="方正仿宋_GBK" w:cs="方正仿宋_GBK"/>
          <w:b w:val="0"/>
          <w:bCs w:val="0"/>
        </w:rPr>
        <w:t>个二级指标，</w:t>
      </w:r>
      <w:r>
        <w:rPr>
          <w:rFonts w:hint="eastAsia" w:ascii="Times New Roman" w:hAnsi="Times New Roman" w:eastAsia="方正仿宋_GBK" w:cs="方正仿宋_GBK"/>
          <w:b w:val="0"/>
          <w:bCs w:val="0"/>
          <w:lang w:val="en-US" w:eastAsia="zh-CN"/>
        </w:rPr>
        <w:t>8</w:t>
      </w:r>
      <w:r>
        <w:rPr>
          <w:rFonts w:hint="eastAsia" w:ascii="Times New Roman" w:hAnsi="Times New Roman" w:eastAsia="方正仿宋_GBK" w:cs="方正仿宋_GBK"/>
          <w:b w:val="0"/>
          <w:bCs w:val="0"/>
        </w:rPr>
        <w:t>个三级指标</w:t>
      </w:r>
      <w:r>
        <w:rPr>
          <w:rFonts w:hint="eastAsia" w:ascii="Times New Roman" w:hAnsi="Times New Roman" w:cs="方正仿宋_GBK"/>
          <w:b w:val="0"/>
          <w:bCs w:val="0"/>
          <w:lang w:eastAsia="zh-CN"/>
        </w:rPr>
        <w:t>，</w:t>
      </w:r>
      <w:r>
        <w:rPr>
          <w:rFonts w:hint="eastAsia" w:ascii="Times New Roman" w:hAnsi="Times New Roman" w:eastAsia="方正仿宋_GBK" w:cs="方正仿宋_GBK"/>
          <w:b w:val="0"/>
          <w:bCs w:val="0"/>
        </w:rPr>
        <w:t>其中</w:t>
      </w:r>
      <w:r>
        <w:rPr>
          <w:rFonts w:hint="eastAsia" w:ascii="Times New Roman" w:hAnsi="Times New Roman" w:cs="方正仿宋_GBK"/>
          <w:b w:val="0"/>
          <w:bCs w:val="0"/>
          <w:lang w:eastAsia="zh-CN"/>
        </w:rPr>
        <w:t>包括</w:t>
      </w:r>
      <w:r>
        <w:rPr>
          <w:rFonts w:hint="eastAsia" w:ascii="Times New Roman" w:hAnsi="Times New Roman" w:eastAsia="方正仿宋_GBK" w:cs="方正仿宋_GBK"/>
          <w:b w:val="0"/>
          <w:bCs w:val="0"/>
        </w:rPr>
        <w:t>：</w:t>
      </w:r>
    </w:p>
    <w:p>
      <w:pPr>
        <w:numPr>
          <w:ilvl w:val="0"/>
          <w:numId w:val="0"/>
        </w:numPr>
        <w:jc w:val="center"/>
        <w:rPr>
          <w:rFonts w:hint="default"/>
          <w:b/>
          <w:bCs/>
          <w:lang w:val="en-US" w:eastAsia="zh-CN"/>
        </w:rPr>
      </w:pPr>
      <w:r>
        <w:rPr>
          <w:rFonts w:hint="eastAsia" w:ascii="方正仿宋_GBK" w:hAnsi="方正仿宋_GBK" w:eastAsia="方正仿宋_GBK" w:cs="方正仿宋_GBK"/>
          <w:b/>
          <w:bCs/>
          <w:kern w:val="0"/>
          <w:sz w:val="32"/>
          <w:szCs w:val="32"/>
          <w:lang w:val="en-US" w:eastAsia="zh-CN"/>
        </w:rPr>
        <w:t>喀什经济开发区深喀大道东延段与G3012高速路连接线EPC项目2022年度绩效目标表</w:t>
      </w:r>
    </w:p>
    <w:tbl>
      <w:tblPr>
        <w:tblStyle w:val="16"/>
        <w:tblW w:w="94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8"/>
        <w:gridCol w:w="1847"/>
        <w:gridCol w:w="2479"/>
        <w:gridCol w:w="2012"/>
        <w:gridCol w:w="2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一级指标</w:t>
            </w:r>
          </w:p>
        </w:tc>
        <w:tc>
          <w:tcPr>
            <w:tcW w:w="1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二级指标</w:t>
            </w:r>
          </w:p>
        </w:tc>
        <w:tc>
          <w:tcPr>
            <w:tcW w:w="24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三级指标</w:t>
            </w:r>
          </w:p>
        </w:tc>
        <w:tc>
          <w:tcPr>
            <w:tcW w:w="20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年度指标值</w:t>
            </w:r>
          </w:p>
        </w:tc>
        <w:tc>
          <w:tcPr>
            <w:tcW w:w="20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实际完成值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i w:val="0"/>
                <w:iCs w:val="0"/>
                <w:color w:val="000000"/>
                <w:sz w:val="21"/>
                <w:szCs w:val="21"/>
                <w:u w:val="none"/>
              </w:rPr>
            </w:pP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i w:val="0"/>
                <w:iCs w:val="0"/>
                <w:color w:val="000000"/>
                <w:sz w:val="21"/>
                <w:szCs w:val="21"/>
                <w:u w:val="none"/>
              </w:rPr>
            </w:pPr>
          </w:p>
        </w:tc>
        <w:tc>
          <w:tcPr>
            <w:tcW w:w="24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i w:val="0"/>
                <w:iCs w:val="0"/>
                <w:color w:val="000000"/>
                <w:sz w:val="21"/>
                <w:szCs w:val="21"/>
                <w:u w:val="none"/>
              </w:rPr>
            </w:pPr>
          </w:p>
        </w:tc>
        <w:tc>
          <w:tcPr>
            <w:tcW w:w="20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i w:val="0"/>
                <w:iCs w:val="0"/>
                <w:color w:val="000000"/>
                <w:sz w:val="21"/>
                <w:szCs w:val="21"/>
                <w:u w:val="none"/>
              </w:rPr>
            </w:pPr>
          </w:p>
        </w:tc>
        <w:tc>
          <w:tcPr>
            <w:tcW w:w="2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产出指标</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数量指标</w:t>
            </w: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公路建设里程</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&gt;=1105米</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1105米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i w:val="0"/>
                <w:iCs w:val="0"/>
                <w:color w:val="000000"/>
                <w:sz w:val="21"/>
                <w:szCs w:val="21"/>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质量指标</w:t>
            </w: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资金使用合规率</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=100%</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i w:val="0"/>
                <w:iCs w:val="0"/>
                <w:color w:val="000000"/>
                <w:sz w:val="21"/>
                <w:szCs w:val="21"/>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时效指标</w:t>
            </w: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资金支付及时率</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=100%</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i w:val="0"/>
                <w:iCs w:val="0"/>
                <w:color w:val="000000"/>
                <w:sz w:val="21"/>
                <w:szCs w:val="21"/>
                <w:u w:val="none"/>
              </w:rPr>
            </w:pPr>
          </w:p>
        </w:tc>
        <w:tc>
          <w:tcPr>
            <w:tcW w:w="18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420" w:firstLineChars="200"/>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成本指标</w:t>
            </w: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项目工程款资金数</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&lt;=3500万元</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3483.16万元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i w:val="0"/>
                <w:iCs w:val="0"/>
                <w:color w:val="000000"/>
                <w:sz w:val="21"/>
                <w:szCs w:val="21"/>
                <w:u w:val="none"/>
              </w:rPr>
            </w:pPr>
          </w:p>
        </w:tc>
        <w:tc>
          <w:tcPr>
            <w:tcW w:w="18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i w:val="0"/>
                <w:iCs w:val="0"/>
                <w:color w:val="000000"/>
                <w:sz w:val="21"/>
                <w:szCs w:val="21"/>
                <w:u w:val="none"/>
              </w:rPr>
            </w:pP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项目预算完成率</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=100%</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99.52%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0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效益指标</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210" w:firstLineChars="100"/>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社会效益指标</w:t>
            </w: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加快地方基础设施建设</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有效完善</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有效完善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0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Times New Roman" w:hAnsi="Times New Roman" w:eastAsia="方正仿宋_GBK" w:cs="Times New Roman"/>
                <w:i w:val="0"/>
                <w:iCs w:val="0"/>
                <w:color w:val="000000"/>
                <w:sz w:val="21"/>
                <w:szCs w:val="21"/>
                <w:u w:val="none"/>
              </w:rPr>
            </w:pP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可持续影响指标</w:t>
            </w: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可使用年限</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&gt;=8年</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8年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leftChars="0" w:right="0" w:firstLine="0" w:firstLineChars="0"/>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满意度指标</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满意度指标</w:t>
            </w:r>
          </w:p>
        </w:tc>
        <w:tc>
          <w:tcPr>
            <w:tcW w:w="24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leftChars="0" w:right="0" w:firstLine="0" w:firstLineChars="0"/>
              <w:jc w:val="left"/>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项目实施企业满意度</w:t>
            </w:r>
          </w:p>
        </w:tc>
        <w:tc>
          <w:tcPr>
            <w:tcW w:w="20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&gt;=95%</w:t>
            </w:r>
          </w:p>
        </w:tc>
        <w:tc>
          <w:tcPr>
            <w:tcW w:w="2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100%</w:t>
            </w:r>
          </w:p>
        </w:tc>
      </w:tr>
    </w:tbl>
    <w:p>
      <w:pPr>
        <w:pStyle w:val="3"/>
        <w:keepNext w:val="0"/>
        <w:keepLines w:val="0"/>
        <w:pageBreakBefore w:val="0"/>
        <w:widowControl w:val="0"/>
        <w:kinsoku w:val="0"/>
        <w:wordWrap/>
        <w:overflowPunct w:val="0"/>
        <w:topLinePunct w:val="0"/>
        <w:autoSpaceDE w:val="0"/>
        <w:autoSpaceDN w:val="0"/>
        <w:bidi w:val="0"/>
        <w:adjustRightInd/>
        <w:snapToGrid/>
        <w:spacing w:before="313" w:beforeLines="100" w:after="313" w:afterLines="100" w:line="560" w:lineRule="exact"/>
        <w:ind w:left="0" w:leftChars="0" w:right="0" w:firstLine="643" w:firstLineChars="200"/>
        <w:textAlignment w:val="auto"/>
        <w:outlineLvl w:val="0"/>
        <w:rPr>
          <w:rFonts w:hint="eastAsia" w:ascii="方正黑体_GBK" w:hAnsi="方正黑体_GBK" w:eastAsia="方正黑体_GBK" w:cs="方正黑体_GBK"/>
          <w:sz w:val="32"/>
          <w:szCs w:val="32"/>
          <w:lang w:val="en-US" w:eastAsia="zh-CN"/>
        </w:rPr>
      </w:pPr>
      <w:bookmarkStart w:id="99" w:name="_Toc15932"/>
      <w:bookmarkStart w:id="100" w:name="_Toc24088"/>
      <w:bookmarkStart w:id="101" w:name="_Toc14745"/>
      <w:bookmarkStart w:id="102" w:name="_Toc27342"/>
      <w:bookmarkStart w:id="103" w:name="_Toc2612"/>
      <w:bookmarkStart w:id="104" w:name="_Toc19627"/>
      <w:bookmarkStart w:id="105" w:name="_Toc31593_WPSOffice_Level1"/>
      <w:r>
        <w:rPr>
          <w:rFonts w:hint="eastAsia" w:ascii="方正黑体_GBK" w:hAnsi="方正黑体_GBK" w:eastAsia="方正黑体_GBK" w:cs="方正黑体_GBK"/>
          <w:sz w:val="32"/>
          <w:szCs w:val="32"/>
          <w:lang w:val="en-US" w:eastAsia="zh-CN"/>
        </w:rPr>
        <w:t>二、绩效评价工作开展情况</w:t>
      </w:r>
      <w:bookmarkEnd w:id="99"/>
      <w:bookmarkEnd w:id="100"/>
      <w:bookmarkEnd w:id="101"/>
      <w:bookmarkEnd w:id="102"/>
      <w:bookmarkEnd w:id="103"/>
      <w:bookmarkEnd w:id="104"/>
      <w:bookmarkEnd w:id="105"/>
      <w:bookmarkStart w:id="106" w:name="_TOC_250000"/>
      <w:bookmarkEnd w:id="106"/>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sz w:val="32"/>
          <w:szCs w:val="32"/>
          <w:lang w:val="en-US" w:eastAsia="zh-CN"/>
        </w:rPr>
      </w:pPr>
      <w:bookmarkStart w:id="107" w:name="_Toc192"/>
      <w:bookmarkStart w:id="108" w:name="_Toc14263"/>
      <w:bookmarkStart w:id="109" w:name="_Toc596"/>
      <w:bookmarkStart w:id="110" w:name="_Toc5198"/>
      <w:bookmarkStart w:id="111" w:name="_Toc19016"/>
      <w:bookmarkStart w:id="112" w:name="_Toc23464_WPSOffice_Level2"/>
      <w:r>
        <w:rPr>
          <w:rFonts w:hint="eastAsia" w:ascii="Times New Roman" w:hAnsi="Times New Roman" w:eastAsia="方正仿宋_GBK" w:cs="方正仿宋_GBK"/>
          <w:sz w:val="32"/>
          <w:szCs w:val="32"/>
          <w:lang w:val="en-US" w:eastAsia="zh-CN"/>
        </w:rPr>
        <w:t>（一）绩效评价目的、对象和范围</w:t>
      </w:r>
      <w:bookmarkEnd w:id="107"/>
      <w:bookmarkEnd w:id="108"/>
      <w:bookmarkEnd w:id="109"/>
      <w:bookmarkEnd w:id="110"/>
      <w:bookmarkEnd w:id="111"/>
      <w:bookmarkEnd w:id="112"/>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sz w:val="32"/>
          <w:szCs w:val="32"/>
          <w:lang w:val="en-US" w:eastAsia="zh-CN"/>
        </w:rPr>
      </w:pPr>
      <w:bookmarkStart w:id="113" w:name="_Toc15860"/>
      <w:bookmarkStart w:id="114" w:name="_Toc9264_WPSOffice_Level3"/>
      <w:r>
        <w:rPr>
          <w:rFonts w:hint="eastAsia" w:ascii="Times New Roman" w:hAnsi="Times New Roman" w:eastAsia="方正仿宋_GBK" w:cs="方正仿宋_GBK"/>
          <w:sz w:val="32"/>
          <w:szCs w:val="32"/>
          <w:lang w:val="en-US" w:eastAsia="zh-CN"/>
        </w:rPr>
        <w:t>1.绩效评价目的</w:t>
      </w:r>
      <w:bookmarkEnd w:id="113"/>
      <w:bookmarkEnd w:id="114"/>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0" w:firstLineChars="200"/>
        <w:textAlignment w:val="auto"/>
        <w:rPr>
          <w:rFonts w:hint="eastAsia" w:ascii="Times New Roman" w:hAnsi="Times New Roman" w:eastAsia="方正仿宋_GBK" w:cs="方正仿宋_GBK"/>
          <w:b w:val="0"/>
          <w:bCs w:val="0"/>
          <w:kern w:val="2"/>
          <w:sz w:val="32"/>
          <w:szCs w:val="32"/>
          <w:highlight w:val="none"/>
          <w:lang w:val="en-US" w:eastAsia="zh-CN" w:bidi="zh-CN"/>
        </w:rPr>
      </w:pPr>
      <w:bookmarkStart w:id="115" w:name="_Toc4347"/>
      <w:r>
        <w:rPr>
          <w:rFonts w:hint="eastAsia" w:ascii="Times New Roman" w:hAnsi="Times New Roman" w:eastAsia="方正仿宋_GBK" w:cs="方正仿宋_GBK"/>
          <w:b w:val="0"/>
          <w:bCs w:val="0"/>
          <w:kern w:val="2"/>
          <w:sz w:val="32"/>
          <w:szCs w:val="32"/>
          <w:highlight w:val="none"/>
          <w:lang w:val="en-US" w:eastAsia="zh-CN" w:bidi="zh-CN"/>
        </w:rPr>
        <w:t>本次绩效评价遵循《中华人民共和国预算法》《中共中央国务院关于全面实施预算绩效管理的意见》（中发〔2018〕34号）、《自治区党委自治区人民政府关于全面实施预算绩效管理的实施意见》（新党发〔2018〕30号）、《自治区全面实施预算绩效管理的工作方案》（新财预〔2018〕158号）、《项目支出绩效评价管理办法》（财预〔2020〕10号）、</w:t>
      </w:r>
      <w:r>
        <w:rPr>
          <w:rFonts w:hint="eastAsia" w:eastAsia="方正仿宋_GBK" w:cs="方正仿宋_GBK"/>
          <w:b w:val="0"/>
          <w:bCs/>
          <w:kern w:val="0"/>
          <w:sz w:val="32"/>
          <w:szCs w:val="32"/>
          <w:lang w:bidi="en-US"/>
        </w:rPr>
        <w:t>《自治区全面实施预算绩效管理的工作方案》（新财预〔2018〕158号）、《项目支出绩效评价管理办法》（财预〔2020〕10号）</w:t>
      </w:r>
      <w:r>
        <w:rPr>
          <w:rFonts w:hint="eastAsia" w:ascii="Times New Roman" w:hAnsi="Times New Roman" w:eastAsia="方正仿宋_GBK" w:cs="方正仿宋_GBK"/>
          <w:b w:val="0"/>
          <w:bCs w:val="0"/>
          <w:kern w:val="2"/>
          <w:sz w:val="32"/>
          <w:szCs w:val="32"/>
          <w:highlight w:val="none"/>
          <w:lang w:val="en-US" w:eastAsia="zh-CN" w:bidi="zh-CN"/>
        </w:rPr>
        <w:t>等相关政策文件与规定，旨在评价财政项目实施前期、过程及效果，评价财政预算资金使用的效率及效益。</w:t>
      </w:r>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0" w:firstLineChars="200"/>
        <w:textAlignment w:val="auto"/>
        <w:rPr>
          <w:rFonts w:hint="eastAsia" w:ascii="Times New Roman" w:hAnsi="Times New Roman" w:eastAsia="方正仿宋_GBK" w:cs="方正仿宋_GBK"/>
          <w:b w:val="0"/>
          <w:bCs w:val="0"/>
          <w:kern w:val="2"/>
          <w:sz w:val="32"/>
          <w:szCs w:val="32"/>
          <w:highlight w:val="none"/>
          <w:lang w:val="en-US" w:eastAsia="zh-CN" w:bidi="zh-CN"/>
        </w:rPr>
      </w:pPr>
      <w:r>
        <w:rPr>
          <w:rFonts w:hint="eastAsia" w:ascii="Times New Roman" w:hAnsi="Times New Roman" w:eastAsia="方正仿宋_GBK" w:cs="方正仿宋_GBK"/>
          <w:b w:val="0"/>
          <w:bCs w:val="0"/>
          <w:kern w:val="2"/>
          <w:sz w:val="32"/>
          <w:szCs w:val="32"/>
          <w:highlight w:val="none"/>
          <w:lang w:val="en-US" w:eastAsia="zh-CN" w:bidi="zh-CN"/>
        </w:rPr>
        <w:t>绩效评价的目的是发现预算资金在</w:t>
      </w:r>
      <w:r>
        <w:rPr>
          <w:rFonts w:hint="eastAsia" w:ascii="方正仿宋_GBK" w:hAnsi="方正仿宋_GBK" w:eastAsia="方正仿宋_GBK" w:cs="方正仿宋_GBK"/>
          <w:b w:val="0"/>
          <w:bCs w:val="0"/>
          <w:kern w:val="0"/>
          <w:sz w:val="32"/>
          <w:szCs w:val="32"/>
          <w:lang w:val="en-US" w:eastAsia="zh-CN"/>
        </w:rPr>
        <w:t>喀什经济开发区深喀大道东延段与G3012高速路连接线EPC项目</w:t>
      </w:r>
      <w:r>
        <w:rPr>
          <w:rFonts w:hint="eastAsia" w:ascii="Times New Roman" w:hAnsi="Times New Roman" w:eastAsia="方正仿宋_GBK" w:cs="方正仿宋_GBK"/>
          <w:b w:val="0"/>
          <w:bCs w:val="0"/>
          <w:kern w:val="2"/>
          <w:sz w:val="32"/>
          <w:szCs w:val="32"/>
          <w:highlight w:val="none"/>
          <w:lang w:val="en-US" w:eastAsia="zh-CN" w:bidi="zh-CN"/>
        </w:rPr>
        <w:t>立项、执行管理中制度保障、实际操作方面的缺陷和薄弱环节，同时总结提炼项目和部门的经验做法，为预算部门改进、完善项目管理和预算管理提供可行性参考建议，也为下一年预算编制与评审提供充分有效的依据，以达到改进预算管理、优化资源配置、提高预算资金使用效益的目的。</w:t>
      </w:r>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sz w:val="32"/>
          <w:szCs w:val="32"/>
          <w:lang w:val="en-US" w:eastAsia="zh-CN"/>
        </w:rPr>
      </w:pPr>
      <w:bookmarkStart w:id="116" w:name="_Toc14861_WPSOffice_Level3"/>
      <w:r>
        <w:rPr>
          <w:rFonts w:hint="eastAsia" w:ascii="Times New Roman" w:hAnsi="Times New Roman" w:eastAsia="方正仿宋_GBK" w:cs="方正仿宋_GBK"/>
          <w:sz w:val="32"/>
          <w:szCs w:val="32"/>
          <w:lang w:val="en-US" w:eastAsia="zh-CN"/>
        </w:rPr>
        <w:t>2.绩效评价对象</w:t>
      </w:r>
      <w:bookmarkEnd w:id="115"/>
      <w:bookmarkEnd w:id="116"/>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Cs/>
          <w:sz w:val="32"/>
          <w:szCs w:val="32"/>
          <w:highlight w:val="none"/>
        </w:rPr>
      </w:pPr>
      <w:r>
        <w:rPr>
          <w:rFonts w:hint="eastAsia" w:ascii="Times New Roman" w:hAnsi="Times New Roman" w:eastAsia="方正仿宋_GBK" w:cs="方正仿宋_GBK"/>
          <w:sz w:val="32"/>
          <w:szCs w:val="32"/>
          <w:highlight w:val="none"/>
          <w:lang w:val="en-US" w:eastAsia="zh-CN"/>
        </w:rPr>
        <w:t>本次绩效评价遵循财政部《项目支出绩效评价管理办法》（财预〔2020〕10号）和自治区财政厅《自治区财政支出绩效评价管理暂行办法》（新财预〔2018〕189号）、</w:t>
      </w:r>
      <w:r>
        <w:rPr>
          <w:rFonts w:hint="eastAsia" w:eastAsia="方正仿宋_GBK" w:cs="方正仿宋_GBK"/>
          <w:kern w:val="0"/>
          <w:sz w:val="32"/>
          <w:szCs w:val="32"/>
          <w:lang w:bidi="en-US"/>
        </w:rPr>
        <w:t>《自治区全面实施预算绩效管理的工作方案》（新财预〔2018〕158号）、《项目支出绩效评价管理办法》（财预〔2020〕10号）</w:t>
      </w:r>
      <w:r>
        <w:rPr>
          <w:rFonts w:hint="eastAsia" w:ascii="Times New Roman" w:hAnsi="Times New Roman" w:eastAsia="方正仿宋_GBK" w:cs="方正仿宋_GBK"/>
          <w:sz w:val="32"/>
          <w:szCs w:val="32"/>
          <w:highlight w:val="none"/>
          <w:lang w:val="en-US" w:eastAsia="zh-CN"/>
        </w:rPr>
        <w:t>等相关政策文件与规定，</w:t>
      </w:r>
      <w:r>
        <w:rPr>
          <w:rFonts w:hint="eastAsia" w:ascii="Times New Roman" w:hAnsi="Times New Roman" w:eastAsia="方正仿宋_GBK" w:cs="方正仿宋_GBK"/>
          <w:bCs/>
          <w:sz w:val="32"/>
          <w:szCs w:val="32"/>
          <w:highlight w:val="none"/>
          <w:lang w:eastAsia="zh-CN"/>
        </w:rPr>
        <w:t>对</w:t>
      </w:r>
      <w:r>
        <w:rPr>
          <w:rFonts w:hint="eastAsia" w:ascii="Times New Roman" w:hAnsi="Times New Roman" w:eastAsia="方正仿宋_GBK" w:cs="方正仿宋_GBK"/>
          <w:bCs/>
          <w:sz w:val="32"/>
          <w:szCs w:val="32"/>
          <w:highlight w:val="none"/>
          <w:lang w:val="en-US" w:eastAsia="zh-CN"/>
        </w:rPr>
        <w:t>喀什经济开发区深喀大道东延段与G3012高速路连接线EPC项目</w:t>
      </w:r>
      <w:r>
        <w:rPr>
          <w:rFonts w:hint="eastAsia" w:ascii="Times New Roman" w:hAnsi="Times New Roman" w:eastAsia="方正仿宋_GBK" w:cs="方正仿宋_GBK"/>
          <w:bCs/>
          <w:sz w:val="32"/>
          <w:szCs w:val="32"/>
          <w:highlight w:val="none"/>
          <w:lang w:eastAsia="zh-CN"/>
        </w:rPr>
        <w:t>展开评价，主要评价该项目的投入、产出及效益</w:t>
      </w:r>
      <w:r>
        <w:rPr>
          <w:rFonts w:hint="eastAsia" w:ascii="Times New Roman" w:hAnsi="Times New Roman" w:eastAsia="方正仿宋_GBK" w:cs="方正仿宋_GBK"/>
          <w:bCs/>
          <w:sz w:val="32"/>
          <w:szCs w:val="32"/>
          <w:highlight w:val="none"/>
        </w:rPr>
        <w:t>。</w:t>
      </w:r>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sz w:val="32"/>
          <w:szCs w:val="32"/>
          <w:lang w:val="en-US" w:eastAsia="zh-CN"/>
        </w:rPr>
      </w:pPr>
      <w:bookmarkStart w:id="117" w:name="_Toc28781"/>
      <w:bookmarkStart w:id="118" w:name="_Toc9127_WPSOffice_Level3"/>
      <w:r>
        <w:rPr>
          <w:rFonts w:hint="eastAsia" w:ascii="Times New Roman" w:hAnsi="Times New Roman" w:eastAsia="方正仿宋_GBK" w:cs="方正仿宋_GBK"/>
          <w:sz w:val="32"/>
          <w:szCs w:val="32"/>
          <w:lang w:val="en-US" w:eastAsia="zh-CN"/>
        </w:rPr>
        <w:t>3.绩效评价范围</w:t>
      </w:r>
      <w:bookmarkEnd w:id="117"/>
      <w:bookmarkEnd w:id="118"/>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0" w:firstLineChars="200"/>
        <w:textAlignment w:val="auto"/>
        <w:rPr>
          <w:rFonts w:hint="eastAsia" w:ascii="Times New Roman" w:hAnsi="Times New Roman" w:eastAsia="方正仿宋_GBK" w:cs="方正仿宋_GBK"/>
          <w:sz w:val="32"/>
          <w:szCs w:val="32"/>
        </w:rPr>
      </w:pPr>
      <w:bookmarkStart w:id="119" w:name="_Toc10152"/>
      <w:bookmarkStart w:id="120" w:name="_Toc7990"/>
      <w:bookmarkStart w:id="121" w:name="_Toc29699"/>
      <w:bookmarkStart w:id="122" w:name="_Toc32655"/>
      <w:bookmarkStart w:id="123" w:name="_Toc2961"/>
      <w:r>
        <w:rPr>
          <w:rFonts w:hint="eastAsia" w:ascii="Times New Roman" w:hAnsi="Times New Roman" w:eastAsia="方正仿宋_GBK" w:cs="方正仿宋_GBK"/>
          <w:b w:val="0"/>
          <w:bCs w:val="0"/>
          <w:kern w:val="2"/>
          <w:sz w:val="32"/>
          <w:szCs w:val="32"/>
          <w:highlight w:val="none"/>
          <w:lang w:val="en-US" w:eastAsia="zh-CN" w:bidi="zh-CN"/>
        </w:rPr>
        <w:t>本次绩效评价范围主要围绕</w:t>
      </w:r>
      <w:r>
        <w:rPr>
          <w:rFonts w:hint="eastAsia" w:ascii="Times New Roman" w:hAnsi="Times New Roman" w:eastAsia="方正仿宋_GBK" w:cs="方正仿宋_GBK"/>
          <w:bCs/>
          <w:sz w:val="32"/>
          <w:szCs w:val="32"/>
          <w:highlight w:val="none"/>
          <w:lang w:val="en-US" w:eastAsia="zh-CN"/>
        </w:rPr>
        <w:t>喀什经济开发区深喀大道东延段与G3012高速路连接线EPC项目</w:t>
      </w:r>
      <w:r>
        <w:rPr>
          <w:rFonts w:hint="eastAsia" w:ascii="Times New Roman" w:hAnsi="Times New Roman" w:eastAsia="方正仿宋_GBK" w:cs="方正仿宋_GBK"/>
          <w:b w:val="0"/>
          <w:bCs w:val="0"/>
          <w:kern w:val="2"/>
          <w:sz w:val="32"/>
          <w:szCs w:val="32"/>
          <w:highlight w:val="none"/>
          <w:lang w:val="en-US" w:eastAsia="zh-CN" w:bidi="zh-CN"/>
        </w:rPr>
        <w:t>决策情况、项目管理、产出情况、效益情况、资金管理和使用情况、相关管理制度办法的健全性及执行情况，以及其他相关内容。</w:t>
      </w:r>
    </w:p>
    <w:bookmarkEnd w:id="119"/>
    <w:bookmarkEnd w:id="120"/>
    <w:bookmarkEnd w:id="121"/>
    <w:bookmarkEnd w:id="122"/>
    <w:bookmarkEnd w:id="123"/>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sz w:val="32"/>
          <w:szCs w:val="32"/>
          <w:lang w:val="en-US" w:eastAsia="zh-CN"/>
        </w:rPr>
      </w:pPr>
      <w:bookmarkStart w:id="124" w:name="_Toc10802_WPSOffice_Level2"/>
      <w:bookmarkStart w:id="125" w:name="_Toc19251"/>
      <w:bookmarkStart w:id="126" w:name="_Toc7351"/>
      <w:r>
        <w:rPr>
          <w:rFonts w:hint="eastAsia" w:ascii="Times New Roman" w:hAnsi="Times New Roman" w:eastAsia="方正仿宋_GBK" w:cs="方正仿宋_GBK"/>
          <w:sz w:val="32"/>
          <w:szCs w:val="32"/>
          <w:lang w:val="en-US" w:eastAsia="zh-CN"/>
        </w:rPr>
        <w:t>（二）绩效评价原则、评价指标体系、评价方法、评价标准</w:t>
      </w:r>
      <w:bookmarkEnd w:id="124"/>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sz w:val="32"/>
          <w:szCs w:val="32"/>
          <w:lang w:val="en-US" w:eastAsia="zh-CN"/>
        </w:rPr>
      </w:pPr>
      <w:bookmarkStart w:id="127" w:name="_Toc22525"/>
      <w:bookmarkStart w:id="128" w:name="_Toc1602"/>
      <w:bookmarkStart w:id="129" w:name="_Toc26481"/>
      <w:bookmarkStart w:id="130" w:name="_Toc31771"/>
      <w:bookmarkStart w:id="131" w:name="_Toc29251"/>
      <w:bookmarkStart w:id="132" w:name="_Toc13561_WPSOffice_Level3"/>
      <w:r>
        <w:rPr>
          <w:rFonts w:hint="eastAsia" w:ascii="Times New Roman" w:hAnsi="Times New Roman" w:eastAsia="方正仿宋_GBK" w:cs="方正仿宋_GBK"/>
          <w:sz w:val="32"/>
          <w:szCs w:val="32"/>
          <w:lang w:val="en-US" w:eastAsia="zh-CN"/>
        </w:rPr>
        <w:t>1.绩效评价原则</w:t>
      </w:r>
      <w:bookmarkEnd w:id="127"/>
      <w:bookmarkEnd w:id="128"/>
      <w:bookmarkEnd w:id="129"/>
      <w:bookmarkEnd w:id="130"/>
      <w:bookmarkEnd w:id="131"/>
      <w:bookmarkEnd w:id="132"/>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（1）依法依规原则。绩效评价各个环节，充分体现依法依规要求，严格按照规定的管理程序和方法运作。</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（2）科学规范原则。落实相关政策文件情况，按照科学可行的要求，采取定性与定量相结合的分析方法，严格遵守规定程序。</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（3）客观公正原则。绩效评价人员本着客观、公正的态度进行项目评价，评价结果依法公开，并接受公众监督。</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（4）绩效相关原则。在进行绩效评价时，重点关注项目产出情况，包括资金支付与项目实施进度，并对其进行比较，准确反映出二者的关系。</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（5）激励约束原则。绩效评价结果与预算安排、政策调整、改进管理实质性挂钩，体现奖优罚劣和激励相容导向，有效要安排、低效要压减、无效要问责。</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6）统筹兼顾。单位自评、部门评价和财政评价应职责明确，各有侧重，相互衔接。单位自评应由项目单位自主实施，即“谁支出、谁自评”。部门评价和财政评价应在单位自评的基础上开展，必要时可委托第三方机构实施。</w:t>
      </w:r>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sz w:val="32"/>
          <w:szCs w:val="32"/>
          <w:lang w:val="en-US" w:eastAsia="zh-CN"/>
        </w:rPr>
      </w:pPr>
      <w:bookmarkStart w:id="133" w:name="_Toc26515_WPSOffice_Level3"/>
      <w:r>
        <w:rPr>
          <w:rFonts w:hint="eastAsia" w:ascii="Times New Roman" w:hAnsi="Times New Roman" w:eastAsia="方正仿宋_GBK" w:cs="方正仿宋_GBK"/>
          <w:sz w:val="32"/>
          <w:szCs w:val="32"/>
          <w:lang w:val="en-US" w:eastAsia="zh-CN"/>
        </w:rPr>
        <w:t>2.评价指标体系</w:t>
      </w:r>
      <w:bookmarkEnd w:id="133"/>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本次绩效评价指标体系按照《财政部关于印发〈项目支出绩效评价管理办法〉的通知》（财预[2020]10号）文件要求设置，由决策、过程、产出、效益4个一级指标、10个二级指标、17个三级指标构成。</w:t>
      </w:r>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0" w:firstLineChars="200"/>
        <w:textAlignment w:val="auto"/>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一级指标为：决策（20分）、过程（20分）、产出（40分）、效益（20分），共计100分。</w:t>
      </w:r>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0" w:firstLineChars="200"/>
        <w:textAlignment w:val="auto"/>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二级指标为：项目立项（5分）、绩效目标（5分）、资金投入（10分）、资金管理（15分）、组织实施（5分）、产出数量（10分）、产出质量（10分）、产出时效（10分）、产出成本（10分）、项目效益（20分），共计100分。</w:t>
      </w:r>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0" w:firstLineChars="200"/>
        <w:textAlignment w:val="auto"/>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三级指标为：立项依据充分性（3分）、立项程序规范性（2分）、绩效目标合理性（3分）、绩效指标明确性（2分）、预算编制科学性（5分）、资金分配合理性（5分）、资金到位率（5分）、预算执行率（5分）、资金使用合规性（5分）、管理制度健全性（2分）、制度执行有效性（3分）、实际完成率（10分）、质量达标率（10分）、完成及时性（10分）、成本节约率（10分）、实施效益（10分）、服务对象满意度（10分），共计100分。</w:t>
      </w:r>
    </w:p>
    <w:tbl>
      <w:tblPr>
        <w:tblStyle w:val="16"/>
        <w:tblW w:w="8316" w:type="dxa"/>
        <w:jc w:val="center"/>
        <w:tblLayout w:type="fixed"/>
        <w:tblCellMar>
          <w:top w:w="0" w:type="dxa"/>
          <w:left w:w="0" w:type="dxa"/>
          <w:bottom w:w="0" w:type="dxa"/>
          <w:right w:w="0" w:type="dxa"/>
        </w:tblCellMar>
      </w:tblPr>
      <w:tblGrid>
        <w:gridCol w:w="1975"/>
        <w:gridCol w:w="2467"/>
        <w:gridCol w:w="3097"/>
        <w:gridCol w:w="777"/>
      </w:tblGrid>
      <w:tr>
        <w:tblPrEx>
          <w:tblCellMar>
            <w:top w:w="0" w:type="dxa"/>
            <w:left w:w="0" w:type="dxa"/>
            <w:bottom w:w="0" w:type="dxa"/>
            <w:right w:w="0" w:type="dxa"/>
          </w:tblCellMar>
        </w:tblPrEx>
        <w:trPr>
          <w:trHeight w:val="400" w:hRule="atLeast"/>
          <w:tblHeader/>
          <w:jc w:val="center"/>
        </w:trPr>
        <w:tc>
          <w:tcPr>
            <w:tcW w:w="1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0"/>
              <w:keepNext w:val="0"/>
              <w:keepLines w:val="0"/>
              <w:suppressLineNumbers w:val="0"/>
              <w:spacing w:beforeAutospacing="0" w:afterAutospacing="0"/>
              <w:ind w:left="2" w:right="2" w:firstLine="110"/>
              <w:jc w:val="center"/>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一级指标</w:t>
            </w:r>
          </w:p>
        </w:tc>
        <w:tc>
          <w:tcPr>
            <w:tcW w:w="24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suppressLineNumbers w:val="0"/>
              <w:spacing w:beforeAutospacing="0" w:afterAutospacing="0"/>
              <w:ind w:left="2" w:right="2" w:firstLine="163"/>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二级指标</w:t>
            </w: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suppressLineNumbers w:val="0"/>
              <w:spacing w:beforeAutospacing="0" w:afterAutospacing="0"/>
              <w:ind w:left="2" w:right="2" w:firstLine="163"/>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三级指标</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suppressLineNumbers w:val="0"/>
              <w:spacing w:beforeAutospacing="0" w:afterAutospacing="0"/>
              <w:ind w:left="0" w:leftChars="0" w:right="2" w:firstLine="0" w:firstLineChars="0"/>
              <w:jc w:val="both"/>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分值</w:t>
            </w:r>
          </w:p>
        </w:tc>
      </w:tr>
      <w:tr>
        <w:tblPrEx>
          <w:tblCellMar>
            <w:top w:w="0" w:type="dxa"/>
            <w:left w:w="0" w:type="dxa"/>
            <w:bottom w:w="0" w:type="dxa"/>
            <w:right w:w="0" w:type="dxa"/>
          </w:tblCellMar>
        </w:tblPrEx>
        <w:trPr>
          <w:trHeight w:val="400" w:hRule="atLeast"/>
          <w:jc w:val="center"/>
        </w:trPr>
        <w:tc>
          <w:tcPr>
            <w:tcW w:w="1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0"/>
              <w:keepNext w:val="0"/>
              <w:keepLines w:val="0"/>
              <w:suppressLineNumbers w:val="0"/>
              <w:spacing w:beforeAutospacing="0" w:afterAutospacing="0"/>
              <w:ind w:left="2" w:right="2" w:firstLine="110"/>
              <w:jc w:val="center"/>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决策 （20分）</w:t>
            </w:r>
          </w:p>
        </w:tc>
        <w:tc>
          <w:tcPr>
            <w:tcW w:w="246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suppressLineNumbers w:val="0"/>
              <w:spacing w:beforeAutospacing="0" w:afterAutospacing="0"/>
              <w:ind w:left="2" w:right="2" w:firstLine="163"/>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项目立项（5分）</w:t>
            </w: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suppressLineNumbers w:val="0"/>
              <w:spacing w:beforeAutospacing="0" w:afterAutospacing="0"/>
              <w:ind w:left="2" w:right="2" w:firstLine="163"/>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立项依据充分性（3分）</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suppressLineNumbers w:val="0"/>
              <w:spacing w:beforeAutospacing="0" w:afterAutospacing="0"/>
              <w:ind w:left="2" w:right="2" w:firstLine="163"/>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3</w:t>
            </w:r>
          </w:p>
        </w:tc>
      </w:tr>
      <w:tr>
        <w:tblPrEx>
          <w:tblCellMar>
            <w:top w:w="0" w:type="dxa"/>
            <w:left w:w="0" w:type="dxa"/>
            <w:bottom w:w="0" w:type="dxa"/>
            <w:right w:w="0" w:type="dxa"/>
          </w:tblCellMar>
        </w:tblPrEx>
        <w:trPr>
          <w:trHeight w:val="400" w:hRule="atLeast"/>
          <w:jc w:val="center"/>
        </w:trPr>
        <w:tc>
          <w:tcPr>
            <w:tcW w:w="19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1" w:after="0" w:afterAutospacing="1"/>
              <w:ind w:left="0" w:right="0"/>
              <w:jc w:val="center"/>
              <w:rPr>
                <w:rFonts w:hint="eastAsia" w:ascii="Times New Roman" w:hAnsi="Times New Roman" w:eastAsia="方正仿宋_GBK" w:cs="方正仿宋_GBK"/>
                <w:color w:val="000000"/>
                <w:sz w:val="28"/>
                <w:szCs w:val="28"/>
              </w:rPr>
            </w:pPr>
          </w:p>
        </w:tc>
        <w:tc>
          <w:tcPr>
            <w:tcW w:w="246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1" w:after="0" w:afterAutospacing="1"/>
              <w:ind w:left="0" w:right="0"/>
              <w:jc w:val="center"/>
              <w:rPr>
                <w:rFonts w:hint="eastAsia" w:ascii="Times New Roman" w:hAnsi="Times New Roman" w:eastAsia="方正仿宋_GBK" w:cs="方正仿宋_GBK"/>
                <w:color w:val="000000"/>
                <w:sz w:val="28"/>
                <w:szCs w:val="28"/>
              </w:rPr>
            </w:pP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suppressLineNumbers w:val="0"/>
              <w:spacing w:beforeAutospacing="0" w:afterAutospacing="0"/>
              <w:ind w:left="2" w:right="2" w:firstLine="163"/>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立项程序规范性（2分）</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suppressLineNumbers w:val="0"/>
              <w:spacing w:beforeAutospacing="0" w:afterAutospacing="0"/>
              <w:ind w:left="2" w:right="2" w:firstLine="163"/>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2</w:t>
            </w:r>
          </w:p>
        </w:tc>
      </w:tr>
      <w:tr>
        <w:tblPrEx>
          <w:tblCellMar>
            <w:top w:w="0" w:type="dxa"/>
            <w:left w:w="0" w:type="dxa"/>
            <w:bottom w:w="0" w:type="dxa"/>
            <w:right w:w="0" w:type="dxa"/>
          </w:tblCellMar>
        </w:tblPrEx>
        <w:trPr>
          <w:trHeight w:val="400" w:hRule="atLeast"/>
          <w:jc w:val="center"/>
        </w:trPr>
        <w:tc>
          <w:tcPr>
            <w:tcW w:w="19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1" w:after="0" w:afterAutospacing="1"/>
              <w:ind w:left="0" w:right="0"/>
              <w:jc w:val="center"/>
              <w:rPr>
                <w:rFonts w:hint="eastAsia" w:ascii="Times New Roman" w:hAnsi="Times New Roman" w:eastAsia="方正仿宋_GBK" w:cs="方正仿宋_GBK"/>
                <w:color w:val="000000"/>
                <w:sz w:val="28"/>
                <w:szCs w:val="28"/>
              </w:rPr>
            </w:pPr>
          </w:p>
        </w:tc>
        <w:tc>
          <w:tcPr>
            <w:tcW w:w="246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suppressLineNumbers w:val="0"/>
              <w:spacing w:beforeAutospacing="0" w:afterAutospacing="0"/>
              <w:ind w:left="2" w:right="2" w:firstLine="163"/>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绩效目标（5分）</w:t>
            </w: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suppressLineNumbers w:val="0"/>
              <w:spacing w:beforeAutospacing="0" w:afterAutospacing="0"/>
              <w:ind w:left="2" w:right="2" w:firstLine="163"/>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绩效目标</w:t>
            </w:r>
            <w:r>
              <w:rPr>
                <w:rFonts w:hint="eastAsia" w:ascii="Times New Roman" w:hAnsi="Times New Roman" w:eastAsia="方正仿宋_GBK" w:cs="方正仿宋_GBK"/>
                <w:sz w:val="28"/>
                <w:szCs w:val="28"/>
                <w:lang w:val="en-US" w:eastAsia="zh-CN"/>
              </w:rPr>
              <w:t>合理性</w:t>
            </w:r>
            <w:r>
              <w:rPr>
                <w:rFonts w:hint="eastAsia" w:ascii="Times New Roman" w:hAnsi="Times New Roman" w:eastAsia="方正仿宋_GBK" w:cs="方正仿宋_GBK"/>
                <w:sz w:val="28"/>
                <w:szCs w:val="28"/>
              </w:rPr>
              <w:t>（3分）</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suppressLineNumbers w:val="0"/>
              <w:spacing w:beforeAutospacing="0" w:afterAutospacing="0"/>
              <w:ind w:left="2" w:right="2" w:firstLine="163"/>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3</w:t>
            </w:r>
          </w:p>
        </w:tc>
      </w:tr>
      <w:tr>
        <w:tblPrEx>
          <w:tblCellMar>
            <w:top w:w="0" w:type="dxa"/>
            <w:left w:w="0" w:type="dxa"/>
            <w:bottom w:w="0" w:type="dxa"/>
            <w:right w:w="0" w:type="dxa"/>
          </w:tblCellMar>
        </w:tblPrEx>
        <w:trPr>
          <w:trHeight w:val="400" w:hRule="atLeast"/>
          <w:jc w:val="center"/>
        </w:trPr>
        <w:tc>
          <w:tcPr>
            <w:tcW w:w="19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1" w:after="0" w:afterAutospacing="1"/>
              <w:ind w:left="0" w:right="0"/>
              <w:jc w:val="center"/>
              <w:rPr>
                <w:rFonts w:hint="eastAsia" w:ascii="Times New Roman" w:hAnsi="Times New Roman" w:eastAsia="方正仿宋_GBK" w:cs="方正仿宋_GBK"/>
                <w:color w:val="000000"/>
                <w:sz w:val="28"/>
                <w:szCs w:val="28"/>
              </w:rPr>
            </w:pPr>
          </w:p>
        </w:tc>
        <w:tc>
          <w:tcPr>
            <w:tcW w:w="246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1" w:after="0" w:afterAutospacing="1"/>
              <w:ind w:left="0" w:right="0"/>
              <w:jc w:val="center"/>
              <w:rPr>
                <w:rFonts w:hint="eastAsia" w:ascii="Times New Roman" w:hAnsi="Times New Roman" w:eastAsia="方正仿宋_GBK" w:cs="方正仿宋_GBK"/>
                <w:color w:val="000000"/>
                <w:sz w:val="28"/>
                <w:szCs w:val="28"/>
              </w:rPr>
            </w:pP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suppressLineNumbers w:val="0"/>
              <w:spacing w:beforeAutospacing="0" w:afterAutospacing="0"/>
              <w:ind w:left="2" w:right="2" w:firstLine="163"/>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绩效指标</w:t>
            </w:r>
            <w:r>
              <w:rPr>
                <w:rFonts w:hint="eastAsia" w:ascii="Times New Roman" w:hAnsi="Times New Roman" w:eastAsia="方正仿宋_GBK" w:cs="方正仿宋_GBK"/>
                <w:sz w:val="28"/>
                <w:szCs w:val="28"/>
                <w:lang w:val="en-US" w:eastAsia="zh-CN"/>
              </w:rPr>
              <w:t>明确性</w:t>
            </w:r>
            <w:r>
              <w:rPr>
                <w:rFonts w:hint="eastAsia" w:ascii="Times New Roman" w:hAnsi="Times New Roman" w:eastAsia="方正仿宋_GBK" w:cs="方正仿宋_GBK"/>
                <w:sz w:val="28"/>
                <w:szCs w:val="28"/>
              </w:rPr>
              <w:t>（2分）</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suppressLineNumbers w:val="0"/>
              <w:spacing w:beforeAutospacing="0" w:afterAutospacing="0"/>
              <w:ind w:left="2" w:right="2" w:firstLine="163"/>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2</w:t>
            </w:r>
          </w:p>
        </w:tc>
      </w:tr>
      <w:tr>
        <w:tblPrEx>
          <w:tblCellMar>
            <w:top w:w="0" w:type="dxa"/>
            <w:left w:w="0" w:type="dxa"/>
            <w:bottom w:w="0" w:type="dxa"/>
            <w:right w:w="0" w:type="dxa"/>
          </w:tblCellMar>
        </w:tblPrEx>
        <w:trPr>
          <w:trHeight w:val="400" w:hRule="atLeast"/>
          <w:jc w:val="center"/>
        </w:trPr>
        <w:tc>
          <w:tcPr>
            <w:tcW w:w="19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1" w:after="0" w:afterAutospacing="1"/>
              <w:ind w:left="0" w:right="0"/>
              <w:jc w:val="center"/>
              <w:rPr>
                <w:rFonts w:hint="eastAsia" w:ascii="Times New Roman" w:hAnsi="Times New Roman" w:eastAsia="方正仿宋_GBK" w:cs="方正仿宋_GBK"/>
                <w:color w:val="000000"/>
                <w:sz w:val="28"/>
                <w:szCs w:val="28"/>
              </w:rPr>
            </w:pPr>
          </w:p>
        </w:tc>
        <w:tc>
          <w:tcPr>
            <w:tcW w:w="246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suppressLineNumbers w:val="0"/>
              <w:spacing w:beforeAutospacing="0" w:afterAutospacing="0"/>
              <w:ind w:left="2" w:right="2" w:firstLine="163"/>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资金投入（10分）</w:t>
            </w: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suppressLineNumbers w:val="0"/>
              <w:spacing w:beforeAutospacing="0" w:afterAutospacing="0"/>
              <w:ind w:left="2" w:right="2" w:firstLine="163"/>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预算编制</w:t>
            </w:r>
            <w:r>
              <w:rPr>
                <w:rFonts w:hint="eastAsia" w:ascii="Times New Roman" w:hAnsi="Times New Roman" w:eastAsia="方正仿宋_GBK" w:cs="方正仿宋_GBK"/>
                <w:sz w:val="28"/>
                <w:szCs w:val="28"/>
                <w:lang w:val="en-US" w:eastAsia="zh-CN"/>
              </w:rPr>
              <w:t>科学性</w:t>
            </w:r>
            <w:r>
              <w:rPr>
                <w:rFonts w:hint="eastAsia" w:ascii="Times New Roman" w:hAnsi="Times New Roman" w:eastAsia="方正仿宋_GBK" w:cs="方正仿宋_GBK"/>
                <w:sz w:val="28"/>
                <w:szCs w:val="28"/>
              </w:rPr>
              <w:t>（5分）</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suppressLineNumbers w:val="0"/>
              <w:spacing w:beforeAutospacing="0" w:afterAutospacing="0"/>
              <w:ind w:left="2" w:right="2" w:firstLine="163"/>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5</w:t>
            </w:r>
          </w:p>
        </w:tc>
      </w:tr>
      <w:tr>
        <w:tblPrEx>
          <w:tblCellMar>
            <w:top w:w="0" w:type="dxa"/>
            <w:left w:w="0" w:type="dxa"/>
            <w:bottom w:w="0" w:type="dxa"/>
            <w:right w:w="0" w:type="dxa"/>
          </w:tblCellMar>
        </w:tblPrEx>
        <w:trPr>
          <w:trHeight w:val="400" w:hRule="atLeast"/>
          <w:jc w:val="center"/>
        </w:trPr>
        <w:tc>
          <w:tcPr>
            <w:tcW w:w="19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1" w:after="0" w:afterAutospacing="1"/>
              <w:ind w:left="0" w:right="0"/>
              <w:jc w:val="center"/>
              <w:rPr>
                <w:rFonts w:hint="eastAsia" w:ascii="Times New Roman" w:hAnsi="Times New Roman" w:eastAsia="方正仿宋_GBK" w:cs="方正仿宋_GBK"/>
                <w:color w:val="000000"/>
                <w:sz w:val="28"/>
                <w:szCs w:val="28"/>
              </w:rPr>
            </w:pPr>
          </w:p>
        </w:tc>
        <w:tc>
          <w:tcPr>
            <w:tcW w:w="246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1" w:after="0" w:afterAutospacing="1"/>
              <w:ind w:left="0" w:right="0"/>
              <w:jc w:val="center"/>
              <w:rPr>
                <w:rFonts w:hint="eastAsia" w:ascii="Times New Roman" w:hAnsi="Times New Roman" w:eastAsia="方正仿宋_GBK" w:cs="方正仿宋_GBK"/>
                <w:color w:val="000000"/>
                <w:sz w:val="28"/>
                <w:szCs w:val="28"/>
              </w:rPr>
            </w:pP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suppressLineNumbers w:val="0"/>
              <w:spacing w:beforeAutospacing="0" w:afterAutospacing="0"/>
              <w:ind w:left="2" w:right="2" w:firstLine="163"/>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资金分配合理性（5分）</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suppressLineNumbers w:val="0"/>
              <w:spacing w:beforeAutospacing="0" w:afterAutospacing="0"/>
              <w:ind w:left="2" w:right="2" w:firstLine="163"/>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5</w:t>
            </w:r>
          </w:p>
        </w:tc>
      </w:tr>
      <w:tr>
        <w:tblPrEx>
          <w:tblCellMar>
            <w:top w:w="0" w:type="dxa"/>
            <w:left w:w="0" w:type="dxa"/>
            <w:bottom w:w="0" w:type="dxa"/>
            <w:right w:w="0" w:type="dxa"/>
          </w:tblCellMar>
        </w:tblPrEx>
        <w:trPr>
          <w:trHeight w:val="400" w:hRule="atLeast"/>
          <w:jc w:val="center"/>
        </w:trPr>
        <w:tc>
          <w:tcPr>
            <w:tcW w:w="1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0"/>
              <w:keepNext w:val="0"/>
              <w:keepLines w:val="0"/>
              <w:suppressLineNumbers w:val="0"/>
              <w:spacing w:beforeAutospacing="0" w:afterAutospacing="0"/>
              <w:ind w:left="2" w:right="2" w:firstLine="110"/>
              <w:jc w:val="center"/>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过程 （20分）</w:t>
            </w:r>
          </w:p>
        </w:tc>
        <w:tc>
          <w:tcPr>
            <w:tcW w:w="246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suppressLineNumbers w:val="0"/>
              <w:spacing w:beforeAutospacing="0" w:afterAutospacing="0"/>
              <w:ind w:left="2" w:right="2" w:firstLine="163"/>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资金管理（15分）</w:t>
            </w: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suppressLineNumbers w:val="0"/>
              <w:spacing w:beforeAutospacing="0" w:afterAutospacing="0"/>
              <w:ind w:left="2" w:right="2" w:firstLine="163"/>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资金到位率（5分）</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suppressLineNumbers w:val="0"/>
              <w:spacing w:beforeAutospacing="0" w:afterAutospacing="0"/>
              <w:ind w:left="2" w:right="2" w:firstLine="163"/>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5</w:t>
            </w:r>
          </w:p>
        </w:tc>
      </w:tr>
      <w:tr>
        <w:tblPrEx>
          <w:tblCellMar>
            <w:top w:w="0" w:type="dxa"/>
            <w:left w:w="0" w:type="dxa"/>
            <w:bottom w:w="0" w:type="dxa"/>
            <w:right w:w="0" w:type="dxa"/>
          </w:tblCellMar>
        </w:tblPrEx>
        <w:trPr>
          <w:trHeight w:val="400" w:hRule="atLeast"/>
          <w:jc w:val="center"/>
        </w:trPr>
        <w:tc>
          <w:tcPr>
            <w:tcW w:w="19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1" w:after="0" w:afterAutospacing="1"/>
              <w:ind w:left="0" w:right="0"/>
              <w:jc w:val="center"/>
              <w:rPr>
                <w:rFonts w:hint="eastAsia" w:ascii="Times New Roman" w:hAnsi="Times New Roman" w:eastAsia="方正仿宋_GBK" w:cs="方正仿宋_GBK"/>
                <w:color w:val="000000"/>
                <w:sz w:val="28"/>
                <w:szCs w:val="28"/>
              </w:rPr>
            </w:pPr>
          </w:p>
        </w:tc>
        <w:tc>
          <w:tcPr>
            <w:tcW w:w="246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1" w:after="0" w:afterAutospacing="1"/>
              <w:ind w:left="0" w:right="0"/>
              <w:jc w:val="center"/>
              <w:rPr>
                <w:rFonts w:hint="eastAsia" w:ascii="Times New Roman" w:hAnsi="Times New Roman" w:eastAsia="方正仿宋_GBK" w:cs="方正仿宋_GBK"/>
                <w:color w:val="000000"/>
                <w:sz w:val="28"/>
                <w:szCs w:val="28"/>
              </w:rPr>
            </w:pP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suppressLineNumbers w:val="0"/>
              <w:spacing w:beforeAutospacing="0" w:afterAutospacing="0"/>
              <w:ind w:left="2" w:right="2" w:firstLine="163"/>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预算执行率（5分）</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suppressLineNumbers w:val="0"/>
              <w:spacing w:beforeAutospacing="0" w:afterAutospacing="0"/>
              <w:ind w:left="2" w:right="2" w:firstLine="163"/>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5</w:t>
            </w:r>
          </w:p>
        </w:tc>
      </w:tr>
      <w:tr>
        <w:tblPrEx>
          <w:tblCellMar>
            <w:top w:w="0" w:type="dxa"/>
            <w:left w:w="0" w:type="dxa"/>
            <w:bottom w:w="0" w:type="dxa"/>
            <w:right w:w="0" w:type="dxa"/>
          </w:tblCellMar>
        </w:tblPrEx>
        <w:trPr>
          <w:trHeight w:val="400" w:hRule="atLeast"/>
          <w:jc w:val="center"/>
        </w:trPr>
        <w:tc>
          <w:tcPr>
            <w:tcW w:w="19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1" w:after="0" w:afterAutospacing="1"/>
              <w:ind w:left="0" w:right="0"/>
              <w:jc w:val="center"/>
              <w:rPr>
                <w:rFonts w:hint="eastAsia" w:ascii="Times New Roman" w:hAnsi="Times New Roman" w:eastAsia="方正仿宋_GBK" w:cs="方正仿宋_GBK"/>
                <w:color w:val="000000"/>
                <w:sz w:val="28"/>
                <w:szCs w:val="28"/>
              </w:rPr>
            </w:pPr>
          </w:p>
        </w:tc>
        <w:tc>
          <w:tcPr>
            <w:tcW w:w="246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1" w:after="0" w:afterAutospacing="1"/>
              <w:ind w:left="0" w:right="0"/>
              <w:jc w:val="center"/>
              <w:rPr>
                <w:rFonts w:hint="eastAsia" w:ascii="Times New Roman" w:hAnsi="Times New Roman" w:eastAsia="方正仿宋_GBK" w:cs="方正仿宋_GBK"/>
                <w:color w:val="000000"/>
                <w:sz w:val="28"/>
                <w:szCs w:val="28"/>
              </w:rPr>
            </w:pP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suppressLineNumbers w:val="0"/>
              <w:spacing w:beforeAutospacing="0" w:afterAutospacing="0"/>
              <w:ind w:left="2" w:right="2" w:firstLine="163"/>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资金使用合规性（5分）</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suppressLineNumbers w:val="0"/>
              <w:spacing w:beforeAutospacing="0" w:afterAutospacing="0"/>
              <w:ind w:left="2" w:right="2" w:firstLine="163"/>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5</w:t>
            </w:r>
          </w:p>
        </w:tc>
      </w:tr>
      <w:tr>
        <w:tblPrEx>
          <w:tblCellMar>
            <w:top w:w="0" w:type="dxa"/>
            <w:left w:w="0" w:type="dxa"/>
            <w:bottom w:w="0" w:type="dxa"/>
            <w:right w:w="0" w:type="dxa"/>
          </w:tblCellMar>
        </w:tblPrEx>
        <w:trPr>
          <w:trHeight w:val="400" w:hRule="atLeast"/>
          <w:jc w:val="center"/>
        </w:trPr>
        <w:tc>
          <w:tcPr>
            <w:tcW w:w="19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1" w:after="0" w:afterAutospacing="1"/>
              <w:ind w:left="0" w:right="0"/>
              <w:jc w:val="center"/>
              <w:rPr>
                <w:rFonts w:hint="eastAsia" w:ascii="Times New Roman" w:hAnsi="Times New Roman" w:eastAsia="方正仿宋_GBK" w:cs="方正仿宋_GBK"/>
                <w:color w:val="000000"/>
                <w:sz w:val="28"/>
                <w:szCs w:val="28"/>
              </w:rPr>
            </w:pPr>
          </w:p>
        </w:tc>
        <w:tc>
          <w:tcPr>
            <w:tcW w:w="246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suppressLineNumbers w:val="0"/>
              <w:spacing w:beforeAutospacing="0" w:afterAutospacing="0"/>
              <w:ind w:left="2" w:right="2" w:firstLine="163"/>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组织实施（5分）</w:t>
            </w: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suppressLineNumbers w:val="0"/>
              <w:spacing w:beforeAutospacing="0" w:afterAutospacing="0"/>
              <w:ind w:left="2" w:right="2" w:firstLine="163"/>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管理制度健全性（2分）</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suppressLineNumbers w:val="0"/>
              <w:spacing w:beforeAutospacing="0" w:afterAutospacing="0"/>
              <w:ind w:left="2" w:right="2" w:firstLine="163"/>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2</w:t>
            </w:r>
          </w:p>
        </w:tc>
      </w:tr>
      <w:tr>
        <w:tblPrEx>
          <w:tblCellMar>
            <w:top w:w="0" w:type="dxa"/>
            <w:left w:w="0" w:type="dxa"/>
            <w:bottom w:w="0" w:type="dxa"/>
            <w:right w:w="0" w:type="dxa"/>
          </w:tblCellMar>
        </w:tblPrEx>
        <w:trPr>
          <w:trHeight w:val="400" w:hRule="atLeast"/>
          <w:jc w:val="center"/>
        </w:trPr>
        <w:tc>
          <w:tcPr>
            <w:tcW w:w="19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1" w:after="0" w:afterAutospacing="1"/>
              <w:ind w:left="0" w:right="0"/>
              <w:jc w:val="center"/>
              <w:rPr>
                <w:rFonts w:hint="eastAsia" w:ascii="Times New Roman" w:hAnsi="Times New Roman" w:eastAsia="方正仿宋_GBK" w:cs="方正仿宋_GBK"/>
                <w:color w:val="000000"/>
                <w:sz w:val="28"/>
                <w:szCs w:val="28"/>
              </w:rPr>
            </w:pPr>
          </w:p>
        </w:tc>
        <w:tc>
          <w:tcPr>
            <w:tcW w:w="246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1" w:after="0" w:afterAutospacing="1"/>
              <w:ind w:left="0" w:right="0"/>
              <w:jc w:val="center"/>
              <w:rPr>
                <w:rFonts w:hint="eastAsia" w:ascii="Times New Roman" w:hAnsi="Times New Roman" w:eastAsia="方正仿宋_GBK" w:cs="方正仿宋_GBK"/>
                <w:color w:val="000000"/>
                <w:sz w:val="28"/>
                <w:szCs w:val="28"/>
              </w:rPr>
            </w:pP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suppressLineNumbers w:val="0"/>
              <w:spacing w:beforeAutospacing="0" w:afterAutospacing="0"/>
              <w:ind w:left="2" w:right="2" w:firstLine="163"/>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制度执行</w:t>
            </w:r>
            <w:r>
              <w:rPr>
                <w:rFonts w:hint="eastAsia" w:ascii="Times New Roman" w:hAnsi="Times New Roman" w:eastAsia="方正仿宋_GBK" w:cs="方正仿宋_GBK"/>
                <w:sz w:val="28"/>
                <w:szCs w:val="28"/>
                <w:lang w:val="en-US" w:eastAsia="zh-CN"/>
              </w:rPr>
              <w:t>有效性</w:t>
            </w:r>
            <w:r>
              <w:rPr>
                <w:rFonts w:hint="eastAsia" w:ascii="Times New Roman" w:hAnsi="Times New Roman" w:eastAsia="方正仿宋_GBK" w:cs="方正仿宋_GBK"/>
                <w:sz w:val="28"/>
                <w:szCs w:val="28"/>
              </w:rPr>
              <w:t>（3分）</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suppressLineNumbers w:val="0"/>
              <w:spacing w:beforeAutospacing="0" w:afterAutospacing="0"/>
              <w:ind w:left="2" w:right="2" w:firstLine="163"/>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3</w:t>
            </w:r>
          </w:p>
        </w:tc>
      </w:tr>
      <w:tr>
        <w:tblPrEx>
          <w:tblCellMar>
            <w:top w:w="0" w:type="dxa"/>
            <w:left w:w="0" w:type="dxa"/>
            <w:bottom w:w="0" w:type="dxa"/>
            <w:right w:w="0" w:type="dxa"/>
          </w:tblCellMar>
        </w:tblPrEx>
        <w:trPr>
          <w:trHeight w:val="400" w:hRule="atLeast"/>
          <w:jc w:val="center"/>
        </w:trPr>
        <w:tc>
          <w:tcPr>
            <w:tcW w:w="1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0"/>
              <w:keepNext w:val="0"/>
              <w:keepLines w:val="0"/>
              <w:suppressLineNumbers w:val="0"/>
              <w:spacing w:beforeAutospacing="0" w:afterAutospacing="0"/>
              <w:ind w:left="2" w:right="2" w:firstLine="110"/>
              <w:jc w:val="center"/>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产出 （40分）</w:t>
            </w:r>
          </w:p>
        </w:tc>
        <w:tc>
          <w:tcPr>
            <w:tcW w:w="24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suppressLineNumbers w:val="0"/>
              <w:spacing w:beforeAutospacing="0" w:afterAutospacing="0"/>
              <w:ind w:left="2" w:right="2" w:firstLine="163"/>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产出数量（10分）</w:t>
            </w: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suppressLineNumbers w:val="0"/>
              <w:spacing w:beforeAutospacing="0" w:afterAutospacing="0"/>
              <w:ind w:left="2" w:right="2" w:firstLine="163"/>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实际完成率（10分）</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suppressLineNumbers w:val="0"/>
              <w:spacing w:beforeAutospacing="0" w:afterAutospacing="0"/>
              <w:ind w:left="2" w:right="2" w:firstLine="163"/>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10</w:t>
            </w:r>
          </w:p>
        </w:tc>
      </w:tr>
      <w:tr>
        <w:tblPrEx>
          <w:tblCellMar>
            <w:top w:w="0" w:type="dxa"/>
            <w:left w:w="0" w:type="dxa"/>
            <w:bottom w:w="0" w:type="dxa"/>
            <w:right w:w="0" w:type="dxa"/>
          </w:tblCellMar>
        </w:tblPrEx>
        <w:trPr>
          <w:trHeight w:val="400" w:hRule="atLeast"/>
          <w:jc w:val="center"/>
        </w:trPr>
        <w:tc>
          <w:tcPr>
            <w:tcW w:w="19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1" w:after="0" w:afterAutospacing="1"/>
              <w:ind w:left="0" w:right="0"/>
              <w:jc w:val="center"/>
              <w:rPr>
                <w:rFonts w:hint="eastAsia" w:ascii="Times New Roman" w:hAnsi="Times New Roman" w:eastAsia="方正仿宋_GBK" w:cs="方正仿宋_GBK"/>
                <w:color w:val="000000"/>
                <w:sz w:val="28"/>
                <w:szCs w:val="28"/>
              </w:rPr>
            </w:pPr>
          </w:p>
        </w:tc>
        <w:tc>
          <w:tcPr>
            <w:tcW w:w="24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suppressLineNumbers w:val="0"/>
              <w:spacing w:beforeAutospacing="0" w:afterAutospacing="0"/>
              <w:ind w:left="2" w:right="2" w:firstLine="163"/>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产出质量（10分）</w:t>
            </w: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suppressLineNumbers w:val="0"/>
              <w:spacing w:beforeAutospacing="0" w:afterAutospacing="0"/>
              <w:ind w:left="2" w:right="2" w:firstLine="163"/>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质量达标率（10分）</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suppressLineNumbers w:val="0"/>
              <w:spacing w:beforeAutospacing="0" w:afterAutospacing="0"/>
              <w:ind w:left="2" w:right="2" w:firstLine="163"/>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10</w:t>
            </w:r>
          </w:p>
        </w:tc>
      </w:tr>
      <w:tr>
        <w:tblPrEx>
          <w:tblCellMar>
            <w:top w:w="0" w:type="dxa"/>
            <w:left w:w="0" w:type="dxa"/>
            <w:bottom w:w="0" w:type="dxa"/>
            <w:right w:w="0" w:type="dxa"/>
          </w:tblCellMar>
        </w:tblPrEx>
        <w:trPr>
          <w:trHeight w:val="400" w:hRule="atLeast"/>
          <w:jc w:val="center"/>
        </w:trPr>
        <w:tc>
          <w:tcPr>
            <w:tcW w:w="19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1" w:after="0" w:afterAutospacing="1"/>
              <w:ind w:left="0" w:right="0"/>
              <w:jc w:val="center"/>
              <w:rPr>
                <w:rFonts w:hint="eastAsia" w:ascii="Times New Roman" w:hAnsi="Times New Roman" w:eastAsia="方正仿宋_GBK" w:cs="方正仿宋_GBK"/>
                <w:color w:val="000000"/>
                <w:sz w:val="28"/>
                <w:szCs w:val="28"/>
              </w:rPr>
            </w:pPr>
          </w:p>
        </w:tc>
        <w:tc>
          <w:tcPr>
            <w:tcW w:w="24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suppressLineNumbers w:val="0"/>
              <w:spacing w:beforeAutospacing="0" w:afterAutospacing="0"/>
              <w:ind w:left="2" w:right="2" w:firstLine="163"/>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产出时效（10分）</w:t>
            </w: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suppressLineNumbers w:val="0"/>
              <w:spacing w:beforeAutospacing="0" w:afterAutospacing="0"/>
              <w:ind w:left="2" w:right="2" w:firstLine="163"/>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完成及时性（10分）</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suppressLineNumbers w:val="0"/>
              <w:spacing w:beforeAutospacing="0" w:afterAutospacing="0"/>
              <w:ind w:left="2" w:right="2" w:firstLine="163"/>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10</w:t>
            </w:r>
          </w:p>
        </w:tc>
      </w:tr>
      <w:tr>
        <w:tblPrEx>
          <w:tblCellMar>
            <w:top w:w="0" w:type="dxa"/>
            <w:left w:w="0" w:type="dxa"/>
            <w:bottom w:w="0" w:type="dxa"/>
            <w:right w:w="0" w:type="dxa"/>
          </w:tblCellMar>
        </w:tblPrEx>
        <w:trPr>
          <w:trHeight w:val="400" w:hRule="atLeast"/>
          <w:jc w:val="center"/>
        </w:trPr>
        <w:tc>
          <w:tcPr>
            <w:tcW w:w="19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1" w:after="0" w:afterAutospacing="1"/>
              <w:ind w:left="0" w:right="0"/>
              <w:jc w:val="center"/>
              <w:rPr>
                <w:rFonts w:hint="eastAsia" w:ascii="Times New Roman" w:hAnsi="Times New Roman" w:eastAsia="方正仿宋_GBK" w:cs="方正仿宋_GBK"/>
                <w:color w:val="000000"/>
                <w:sz w:val="28"/>
                <w:szCs w:val="28"/>
              </w:rPr>
            </w:pPr>
          </w:p>
        </w:tc>
        <w:tc>
          <w:tcPr>
            <w:tcW w:w="24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suppressLineNumbers w:val="0"/>
              <w:spacing w:beforeAutospacing="0" w:afterAutospacing="0"/>
              <w:ind w:left="2" w:right="2" w:firstLine="163"/>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产出成本（10分）</w:t>
            </w: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suppressLineNumbers w:val="0"/>
              <w:spacing w:beforeAutospacing="0" w:afterAutospacing="0"/>
              <w:ind w:left="2" w:right="2" w:firstLine="163"/>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成本节约率（10分）</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suppressLineNumbers w:val="0"/>
              <w:spacing w:beforeAutospacing="0" w:afterAutospacing="0"/>
              <w:ind w:left="2" w:right="2" w:firstLine="163"/>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10</w:t>
            </w:r>
          </w:p>
        </w:tc>
      </w:tr>
      <w:tr>
        <w:tblPrEx>
          <w:tblCellMar>
            <w:top w:w="0" w:type="dxa"/>
            <w:left w:w="0" w:type="dxa"/>
            <w:bottom w:w="0" w:type="dxa"/>
            <w:right w:w="0" w:type="dxa"/>
          </w:tblCellMar>
        </w:tblPrEx>
        <w:trPr>
          <w:trHeight w:val="400" w:hRule="atLeast"/>
          <w:jc w:val="center"/>
        </w:trPr>
        <w:tc>
          <w:tcPr>
            <w:tcW w:w="19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0"/>
              <w:keepNext w:val="0"/>
              <w:keepLines w:val="0"/>
              <w:suppressLineNumbers w:val="0"/>
              <w:spacing w:beforeAutospacing="0" w:afterAutospacing="0"/>
              <w:ind w:left="2" w:right="2" w:firstLine="110"/>
              <w:jc w:val="center"/>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效益 （20分）</w:t>
            </w:r>
          </w:p>
        </w:tc>
        <w:tc>
          <w:tcPr>
            <w:tcW w:w="246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suppressLineNumbers w:val="0"/>
              <w:spacing w:beforeAutospacing="0" w:afterAutospacing="0"/>
              <w:ind w:left="2" w:right="2" w:firstLine="163"/>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项目效益（20分）</w:t>
            </w: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suppressLineNumbers w:val="0"/>
              <w:spacing w:beforeAutospacing="0" w:afterAutospacing="0"/>
              <w:ind w:left="2" w:right="2" w:firstLine="163"/>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实施效益（10分）</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suppressLineNumbers w:val="0"/>
              <w:spacing w:beforeAutospacing="0" w:afterAutospacing="0"/>
              <w:ind w:left="2" w:right="2" w:firstLine="163"/>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10</w:t>
            </w:r>
          </w:p>
        </w:tc>
      </w:tr>
      <w:tr>
        <w:tblPrEx>
          <w:tblCellMar>
            <w:top w:w="0" w:type="dxa"/>
            <w:left w:w="0" w:type="dxa"/>
            <w:bottom w:w="0" w:type="dxa"/>
            <w:right w:w="0" w:type="dxa"/>
          </w:tblCellMar>
        </w:tblPrEx>
        <w:trPr>
          <w:trHeight w:val="400" w:hRule="atLeast"/>
          <w:jc w:val="center"/>
        </w:trPr>
        <w:tc>
          <w:tcPr>
            <w:tcW w:w="197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1" w:after="0" w:afterAutospacing="1"/>
              <w:ind w:left="0" w:right="0"/>
              <w:jc w:val="center"/>
              <w:rPr>
                <w:rFonts w:hint="eastAsia" w:ascii="Times New Roman" w:hAnsi="Times New Roman" w:eastAsia="方正仿宋_GBK" w:cs="方正仿宋_GBK"/>
                <w:color w:val="000000"/>
                <w:sz w:val="28"/>
                <w:szCs w:val="28"/>
              </w:rPr>
            </w:pPr>
          </w:p>
        </w:tc>
        <w:tc>
          <w:tcPr>
            <w:tcW w:w="246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1" w:after="0" w:afterAutospacing="1"/>
              <w:ind w:left="0" w:right="0"/>
              <w:jc w:val="center"/>
              <w:rPr>
                <w:rFonts w:hint="eastAsia" w:ascii="Times New Roman" w:hAnsi="Times New Roman" w:eastAsia="方正仿宋_GBK" w:cs="方正仿宋_GBK"/>
                <w:color w:val="000000"/>
                <w:sz w:val="28"/>
                <w:szCs w:val="28"/>
              </w:rPr>
            </w:pPr>
          </w:p>
        </w:tc>
        <w:tc>
          <w:tcPr>
            <w:tcW w:w="30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suppressLineNumbers w:val="0"/>
              <w:spacing w:beforeAutospacing="0" w:afterAutospacing="0"/>
              <w:ind w:left="2" w:right="2" w:firstLine="163"/>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满意度（10分）</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suppressLineNumbers w:val="0"/>
              <w:spacing w:beforeAutospacing="0" w:afterAutospacing="0"/>
              <w:ind w:left="2" w:right="2" w:firstLine="163"/>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10</w:t>
            </w:r>
          </w:p>
        </w:tc>
      </w:tr>
      <w:tr>
        <w:tblPrEx>
          <w:tblCellMar>
            <w:top w:w="0" w:type="dxa"/>
            <w:left w:w="0" w:type="dxa"/>
            <w:bottom w:w="0" w:type="dxa"/>
            <w:right w:w="0" w:type="dxa"/>
          </w:tblCellMar>
        </w:tblPrEx>
        <w:trPr>
          <w:trHeight w:val="400" w:hRule="atLeast"/>
          <w:jc w:val="center"/>
        </w:trPr>
        <w:tc>
          <w:tcPr>
            <w:tcW w:w="753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0"/>
              <w:keepNext w:val="0"/>
              <w:keepLines w:val="0"/>
              <w:suppressLineNumbers w:val="0"/>
              <w:spacing w:beforeAutospacing="0" w:afterAutospacing="0"/>
              <w:ind w:left="2" w:right="2" w:firstLine="110"/>
              <w:jc w:val="center"/>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合计</w:t>
            </w:r>
          </w:p>
        </w:tc>
        <w:tc>
          <w:tcPr>
            <w:tcW w:w="7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suppressLineNumbers w:val="0"/>
              <w:spacing w:beforeAutospacing="0" w:afterAutospacing="0"/>
              <w:ind w:left="2" w:right="2" w:firstLine="163"/>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100</w:t>
            </w:r>
          </w:p>
        </w:tc>
      </w:tr>
    </w:tbl>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sz w:val="32"/>
          <w:szCs w:val="32"/>
          <w:lang w:val="en-US" w:eastAsia="zh-CN"/>
        </w:rPr>
      </w:pPr>
      <w:bookmarkStart w:id="134" w:name="_Toc26944_WPSOffice_Level3"/>
      <w:r>
        <w:rPr>
          <w:rFonts w:hint="eastAsia" w:ascii="Times New Roman" w:hAnsi="Times New Roman" w:eastAsia="方正仿宋_GBK" w:cs="方正仿宋_GBK"/>
          <w:sz w:val="32"/>
          <w:szCs w:val="32"/>
          <w:lang w:val="en-US" w:eastAsia="zh-CN"/>
        </w:rPr>
        <w:t>3.绩效评价方法</w:t>
      </w:r>
      <w:bookmarkEnd w:id="134"/>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本次评价的方法按照《财政部关于印发〈项目支出绩效评价管理办法〉的通知》（财预〔2020〕10号）要求，主要采取比较法和调查法。一是比较法，对项目支出情况及建设后的产出及效果与项目实施计划目标进行比较，分析预计目标的完成程度。二是调查法（包括抽样调查、现场调查和问卷调查），抽样调查是从评价项目中，抽取一部分内容进行实地考察和分析，并根据这部分内容的特征去推断项目全部的特征，现场调查是通过现场抽查、询问等方法，对项目效益等指标进行复核性评价。问卷调查是针对项目区利益相关方实施的调查，并对调查结果进行统计、分析和评定。</w:t>
      </w:r>
    </w:p>
    <w:bookmarkEnd w:id="125"/>
    <w:bookmarkEnd w:id="126"/>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0" w:firstLineChars="200"/>
        <w:textAlignment w:val="auto"/>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pPr>
      <w:bookmarkStart w:id="135" w:name="_Toc9682"/>
      <w:bookmarkStart w:id="136" w:name="_Toc242"/>
      <w:bookmarkStart w:id="137" w:name="_Toc21253"/>
      <w:bookmarkStart w:id="138" w:name="_Toc10700"/>
      <w:bookmarkStart w:id="139" w:name="_Toc6819"/>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本次绩效评价坚持“目标引领、系统评价、科学客观”的总体工作思路，采取现场评价和非现场评价相结合，坚持定量优先、简便有效的原则，遵循定量为主，定量、定性相结合的原则。参照采集的相关数据材料制订评价标准；采用比较法、文献法、社会调查法、实地核查法等方法进行综合评价，形成总体评价结论。具体评价方法如下：</w:t>
      </w:r>
    </w:p>
    <w:p>
      <w:pPr>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比较法：通过整理该项目相关资料和数据，评价数量指标的完成情况；通过分析项目的实施情况与绩效目标实现情况，评价项目实施的效果；通过分析项目资金使用情况及产生的效果，评价预算资金分配的合理性。</w:t>
      </w:r>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0" w:firstLineChars="0"/>
        <w:textAlignment w:val="auto"/>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 xml:space="preserve">    （2）文献法：通过检索、查阅、梳理本项目相关的文件制度、会议纪要、单位职能、管理办法等相关材料，了解本项目立项依据的充分性及立项的规范性。</w:t>
      </w:r>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0" w:firstLineChars="200"/>
        <w:textAlignment w:val="auto"/>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3）社会调查法：社会调查是深入了解项目参与主体和利益相关方对项目认知及态度的主要方法，同时也是搜集标准统计数据的有效途径。绩效评价工作小组将采用实地访谈、问卷调查等方法对项目进行深入调研，充分地掌握项目的内容、实施过程、实施效果等，为评价指标评分和结果分析提供支撑。</w:t>
      </w:r>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0" w:firstLineChars="200"/>
        <w:textAlignment w:val="auto"/>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（4）实地核查法：通过核查实施单位专项资金凭证及账册，核实项目资金拨付时间、金额等，核实各项支出是否按照相关财务管理制度、合同约定等执行，是否存在超范围列支的情况。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方正仿宋_GBK"/>
          <w:b/>
          <w:bCs/>
          <w:sz w:val="32"/>
          <w:szCs w:val="32"/>
          <w:lang w:val="en-US" w:eastAsia="zh-CN"/>
        </w:rPr>
      </w:pPr>
      <w:bookmarkStart w:id="140" w:name="_Toc28727_WPSOffice_Level3"/>
      <w:r>
        <w:rPr>
          <w:rFonts w:hint="eastAsia" w:ascii="Times New Roman" w:hAnsi="Times New Roman" w:eastAsia="方正仿宋_GBK" w:cs="方正仿宋_GBK"/>
          <w:b/>
          <w:bCs/>
          <w:sz w:val="32"/>
          <w:szCs w:val="32"/>
          <w:lang w:val="en-US" w:eastAsia="zh-CN"/>
        </w:rPr>
        <w:t>4.评价标准</w:t>
      </w:r>
      <w:bookmarkEnd w:id="140"/>
      <w:r>
        <w:rPr>
          <w:rFonts w:hint="eastAsia" w:ascii="Times New Roman" w:hAnsi="Times New Roman" w:eastAsia="方正仿宋_GBK" w:cs="方正仿宋_GBK"/>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绩效评价标准通常包括计划标准、行业标准、历史标准等。本次绩效评价采用计划标准，以预先制定的目标、计划、预算、定额等作为评价标准，对比分析项目产出、效益的完成情况。</w:t>
      </w:r>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sz w:val="32"/>
          <w:szCs w:val="32"/>
          <w:lang w:val="en-US" w:eastAsia="zh-CN"/>
        </w:rPr>
      </w:pPr>
      <w:bookmarkStart w:id="141" w:name="_Toc31667_WPSOffice_Level2"/>
      <w:r>
        <w:rPr>
          <w:rFonts w:hint="eastAsia" w:ascii="Times New Roman" w:hAnsi="Times New Roman" w:eastAsia="方正仿宋_GBK" w:cs="方正仿宋_GBK"/>
          <w:sz w:val="32"/>
          <w:szCs w:val="32"/>
          <w:lang w:val="en-US" w:eastAsia="zh-CN"/>
        </w:rPr>
        <w:t>（三）绩效评价工作过程</w:t>
      </w:r>
      <w:bookmarkEnd w:id="141"/>
    </w:p>
    <w:p>
      <w:pPr>
        <w:pStyle w:val="2"/>
        <w:pageBreakBefore w:val="0"/>
        <w:widowControl w:val="0"/>
        <w:wordWrap/>
        <w:topLinePunct w:val="0"/>
        <w:bidi w:val="0"/>
        <w:adjustRightInd/>
        <w:snapToGrid/>
        <w:spacing w:line="440" w:lineRule="exact"/>
        <w:ind w:firstLine="643" w:firstLineChars="200"/>
        <w:textAlignment w:val="auto"/>
        <w:rPr>
          <w:rFonts w:hint="default" w:ascii="Times New Roman" w:hAnsi="Times New Roman" w:eastAsia="方正仿宋_GBK" w:cs="Times New Roman"/>
          <w:sz w:val="32"/>
          <w:szCs w:val="32"/>
          <w:lang w:val="en-US" w:eastAsia="zh-CN"/>
        </w:rPr>
      </w:pPr>
      <w:bookmarkStart w:id="142" w:name="_Toc28422_WPSOffice_Level2"/>
      <w:r>
        <w:rPr>
          <w:rFonts w:hint="eastAsia" w:ascii="Times New Roman" w:hAnsi="Times New Roman" w:eastAsia="方正仿宋_GBK" w:cs="方正仿宋_GBK"/>
          <w:b/>
          <w:bCs w:val="0"/>
          <w:sz w:val="32"/>
          <w:szCs w:val="32"/>
          <w:lang w:val="en-US" w:eastAsia="zh-CN"/>
        </w:rPr>
        <w:t>第一阶段：前期准备</w:t>
      </w:r>
      <w:r>
        <w:rPr>
          <w:rFonts w:hint="default" w:ascii="Times New Roman" w:hAnsi="Times New Roman" w:cs="Times New Roman"/>
          <w:sz w:val="32"/>
          <w:szCs w:val="32"/>
          <w:lang w:val="en-US" w:eastAsia="zh-CN"/>
        </w:rPr>
        <w:t>（2023年6月10日</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2023年6月15日）</w:t>
      </w:r>
      <w:bookmarkEnd w:id="142"/>
    </w:p>
    <w:p>
      <w:pPr>
        <w:keepNext w:val="0"/>
        <w:keepLines w:val="0"/>
        <w:pageBreakBefore w:val="0"/>
        <w:widowControl w:val="0"/>
        <w:kinsoku w:val="0"/>
        <w:wordWrap/>
        <w:overflowPunct w:val="0"/>
        <w:topLinePunct w:val="0"/>
        <w:autoSpaceDE w:val="0"/>
        <w:autoSpaceDN w:val="0"/>
        <w:bidi w:val="0"/>
        <w:adjustRightInd/>
        <w:snapToGrid/>
        <w:spacing w:before="0" w:beforeLines="0" w:after="0" w:afterLines="0" w:line="440" w:lineRule="exact"/>
        <w:ind w:left="0" w:leftChars="0" w:right="0" w:firstLine="640" w:firstLineChars="200"/>
        <w:textAlignment w:val="auto"/>
        <w:outlineLvl w:val="9"/>
        <w:rPr>
          <w:rFonts w:hint="eastAsia" w:ascii="Times New Roman" w:hAnsi="Times New Roman" w:eastAsia="方正仿宋_GBK" w:cs="方正仿宋_GBK"/>
          <w:b w:val="0"/>
          <w:bCs/>
          <w:sz w:val="32"/>
          <w:szCs w:val="32"/>
          <w:lang w:val="en-US" w:eastAsia="zh-CN"/>
        </w:rPr>
      </w:pPr>
      <w:r>
        <w:rPr>
          <w:rFonts w:hint="eastAsia" w:ascii="Times New Roman" w:hAnsi="Times New Roman" w:eastAsia="方正仿宋_GBK" w:cs="方正仿宋_GBK"/>
          <w:b w:val="0"/>
          <w:bCs/>
          <w:sz w:val="32"/>
          <w:szCs w:val="32"/>
          <w:lang w:val="en-US" w:eastAsia="zh-CN"/>
        </w:rPr>
        <w:t>我公司作为专业第三方机构，承担本项目评价职责，成立绩效评价工作小组，组长：路振蕊，成员：陈天天、李贺宇、路正敏，按绩效评价工作程序开展绩效评价工作，具体分工如下：</w:t>
      </w:r>
    </w:p>
    <w:tbl>
      <w:tblPr>
        <w:tblStyle w:val="17"/>
        <w:tblW w:w="87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969"/>
        <w:gridCol w:w="1163"/>
        <w:gridCol w:w="4294"/>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shd w:val="clear" w:color="auto" w:fill="CFCECE"/>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default" w:ascii="Times New Roman" w:hAnsi="Times New Roman" w:eastAsia="方正仿宋_GBK" w:cs="Times New Roman"/>
                <w:sz w:val="21"/>
                <w:szCs w:val="24"/>
                <w:vertAlign w:val="baseline"/>
                <w:lang w:eastAsia="zh-CN"/>
              </w:rPr>
            </w:pPr>
            <w:r>
              <w:rPr>
                <w:rFonts w:hint="default" w:ascii="Times New Roman" w:hAnsi="Times New Roman" w:eastAsia="方正仿宋_GBK" w:cs="Times New Roman"/>
                <w:sz w:val="21"/>
                <w:szCs w:val="24"/>
                <w:vertAlign w:val="baseline"/>
                <w:lang w:eastAsia="zh-CN"/>
              </w:rPr>
              <w:t>序号</w:t>
            </w:r>
          </w:p>
        </w:tc>
        <w:tc>
          <w:tcPr>
            <w:tcW w:w="969" w:type="dxa"/>
            <w:shd w:val="clear" w:color="auto" w:fill="CFCECE"/>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default" w:ascii="Times New Roman" w:hAnsi="Times New Roman" w:eastAsia="方正仿宋_GBK" w:cs="Times New Roman"/>
                <w:sz w:val="21"/>
                <w:szCs w:val="24"/>
                <w:vertAlign w:val="baseline"/>
                <w:lang w:eastAsia="zh-CN"/>
              </w:rPr>
            </w:pPr>
            <w:r>
              <w:rPr>
                <w:rFonts w:hint="default" w:ascii="Times New Roman" w:hAnsi="Times New Roman" w:eastAsia="方正仿宋_GBK" w:cs="Times New Roman"/>
                <w:sz w:val="21"/>
                <w:szCs w:val="24"/>
                <w:vertAlign w:val="baseline"/>
                <w:lang w:eastAsia="zh-CN"/>
              </w:rPr>
              <w:t>姓名</w:t>
            </w:r>
          </w:p>
        </w:tc>
        <w:tc>
          <w:tcPr>
            <w:tcW w:w="1163" w:type="dxa"/>
            <w:shd w:val="clear" w:color="auto" w:fill="CFCECE"/>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default" w:ascii="Times New Roman" w:hAnsi="Times New Roman" w:eastAsia="方正仿宋_GBK" w:cs="Times New Roman"/>
                <w:sz w:val="21"/>
                <w:szCs w:val="24"/>
                <w:vertAlign w:val="baseline"/>
                <w:lang w:eastAsia="zh-CN"/>
              </w:rPr>
            </w:pPr>
            <w:r>
              <w:rPr>
                <w:rFonts w:hint="default" w:ascii="Times New Roman" w:hAnsi="Times New Roman" w:eastAsia="方正仿宋_GBK" w:cs="Times New Roman"/>
                <w:sz w:val="21"/>
                <w:szCs w:val="24"/>
                <w:vertAlign w:val="baseline"/>
                <w:lang w:eastAsia="zh-CN"/>
              </w:rPr>
              <w:t>职务</w:t>
            </w:r>
          </w:p>
        </w:tc>
        <w:tc>
          <w:tcPr>
            <w:tcW w:w="4294" w:type="dxa"/>
            <w:shd w:val="clear" w:color="auto" w:fill="CFCECE"/>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default" w:ascii="Times New Roman" w:hAnsi="Times New Roman" w:eastAsia="方正仿宋_GBK" w:cs="Times New Roman"/>
                <w:sz w:val="21"/>
                <w:szCs w:val="24"/>
                <w:vertAlign w:val="baseline"/>
                <w:lang w:eastAsia="zh-CN"/>
              </w:rPr>
            </w:pPr>
            <w:r>
              <w:rPr>
                <w:rFonts w:hint="default" w:ascii="Times New Roman" w:hAnsi="Times New Roman" w:eastAsia="方正仿宋_GBK" w:cs="Times New Roman"/>
                <w:sz w:val="21"/>
                <w:szCs w:val="24"/>
                <w:vertAlign w:val="baseline"/>
                <w:lang w:eastAsia="zh-CN"/>
              </w:rPr>
              <w:t>责任分工</w:t>
            </w:r>
          </w:p>
        </w:tc>
        <w:tc>
          <w:tcPr>
            <w:tcW w:w="1600" w:type="dxa"/>
            <w:shd w:val="clear" w:color="auto" w:fill="CFCECE"/>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default" w:ascii="Times New Roman" w:hAnsi="Times New Roman" w:eastAsia="方正仿宋_GBK" w:cs="Times New Roman"/>
                <w:sz w:val="21"/>
                <w:szCs w:val="24"/>
                <w:vertAlign w:val="baseline"/>
                <w:lang w:eastAsia="zh-CN"/>
              </w:rPr>
            </w:pPr>
            <w:r>
              <w:rPr>
                <w:rFonts w:hint="default" w:ascii="Times New Roman" w:hAnsi="Times New Roman" w:eastAsia="方正仿宋_GBK" w:cs="Times New Roman"/>
                <w:sz w:val="21"/>
                <w:szCs w:val="24"/>
                <w:vertAlign w:val="baseline"/>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default" w:ascii="Times New Roman" w:hAnsi="Times New Roman" w:eastAsia="方正仿宋_GBK" w:cs="Times New Roman"/>
                <w:sz w:val="20"/>
                <w:szCs w:val="22"/>
                <w:vertAlign w:val="baseline"/>
                <w:lang w:val="en-US" w:eastAsia="zh-CN"/>
              </w:rPr>
            </w:pPr>
            <w:r>
              <w:rPr>
                <w:rFonts w:hint="default" w:ascii="Times New Roman" w:hAnsi="Times New Roman" w:eastAsia="方正仿宋_GBK" w:cs="Times New Roman"/>
                <w:sz w:val="20"/>
                <w:szCs w:val="22"/>
                <w:vertAlign w:val="baseline"/>
                <w:lang w:val="en-US" w:eastAsia="zh-CN"/>
              </w:rPr>
              <w:t>1</w:t>
            </w:r>
          </w:p>
        </w:tc>
        <w:tc>
          <w:tcPr>
            <w:tcW w:w="969"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default" w:ascii="Times New Roman" w:hAnsi="Times New Roman" w:eastAsia="方正仿宋_GBK" w:cs="Times New Roman"/>
                <w:sz w:val="20"/>
                <w:szCs w:val="22"/>
                <w:vertAlign w:val="baseline"/>
                <w:lang w:eastAsia="zh-CN"/>
              </w:rPr>
            </w:pPr>
            <w:r>
              <w:rPr>
                <w:rFonts w:hint="default" w:ascii="Times New Roman" w:hAnsi="Times New Roman" w:eastAsia="方正仿宋_GBK" w:cs="Times New Roman"/>
                <w:sz w:val="20"/>
                <w:szCs w:val="22"/>
                <w:vertAlign w:val="baseline"/>
                <w:lang w:eastAsia="zh-CN"/>
              </w:rPr>
              <w:t>路振蕊</w:t>
            </w:r>
          </w:p>
        </w:tc>
        <w:tc>
          <w:tcPr>
            <w:tcW w:w="1163"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default" w:ascii="Times New Roman" w:hAnsi="Times New Roman" w:eastAsia="方正仿宋_GBK" w:cs="Times New Roman"/>
                <w:sz w:val="20"/>
                <w:szCs w:val="22"/>
                <w:vertAlign w:val="baseline"/>
                <w:lang w:val="en-US" w:eastAsia="zh-CN"/>
              </w:rPr>
            </w:pPr>
            <w:r>
              <w:rPr>
                <w:rFonts w:hint="default" w:ascii="Times New Roman" w:hAnsi="Times New Roman" w:eastAsia="方正仿宋_GBK" w:cs="Times New Roman"/>
                <w:sz w:val="20"/>
                <w:szCs w:val="22"/>
                <w:vertAlign w:val="baseline"/>
                <w:lang w:val="en-US" w:eastAsia="zh-CN"/>
              </w:rPr>
              <w:t>项目组长</w:t>
            </w:r>
          </w:p>
        </w:tc>
        <w:tc>
          <w:tcPr>
            <w:tcW w:w="4294"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default" w:ascii="Times New Roman" w:hAnsi="Times New Roman" w:eastAsia="方正仿宋_GBK" w:cs="Times New Roman"/>
                <w:sz w:val="20"/>
                <w:szCs w:val="22"/>
                <w:vertAlign w:val="baseline"/>
                <w:lang w:eastAsia="zh-CN"/>
              </w:rPr>
            </w:pPr>
            <w:r>
              <w:rPr>
                <w:rFonts w:hint="default" w:ascii="Times New Roman" w:hAnsi="Times New Roman" w:eastAsia="方正仿宋_GBK" w:cs="Times New Roman"/>
                <w:sz w:val="20"/>
                <w:szCs w:val="22"/>
                <w:vertAlign w:val="baseline"/>
                <w:lang w:eastAsia="zh-CN"/>
              </w:rPr>
              <w:t>复核评价报告及工作资料，终审把关评价报告。</w:t>
            </w:r>
          </w:p>
        </w:tc>
        <w:tc>
          <w:tcPr>
            <w:tcW w:w="1600"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default" w:ascii="Times New Roman" w:hAnsi="Times New Roman" w:eastAsia="方正仿宋_GBK" w:cs="Times New Roman"/>
                <w:sz w:val="20"/>
                <w:szCs w:val="22"/>
                <w:vertAlign w:val="baseline"/>
                <w:lang w:val="en-US" w:eastAsia="zh-CN"/>
              </w:rPr>
            </w:pPr>
            <w:r>
              <w:rPr>
                <w:rFonts w:hint="default" w:ascii="Times New Roman" w:hAnsi="Times New Roman" w:eastAsia="方正仿宋_GBK" w:cs="Times New Roman"/>
                <w:sz w:val="20"/>
                <w:szCs w:val="22"/>
                <w:vertAlign w:val="baseline"/>
                <w:lang w:val="en-US" w:eastAsia="zh-CN"/>
              </w:rPr>
              <w:t>18299661021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default" w:ascii="Times New Roman" w:hAnsi="Times New Roman" w:eastAsia="方正仿宋_GBK" w:cs="Times New Roman"/>
                <w:kern w:val="2"/>
                <w:sz w:val="20"/>
                <w:szCs w:val="22"/>
                <w:vertAlign w:val="baseline"/>
                <w:lang w:val="en-US" w:eastAsia="zh-CN" w:bidi="ar-SA"/>
              </w:rPr>
            </w:pPr>
            <w:r>
              <w:rPr>
                <w:rFonts w:hint="default" w:ascii="Times New Roman" w:hAnsi="Times New Roman" w:eastAsia="方正仿宋_GBK" w:cs="Times New Roman"/>
                <w:kern w:val="2"/>
                <w:sz w:val="20"/>
                <w:szCs w:val="22"/>
                <w:vertAlign w:val="baseline"/>
                <w:lang w:val="en-US" w:eastAsia="zh-CN" w:bidi="ar-SA"/>
              </w:rPr>
              <w:t>2</w:t>
            </w:r>
          </w:p>
        </w:tc>
        <w:tc>
          <w:tcPr>
            <w:tcW w:w="969"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default" w:ascii="Times New Roman" w:hAnsi="Times New Roman" w:eastAsia="方正仿宋_GBK" w:cs="Times New Roman"/>
                <w:kern w:val="2"/>
                <w:sz w:val="20"/>
                <w:szCs w:val="22"/>
                <w:vertAlign w:val="baseline"/>
                <w:lang w:val="en-US" w:eastAsia="zh-CN" w:bidi="ar-SA"/>
              </w:rPr>
            </w:pPr>
            <w:r>
              <w:rPr>
                <w:rFonts w:hint="default" w:ascii="Times New Roman" w:hAnsi="Times New Roman" w:eastAsia="方正仿宋_GBK" w:cs="Times New Roman"/>
                <w:sz w:val="20"/>
                <w:szCs w:val="22"/>
                <w:vertAlign w:val="baseline"/>
                <w:lang w:val="en-US" w:eastAsia="zh-CN"/>
              </w:rPr>
              <w:t>陈天天</w:t>
            </w:r>
          </w:p>
        </w:tc>
        <w:tc>
          <w:tcPr>
            <w:tcW w:w="1163"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default" w:ascii="Times New Roman" w:hAnsi="Times New Roman" w:eastAsia="方正仿宋_GBK" w:cs="Times New Roman"/>
                <w:sz w:val="20"/>
                <w:szCs w:val="22"/>
                <w:vertAlign w:val="baseline"/>
                <w:lang w:eastAsia="zh-CN"/>
              </w:rPr>
            </w:pPr>
            <w:r>
              <w:rPr>
                <w:rFonts w:hint="default" w:ascii="Times New Roman" w:hAnsi="Times New Roman" w:eastAsia="方正仿宋_GBK" w:cs="Times New Roman"/>
                <w:sz w:val="20"/>
                <w:szCs w:val="22"/>
                <w:vertAlign w:val="baseline"/>
                <w:lang w:eastAsia="zh-CN"/>
              </w:rPr>
              <w:t>项目助理</w:t>
            </w:r>
          </w:p>
        </w:tc>
        <w:tc>
          <w:tcPr>
            <w:tcW w:w="4294"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default" w:ascii="Times New Roman" w:hAnsi="Times New Roman" w:eastAsia="方正仿宋_GBK" w:cs="Times New Roman"/>
                <w:sz w:val="20"/>
                <w:szCs w:val="22"/>
                <w:vertAlign w:val="baseline"/>
                <w:lang w:eastAsia="zh-CN"/>
              </w:rPr>
            </w:pPr>
            <w:r>
              <w:rPr>
                <w:rFonts w:hint="default" w:ascii="Times New Roman" w:hAnsi="Times New Roman" w:eastAsia="方正仿宋_GBK" w:cs="Times New Roman"/>
                <w:sz w:val="20"/>
                <w:szCs w:val="22"/>
                <w:vertAlign w:val="baseline"/>
                <w:lang w:eastAsia="zh-CN"/>
              </w:rPr>
              <w:t>搜集项目资料，审核项目，撰写报告。</w:t>
            </w:r>
          </w:p>
        </w:tc>
        <w:tc>
          <w:tcPr>
            <w:tcW w:w="1600"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default" w:ascii="Times New Roman" w:hAnsi="Times New Roman" w:eastAsia="方正仿宋_GBK" w:cs="Times New Roman"/>
                <w:sz w:val="20"/>
                <w:szCs w:val="22"/>
                <w:vertAlign w:val="baseline"/>
                <w:lang w:val="en-US" w:eastAsia="zh-CN"/>
              </w:rPr>
            </w:pPr>
            <w:r>
              <w:rPr>
                <w:rFonts w:hint="default" w:ascii="Times New Roman" w:hAnsi="Times New Roman" w:eastAsia="方正仿宋_GBK" w:cs="Times New Roman"/>
                <w:sz w:val="20"/>
                <w:szCs w:val="22"/>
                <w:vertAlign w:val="baseline"/>
                <w:lang w:val="en-US" w:eastAsia="zh-CN"/>
              </w:rPr>
              <w:t>13399438405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default" w:ascii="Times New Roman" w:hAnsi="Times New Roman" w:eastAsia="方正仿宋_GBK" w:cs="Times New Roman"/>
                <w:kern w:val="2"/>
                <w:sz w:val="20"/>
                <w:szCs w:val="22"/>
                <w:vertAlign w:val="baseline"/>
                <w:lang w:val="en-US" w:eastAsia="zh-CN" w:bidi="ar-SA"/>
              </w:rPr>
            </w:pPr>
            <w:r>
              <w:rPr>
                <w:rFonts w:hint="default" w:ascii="Times New Roman" w:hAnsi="Times New Roman" w:eastAsia="方正仿宋_GBK" w:cs="Times New Roman"/>
                <w:kern w:val="2"/>
                <w:sz w:val="20"/>
                <w:szCs w:val="22"/>
                <w:vertAlign w:val="baseline"/>
                <w:lang w:val="en-US" w:eastAsia="zh-CN" w:bidi="ar-SA"/>
              </w:rPr>
              <w:t>3</w:t>
            </w:r>
          </w:p>
        </w:tc>
        <w:tc>
          <w:tcPr>
            <w:tcW w:w="969"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default" w:ascii="Times New Roman" w:hAnsi="Times New Roman" w:eastAsia="方正仿宋_GBK" w:cs="Times New Roman"/>
                <w:kern w:val="2"/>
                <w:sz w:val="20"/>
                <w:szCs w:val="22"/>
                <w:vertAlign w:val="baseline"/>
                <w:lang w:val="en-US" w:eastAsia="zh-CN" w:bidi="ar-SA"/>
              </w:rPr>
            </w:pPr>
            <w:r>
              <w:rPr>
                <w:rFonts w:hint="default" w:ascii="Times New Roman" w:hAnsi="Times New Roman" w:eastAsia="方正仿宋_GBK" w:cs="Times New Roman"/>
                <w:kern w:val="2"/>
                <w:sz w:val="20"/>
                <w:szCs w:val="22"/>
                <w:vertAlign w:val="baseline"/>
                <w:lang w:val="en-US" w:eastAsia="zh-CN" w:bidi="ar-SA"/>
              </w:rPr>
              <w:t>路正敏</w:t>
            </w:r>
          </w:p>
        </w:tc>
        <w:tc>
          <w:tcPr>
            <w:tcW w:w="1163"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default" w:ascii="Times New Roman" w:hAnsi="Times New Roman" w:eastAsia="方正仿宋_GBK" w:cs="Times New Roman"/>
                <w:sz w:val="20"/>
                <w:szCs w:val="22"/>
                <w:vertAlign w:val="baseline"/>
                <w:lang w:eastAsia="zh-CN"/>
              </w:rPr>
            </w:pPr>
            <w:r>
              <w:rPr>
                <w:rFonts w:hint="default" w:ascii="Times New Roman" w:hAnsi="Times New Roman" w:eastAsia="方正仿宋_GBK" w:cs="Times New Roman"/>
                <w:sz w:val="20"/>
                <w:szCs w:val="22"/>
                <w:vertAlign w:val="baseline"/>
                <w:lang w:eastAsia="zh-CN"/>
              </w:rPr>
              <w:t>项目助理</w:t>
            </w:r>
          </w:p>
        </w:tc>
        <w:tc>
          <w:tcPr>
            <w:tcW w:w="4294"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default" w:ascii="Times New Roman" w:hAnsi="Times New Roman" w:eastAsia="方正仿宋_GBK" w:cs="Times New Roman"/>
                <w:sz w:val="20"/>
                <w:szCs w:val="22"/>
                <w:vertAlign w:val="baseline"/>
                <w:lang w:eastAsia="zh-CN"/>
              </w:rPr>
            </w:pPr>
            <w:r>
              <w:rPr>
                <w:rFonts w:hint="default" w:ascii="Times New Roman" w:hAnsi="Times New Roman" w:eastAsia="方正仿宋_GBK" w:cs="Times New Roman"/>
                <w:sz w:val="20"/>
                <w:szCs w:val="22"/>
                <w:vertAlign w:val="baseline"/>
                <w:lang w:eastAsia="zh-CN"/>
              </w:rPr>
              <w:t>搜集项目资料，审核项目，撰写报告。</w:t>
            </w:r>
          </w:p>
        </w:tc>
        <w:tc>
          <w:tcPr>
            <w:tcW w:w="1600"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default" w:ascii="Times New Roman" w:hAnsi="Times New Roman" w:eastAsia="方正仿宋_GBK" w:cs="Times New Roman"/>
                <w:sz w:val="20"/>
                <w:szCs w:val="22"/>
                <w:vertAlign w:val="baseline"/>
                <w:lang w:val="en-US" w:eastAsia="zh-CN"/>
              </w:rPr>
            </w:pPr>
            <w:r>
              <w:rPr>
                <w:rFonts w:hint="default" w:ascii="Times New Roman" w:hAnsi="Times New Roman" w:eastAsia="方正仿宋_GBK" w:cs="Times New Roman"/>
                <w:sz w:val="20"/>
                <w:szCs w:val="22"/>
                <w:vertAlign w:val="baseline"/>
                <w:lang w:val="en-US" w:eastAsia="zh-CN"/>
              </w:rPr>
              <w:t>18294900402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678"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default" w:ascii="Times New Roman" w:hAnsi="Times New Roman" w:eastAsia="方正仿宋_GBK" w:cs="Times New Roman"/>
                <w:kern w:val="2"/>
                <w:sz w:val="20"/>
                <w:szCs w:val="22"/>
                <w:vertAlign w:val="baseline"/>
                <w:lang w:val="en-US" w:eastAsia="zh-CN" w:bidi="ar-SA"/>
              </w:rPr>
            </w:pPr>
            <w:r>
              <w:rPr>
                <w:rFonts w:hint="default" w:ascii="Times New Roman" w:hAnsi="Times New Roman" w:eastAsia="方正仿宋_GBK" w:cs="Times New Roman"/>
                <w:kern w:val="2"/>
                <w:sz w:val="20"/>
                <w:szCs w:val="22"/>
                <w:vertAlign w:val="baseline"/>
                <w:lang w:val="en-US" w:eastAsia="zh-CN" w:bidi="ar-SA"/>
              </w:rPr>
              <w:t>4</w:t>
            </w:r>
          </w:p>
        </w:tc>
        <w:tc>
          <w:tcPr>
            <w:tcW w:w="969"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jc w:val="center"/>
              <w:textAlignment w:val="auto"/>
              <w:rPr>
                <w:rFonts w:hint="default" w:ascii="Times New Roman" w:hAnsi="Times New Roman" w:eastAsia="方正仿宋_GBK" w:cs="Times New Roman"/>
                <w:kern w:val="2"/>
                <w:sz w:val="20"/>
                <w:szCs w:val="22"/>
                <w:vertAlign w:val="baseline"/>
                <w:lang w:val="en-US" w:eastAsia="zh-CN" w:bidi="ar-SA"/>
              </w:rPr>
            </w:pPr>
            <w:r>
              <w:rPr>
                <w:rFonts w:hint="default" w:ascii="Times New Roman" w:hAnsi="Times New Roman" w:eastAsia="方正仿宋_GBK" w:cs="Times New Roman"/>
                <w:sz w:val="20"/>
                <w:szCs w:val="22"/>
                <w:vertAlign w:val="baseline"/>
                <w:lang w:val="en-US" w:eastAsia="zh-CN"/>
              </w:rPr>
              <w:t>李贺宇</w:t>
            </w:r>
          </w:p>
        </w:tc>
        <w:tc>
          <w:tcPr>
            <w:tcW w:w="1163"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default" w:ascii="Times New Roman" w:hAnsi="Times New Roman" w:eastAsia="方正仿宋_GBK" w:cs="Times New Roman"/>
                <w:sz w:val="20"/>
                <w:szCs w:val="22"/>
                <w:vertAlign w:val="baseline"/>
              </w:rPr>
            </w:pPr>
            <w:r>
              <w:rPr>
                <w:rFonts w:hint="default" w:ascii="Times New Roman" w:hAnsi="Times New Roman" w:eastAsia="方正仿宋_GBK" w:cs="Times New Roman"/>
                <w:sz w:val="20"/>
                <w:szCs w:val="22"/>
                <w:vertAlign w:val="baseline"/>
                <w:lang w:eastAsia="zh-CN"/>
              </w:rPr>
              <w:t>项目助理</w:t>
            </w:r>
          </w:p>
        </w:tc>
        <w:tc>
          <w:tcPr>
            <w:tcW w:w="4294"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default" w:ascii="Times New Roman" w:hAnsi="Times New Roman" w:eastAsia="方正仿宋_GBK" w:cs="Times New Roman"/>
                <w:sz w:val="20"/>
                <w:szCs w:val="22"/>
                <w:vertAlign w:val="baseline"/>
                <w:lang w:eastAsia="zh-CN"/>
              </w:rPr>
            </w:pPr>
            <w:r>
              <w:rPr>
                <w:rFonts w:hint="default" w:ascii="Times New Roman" w:hAnsi="Times New Roman" w:eastAsia="方正仿宋_GBK" w:cs="Times New Roman"/>
                <w:sz w:val="20"/>
                <w:szCs w:val="22"/>
                <w:vertAlign w:val="baseline"/>
                <w:lang w:eastAsia="zh-CN"/>
              </w:rPr>
              <w:t>搜集项目资料，审核项目，撰写报告。</w:t>
            </w:r>
          </w:p>
        </w:tc>
        <w:tc>
          <w:tcPr>
            <w:tcW w:w="1600" w:type="dxa"/>
            <w:noWrap w:val="0"/>
            <w:vAlign w:val="top"/>
          </w:tcPr>
          <w:p>
            <w:pPr>
              <w:keepNext w:val="0"/>
              <w:keepLines w:val="0"/>
              <w:pageBreakBefore w:val="0"/>
              <w:suppressLineNumbers w:val="0"/>
              <w:wordWrap/>
              <w:topLinePunct w:val="0"/>
              <w:bidi w:val="0"/>
              <w:adjustRightInd/>
              <w:spacing w:before="0" w:beforeAutospacing="0" w:after="0" w:afterAutospacing="0" w:line="560" w:lineRule="exact"/>
              <w:ind w:left="0" w:right="0" w:firstLine="0" w:firstLineChars="0"/>
              <w:textAlignment w:val="auto"/>
              <w:rPr>
                <w:rFonts w:hint="default" w:ascii="Times New Roman" w:hAnsi="Times New Roman" w:eastAsia="方正仿宋_GBK" w:cs="Times New Roman"/>
                <w:sz w:val="20"/>
                <w:szCs w:val="22"/>
                <w:vertAlign w:val="baseline"/>
                <w:lang w:val="en-US" w:eastAsia="zh-CN"/>
              </w:rPr>
            </w:pPr>
            <w:r>
              <w:rPr>
                <w:rFonts w:hint="default" w:ascii="Times New Roman" w:hAnsi="Times New Roman" w:eastAsia="方正仿宋_GBK" w:cs="Times New Roman"/>
                <w:sz w:val="20"/>
                <w:szCs w:val="22"/>
                <w:vertAlign w:val="baseline"/>
                <w:lang w:val="en-US" w:eastAsia="zh-CN"/>
              </w:rPr>
              <w:t>18799866967</w:t>
            </w:r>
          </w:p>
        </w:tc>
      </w:tr>
    </w:tbl>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b/>
          <w:bCs w:val="0"/>
          <w:sz w:val="32"/>
          <w:szCs w:val="32"/>
          <w:lang w:val="en-US" w:eastAsia="zh-CN"/>
        </w:rPr>
      </w:pPr>
      <w:bookmarkStart w:id="143" w:name="_Toc28170_WPSOffice_Level3"/>
      <w:r>
        <w:rPr>
          <w:rFonts w:hint="eastAsia" w:ascii="Times New Roman" w:hAnsi="Times New Roman" w:eastAsia="方正仿宋_GBK" w:cs="方正仿宋_GBK"/>
          <w:b/>
          <w:bCs w:val="0"/>
          <w:sz w:val="32"/>
          <w:szCs w:val="32"/>
          <w:lang w:val="en-US" w:eastAsia="zh-CN"/>
        </w:rPr>
        <w:t>（1）原始资料查阅</w:t>
      </w:r>
      <w:bookmarkEnd w:id="143"/>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0" w:firstLineChars="200"/>
        <w:textAlignment w:val="auto"/>
        <w:rPr>
          <w:rFonts w:hint="eastAsia" w:ascii="Times New Roman" w:hAnsi="Times New Roman" w:eastAsia="方正仿宋_GBK" w:cs="方正仿宋_GBK"/>
          <w:b w:val="0"/>
          <w:bCs/>
          <w:sz w:val="32"/>
          <w:szCs w:val="32"/>
          <w:lang w:val="en-US" w:eastAsia="zh-CN"/>
        </w:rPr>
      </w:pPr>
      <w:r>
        <w:rPr>
          <w:rFonts w:hint="eastAsia" w:ascii="Times New Roman" w:hAnsi="Times New Roman" w:eastAsia="方正仿宋_GBK" w:cs="方正仿宋_GBK"/>
          <w:b w:val="0"/>
          <w:bCs/>
          <w:sz w:val="32"/>
          <w:szCs w:val="32"/>
          <w:lang w:val="en-US" w:eastAsia="zh-CN"/>
        </w:rPr>
        <w:t>评价小组在喀什经济开发区投资建设服务中心全力配合协助下，收集项目相关背景资料、项目目标、预算资料、项目执行管理资料、项目资金支付资料，对项目相关信息进行深入分析。根据《项目支出绩效评价管理办法》（财预〔2020〕10号）文件要求，结合项目的特点，梳理绩效评价总体思路，形成项目评价指标体系。</w:t>
      </w:r>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b w:val="0"/>
          <w:bCs/>
          <w:sz w:val="32"/>
          <w:szCs w:val="32"/>
          <w:lang w:val="en-US" w:eastAsia="zh-CN"/>
        </w:rPr>
      </w:pPr>
      <w:bookmarkStart w:id="144" w:name="_Toc22622_WPSOffice_Level3"/>
      <w:r>
        <w:rPr>
          <w:rFonts w:hint="eastAsia" w:ascii="Times New Roman" w:hAnsi="Times New Roman" w:eastAsia="方正仿宋_GBK" w:cs="方正仿宋_GBK"/>
          <w:b/>
          <w:bCs w:val="0"/>
          <w:sz w:val="32"/>
          <w:szCs w:val="32"/>
          <w:lang w:val="en-US" w:eastAsia="zh-CN"/>
        </w:rPr>
        <w:t>（2）确定评价思路和方法</w:t>
      </w:r>
      <w:bookmarkEnd w:id="144"/>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0" w:firstLineChars="200"/>
        <w:textAlignment w:val="auto"/>
        <w:rPr>
          <w:rFonts w:hint="eastAsia" w:ascii="Times New Roman" w:hAnsi="Times New Roman" w:eastAsia="方正仿宋_GBK" w:cs="方正仿宋_GBK"/>
          <w:b w:val="0"/>
          <w:bCs/>
          <w:sz w:val="32"/>
          <w:szCs w:val="32"/>
          <w:lang w:val="en-US" w:eastAsia="zh-CN"/>
        </w:rPr>
      </w:pPr>
      <w:r>
        <w:rPr>
          <w:rFonts w:hint="eastAsia" w:ascii="Times New Roman" w:hAnsi="Times New Roman" w:eastAsia="方正仿宋_GBK" w:cs="方正仿宋_GBK"/>
          <w:b w:val="0"/>
          <w:bCs/>
          <w:sz w:val="32"/>
          <w:szCs w:val="32"/>
          <w:lang w:val="en-US" w:eastAsia="zh-CN"/>
        </w:rPr>
        <w:t>按照《项目支出绩效评价管理办法》（财预〔2020〕10号）文件要求，制定项目绩效评价指标体系，主要围绕项目决策、资金投入、过程管理、产出效果和社会效益，通过问卷、访谈等方式获取评价数据，明确工作方法和步骤，制定科学合理的工作计划。</w:t>
      </w:r>
    </w:p>
    <w:p>
      <w:pPr>
        <w:pStyle w:val="2"/>
        <w:pageBreakBefore w:val="0"/>
        <w:widowControl w:val="0"/>
        <w:wordWrap/>
        <w:topLinePunct w:val="0"/>
        <w:bidi w:val="0"/>
        <w:adjustRightInd/>
        <w:snapToGrid/>
        <w:spacing w:line="440" w:lineRule="exact"/>
        <w:ind w:firstLine="643" w:firstLineChars="200"/>
        <w:textAlignment w:val="auto"/>
        <w:rPr>
          <w:rFonts w:hint="default" w:ascii="Times New Roman" w:hAnsi="Times New Roman" w:eastAsia="方正仿宋_GBK" w:cs="Times New Roman"/>
          <w:sz w:val="32"/>
          <w:szCs w:val="32"/>
          <w:lang w:val="en-US" w:eastAsia="zh-CN"/>
        </w:rPr>
      </w:pPr>
      <w:bookmarkStart w:id="145" w:name="_Toc16379_WPSOffice_Level2"/>
      <w:r>
        <w:rPr>
          <w:rFonts w:hint="eastAsia" w:ascii="Times New Roman" w:hAnsi="Times New Roman" w:eastAsia="方正仿宋_GBK" w:cs="方正仿宋_GBK"/>
          <w:b/>
          <w:bCs w:val="0"/>
          <w:sz w:val="32"/>
          <w:szCs w:val="32"/>
          <w:lang w:val="en-US" w:eastAsia="zh-CN"/>
        </w:rPr>
        <w:t>第二阶段：组织实施</w:t>
      </w:r>
      <w:r>
        <w:rPr>
          <w:rFonts w:hint="default" w:ascii="Times New Roman" w:hAnsi="Times New Roman" w:cs="Times New Roman"/>
          <w:sz w:val="32"/>
          <w:szCs w:val="32"/>
          <w:lang w:val="en-US" w:eastAsia="zh-CN"/>
        </w:rPr>
        <w:t>（2023年6月16日</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2023年6月25日）</w:t>
      </w:r>
      <w:bookmarkEnd w:id="145"/>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440" w:lineRule="exact"/>
        <w:ind w:left="0" w:leftChars="0" w:right="0" w:firstLine="640" w:firstLineChars="200"/>
        <w:textAlignment w:val="auto"/>
        <w:rPr>
          <w:rFonts w:hint="eastAsia" w:ascii="Times New Roman" w:hAnsi="Times New Roman" w:eastAsia="方正仿宋_GBK" w:cs="方正仿宋_GBK"/>
          <w:b w:val="0"/>
          <w:bCs/>
          <w:sz w:val="32"/>
          <w:szCs w:val="32"/>
          <w:lang w:val="en-US" w:eastAsia="zh-CN"/>
        </w:rPr>
      </w:pPr>
      <w:bookmarkStart w:id="146" w:name="_Toc23082_WPSOffice_Level3"/>
      <w:r>
        <w:rPr>
          <w:rFonts w:hint="eastAsia" w:ascii="Times New Roman" w:hAnsi="Times New Roman" w:eastAsia="方正仿宋_GBK" w:cs="方正仿宋_GBK"/>
          <w:b w:val="0"/>
          <w:bCs/>
          <w:sz w:val="32"/>
          <w:szCs w:val="32"/>
          <w:lang w:val="en-US" w:eastAsia="zh-CN"/>
        </w:rPr>
        <w:t>（1）采集评价基础数据及相关资料</w:t>
      </w:r>
      <w:bookmarkEnd w:id="146"/>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0" w:firstLineChars="200"/>
        <w:textAlignment w:val="auto"/>
        <w:rPr>
          <w:rFonts w:hint="eastAsia" w:ascii="Times New Roman" w:hAnsi="Times New Roman" w:eastAsia="方正仿宋_GBK" w:cs="方正仿宋_GBK"/>
          <w:b w:val="0"/>
          <w:bCs/>
          <w:sz w:val="32"/>
          <w:szCs w:val="32"/>
          <w:lang w:val="en-US" w:eastAsia="zh-CN"/>
        </w:rPr>
      </w:pPr>
      <w:r>
        <w:rPr>
          <w:rFonts w:hint="eastAsia" w:ascii="Times New Roman" w:hAnsi="Times New Roman" w:eastAsia="方正仿宋_GBK" w:cs="方正仿宋_GBK"/>
          <w:b w:val="0"/>
          <w:bCs/>
          <w:sz w:val="32"/>
          <w:szCs w:val="32"/>
          <w:lang w:val="en-US" w:eastAsia="zh-CN"/>
        </w:rPr>
        <w:t>全面收集项目相关资料和基础数据，完成绩效评价内容和评价指标体系的评价印证资料，整理该项目主要采用查阅相关文件政策、会计凭证等资料，采集项目资金支出情况、项目完成情况及项目成本构成等数据资料；并通过访谈、社会调查掌握具体情况，对采集的数据做详细的分析和统计。</w:t>
      </w:r>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0" w:firstLineChars="200"/>
        <w:textAlignment w:val="auto"/>
        <w:rPr>
          <w:rFonts w:hint="eastAsia" w:ascii="Times New Roman" w:hAnsi="Times New Roman" w:eastAsia="方正仿宋_GBK" w:cs="方正仿宋_GBK"/>
          <w:b w:val="0"/>
          <w:bCs/>
          <w:sz w:val="32"/>
          <w:szCs w:val="32"/>
          <w:lang w:val="en-US" w:eastAsia="zh-CN"/>
        </w:rPr>
      </w:pPr>
      <w:bookmarkStart w:id="147" w:name="_Toc3549_WPSOffice_Level3"/>
      <w:r>
        <w:rPr>
          <w:rFonts w:hint="eastAsia" w:ascii="Times New Roman" w:hAnsi="Times New Roman" w:eastAsia="方正仿宋_GBK" w:cs="方正仿宋_GBK"/>
          <w:b w:val="0"/>
          <w:bCs/>
          <w:sz w:val="32"/>
          <w:szCs w:val="32"/>
          <w:lang w:val="en-US" w:eastAsia="zh-CN"/>
        </w:rPr>
        <w:t>（2）实地调研</w:t>
      </w:r>
      <w:bookmarkEnd w:id="147"/>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440" w:lineRule="exact"/>
        <w:ind w:left="0" w:leftChars="0" w:right="0" w:firstLine="640" w:firstLineChars="200"/>
        <w:textAlignment w:val="auto"/>
        <w:rPr>
          <w:rFonts w:hint="eastAsia" w:ascii="Times New Roman" w:hAnsi="Times New Roman" w:eastAsia="方正仿宋_GBK" w:cs="方正仿宋_GBK"/>
          <w:b w:val="0"/>
          <w:bCs/>
          <w:sz w:val="32"/>
          <w:szCs w:val="32"/>
          <w:lang w:val="en-US" w:eastAsia="zh-CN"/>
        </w:rPr>
      </w:pPr>
      <w:r>
        <w:rPr>
          <w:rFonts w:hint="eastAsia" w:ascii="Times New Roman" w:hAnsi="Times New Roman" w:eastAsia="方正仿宋_GBK" w:cs="方正仿宋_GBK"/>
          <w:b w:val="0"/>
          <w:bCs/>
          <w:sz w:val="32"/>
          <w:szCs w:val="32"/>
          <w:lang w:val="en-US" w:eastAsia="zh-CN"/>
        </w:rPr>
        <w:t>项目评价组根据项目实施过程及指标评价需求判断，针对项目进行实地调研考察，进行实地调研检查项目资金使用情况，重点关注资金使用是否存在截留、挪用财政专项资金的情况；资金支付审批情况是否合规；资金支付所需材料是否齐备；是否存在擅自改变、扩大支出范围的情况；是否存在擅自提高支出标准、虚列项目支出等情况。</w:t>
      </w:r>
    </w:p>
    <w:p>
      <w:pPr>
        <w:pStyle w:val="2"/>
        <w:pageBreakBefore w:val="0"/>
        <w:widowControl w:val="0"/>
        <w:wordWrap/>
        <w:topLinePunct w:val="0"/>
        <w:bidi w:val="0"/>
        <w:adjustRightInd/>
        <w:snapToGrid/>
        <w:spacing w:line="440" w:lineRule="exact"/>
        <w:ind w:firstLine="643" w:firstLineChars="200"/>
        <w:textAlignment w:val="auto"/>
        <w:rPr>
          <w:rFonts w:hint="default" w:ascii="Times New Roman" w:hAnsi="Times New Roman" w:eastAsia="方正仿宋_GBK" w:cs="Times New Roman"/>
          <w:sz w:val="32"/>
          <w:szCs w:val="32"/>
          <w:lang w:val="en-US" w:eastAsia="zh-CN"/>
        </w:rPr>
      </w:pPr>
      <w:bookmarkStart w:id="148" w:name="_Toc25857_WPSOffice_Level2"/>
      <w:r>
        <w:rPr>
          <w:rFonts w:hint="eastAsia" w:ascii="Times New Roman" w:hAnsi="Times New Roman" w:eastAsia="方正仿宋_GBK" w:cs="方正仿宋_GBK"/>
          <w:b/>
          <w:bCs w:val="0"/>
          <w:sz w:val="32"/>
          <w:szCs w:val="32"/>
          <w:lang w:val="en-US" w:eastAsia="zh-CN"/>
        </w:rPr>
        <w:t>第三阶段：分析评价</w:t>
      </w:r>
      <w:r>
        <w:rPr>
          <w:rFonts w:hint="default" w:ascii="Times New Roman" w:hAnsi="Times New Roman" w:cs="Times New Roman"/>
          <w:sz w:val="32"/>
          <w:szCs w:val="32"/>
          <w:lang w:val="en-US" w:eastAsia="zh-CN"/>
        </w:rPr>
        <w:t>（2023年6月21日</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2023年7月10日）</w:t>
      </w:r>
      <w:bookmarkEnd w:id="148"/>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440" w:lineRule="exact"/>
        <w:ind w:left="0" w:leftChars="0" w:right="0" w:firstLine="640" w:firstLineChars="200"/>
        <w:textAlignment w:val="auto"/>
        <w:rPr>
          <w:rFonts w:hint="eastAsia" w:ascii="Times New Roman" w:hAnsi="Times New Roman" w:eastAsia="方正仿宋_GBK" w:cs="方正仿宋_GBK"/>
          <w:b w:val="0"/>
          <w:bCs/>
          <w:sz w:val="32"/>
          <w:szCs w:val="32"/>
          <w:lang w:val="en-US" w:eastAsia="zh-CN"/>
        </w:rPr>
      </w:pPr>
      <w:r>
        <w:rPr>
          <w:rFonts w:hint="eastAsia" w:ascii="Times New Roman" w:hAnsi="Times New Roman" w:eastAsia="方正仿宋_GBK" w:cs="方正仿宋_GBK"/>
          <w:b w:val="0"/>
          <w:bCs/>
          <w:sz w:val="32"/>
          <w:szCs w:val="32"/>
          <w:lang w:val="en-US" w:eastAsia="zh-CN"/>
        </w:rPr>
        <w:t>一是根据所收集的资料，结合现场勘查等有关情况，整理出绩效评价所需要的基本资料和数据。二是按照确定的评价指标、评价标准和评价方法，对评价对象的绩效情况进行全面的定量定性分析和综合评价，量化评分，形成评价初步结论。</w:t>
      </w:r>
    </w:p>
    <w:p>
      <w:pPr>
        <w:pStyle w:val="2"/>
        <w:pageBreakBefore w:val="0"/>
        <w:widowControl w:val="0"/>
        <w:wordWrap/>
        <w:topLinePunct w:val="0"/>
        <w:bidi w:val="0"/>
        <w:adjustRightInd/>
        <w:snapToGrid/>
        <w:spacing w:line="440" w:lineRule="exact"/>
        <w:ind w:firstLine="643" w:firstLineChars="200"/>
        <w:textAlignment w:val="auto"/>
        <w:rPr>
          <w:rFonts w:hint="eastAsia" w:ascii="Times New Roman" w:hAnsi="Times New Roman" w:eastAsia="方正仿宋_GBK" w:cs="方正仿宋_GBK"/>
          <w:b/>
          <w:bCs w:val="0"/>
          <w:sz w:val="32"/>
          <w:szCs w:val="32"/>
          <w:lang w:val="en-US" w:eastAsia="zh-CN"/>
        </w:rPr>
      </w:pPr>
      <w:bookmarkStart w:id="149" w:name="_Toc9264_WPSOffice_Level2"/>
      <w:r>
        <w:rPr>
          <w:rFonts w:hint="eastAsia" w:ascii="Times New Roman" w:hAnsi="Times New Roman" w:eastAsia="方正仿宋_GBK" w:cs="方正仿宋_GBK"/>
          <w:b/>
          <w:bCs w:val="0"/>
          <w:sz w:val="32"/>
          <w:szCs w:val="32"/>
          <w:lang w:val="en-US" w:eastAsia="zh-CN"/>
        </w:rPr>
        <w:t>第四阶段：撰写报告</w:t>
      </w:r>
      <w:r>
        <w:rPr>
          <w:rFonts w:hint="default" w:ascii="Times New Roman" w:hAnsi="Times New Roman" w:cs="Times New Roman"/>
          <w:sz w:val="32"/>
          <w:szCs w:val="32"/>
          <w:lang w:val="en-US" w:eastAsia="zh-CN"/>
        </w:rPr>
        <w:t>（2023年7月11日</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2023年7月18日）</w:t>
      </w:r>
      <w:bookmarkEnd w:id="149"/>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440" w:lineRule="exact"/>
        <w:ind w:left="0" w:leftChars="0" w:right="0" w:firstLine="640" w:firstLineChars="200"/>
        <w:textAlignment w:val="auto"/>
        <w:rPr>
          <w:rFonts w:hint="eastAsia" w:ascii="Times New Roman" w:hAnsi="Times New Roman" w:eastAsia="方正仿宋_GBK" w:cs="方正仿宋_GBK"/>
          <w:b w:val="0"/>
          <w:bCs/>
          <w:sz w:val="32"/>
          <w:szCs w:val="32"/>
          <w:lang w:val="en-US" w:eastAsia="zh-CN"/>
        </w:rPr>
      </w:pPr>
      <w:r>
        <w:rPr>
          <w:rFonts w:hint="eastAsia" w:ascii="Times New Roman" w:hAnsi="Times New Roman" w:eastAsia="方正仿宋_GBK" w:cs="方正仿宋_GBK"/>
          <w:b w:val="0"/>
          <w:bCs/>
          <w:sz w:val="32"/>
          <w:szCs w:val="32"/>
          <w:lang w:val="en-US" w:eastAsia="zh-CN"/>
        </w:rPr>
        <w:t>归纳整体项目情况与存在问题，征求喀什经济开发区财政金融局意见，并结合反馈意见，撰写绩效评价报告。</w:t>
      </w:r>
    </w:p>
    <w:p>
      <w:pPr>
        <w:pStyle w:val="2"/>
        <w:pageBreakBefore w:val="0"/>
        <w:widowControl w:val="0"/>
        <w:wordWrap/>
        <w:topLinePunct w:val="0"/>
        <w:bidi w:val="0"/>
        <w:adjustRightInd/>
        <w:snapToGrid/>
        <w:spacing w:line="440" w:lineRule="exact"/>
        <w:ind w:firstLine="643" w:firstLineChars="200"/>
        <w:textAlignment w:val="auto"/>
        <w:rPr>
          <w:rFonts w:hint="default" w:ascii="Times New Roman" w:hAnsi="Times New Roman" w:eastAsia="方正仿宋_GBK" w:cs="Times New Roman"/>
          <w:b/>
          <w:kern w:val="2"/>
          <w:sz w:val="32"/>
          <w:szCs w:val="22"/>
          <w:lang w:val="en-US" w:eastAsia="zh-CN" w:bidi="ar-SA"/>
        </w:rPr>
      </w:pPr>
      <w:bookmarkStart w:id="150" w:name="_Toc14861_WPSOffice_Level2"/>
      <w:r>
        <w:rPr>
          <w:rFonts w:hint="eastAsia" w:ascii="Times New Roman" w:hAnsi="Times New Roman" w:eastAsia="方正仿宋_GBK" w:cs="黑体"/>
          <w:b/>
          <w:kern w:val="2"/>
          <w:sz w:val="32"/>
          <w:szCs w:val="22"/>
          <w:lang w:val="en-US" w:eastAsia="zh-CN" w:bidi="ar-SA"/>
        </w:rPr>
        <w:t>第五阶段：会审完善</w:t>
      </w:r>
      <w:r>
        <w:rPr>
          <w:rFonts w:hint="default" w:ascii="Times New Roman" w:hAnsi="Times New Roman" w:cs="Times New Roman"/>
          <w:sz w:val="32"/>
          <w:szCs w:val="32"/>
          <w:lang w:val="en-US" w:eastAsia="zh-CN"/>
        </w:rPr>
        <w:t>（2023年7月19日</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lang w:val="en-US" w:eastAsia="zh-CN"/>
        </w:rPr>
        <w:t>2023年7月28日）</w:t>
      </w:r>
      <w:bookmarkEnd w:id="150"/>
    </w:p>
    <w:p>
      <w:pPr>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方正仿宋_GBK" w:cs="方正仿宋_GBK"/>
          <w:b/>
          <w:bCs w:val="0"/>
          <w:sz w:val="32"/>
          <w:szCs w:val="32"/>
          <w:lang w:val="en-US" w:eastAsia="zh-CN"/>
        </w:rPr>
      </w:pPr>
      <w:r>
        <w:rPr>
          <w:rFonts w:hint="eastAsia" w:ascii="Times New Roman" w:hAnsi="Times New Roman" w:eastAsia="方正仿宋_GBK"/>
          <w:sz w:val="32"/>
          <w:lang w:val="en-US" w:eastAsia="zh-CN"/>
        </w:rPr>
        <w:t>由财政部门代表、绩效评价机构、人大代表、绩效评价专家及被评价行业专家组成评价专家组，对绩效报告真实性、合规性进行联合会审，提出修正完善意见，绩效评价机构根据会审意见，修正完善绩效评价报告。</w:t>
      </w:r>
    </w:p>
    <w:p>
      <w:pPr>
        <w:pStyle w:val="2"/>
        <w:pageBreakBefore w:val="0"/>
        <w:widowControl w:val="0"/>
        <w:kinsoku/>
        <w:wordWrap/>
        <w:overflowPunct/>
        <w:topLinePunct w:val="0"/>
        <w:autoSpaceDE/>
        <w:autoSpaceDN/>
        <w:bidi w:val="0"/>
        <w:adjustRightInd/>
        <w:snapToGrid/>
        <w:spacing w:line="440" w:lineRule="exact"/>
        <w:ind w:firstLine="643" w:firstLineChars="200"/>
        <w:textAlignment w:val="auto"/>
        <w:rPr>
          <w:rFonts w:hint="default" w:ascii="Times New Roman" w:hAnsi="Times New Roman" w:eastAsia="方正仿宋_GBK" w:cs="Times New Roman"/>
          <w:b/>
          <w:bCs w:val="0"/>
          <w:sz w:val="32"/>
          <w:szCs w:val="32"/>
          <w:lang w:val="en-US" w:eastAsia="zh-CN"/>
        </w:rPr>
      </w:pPr>
      <w:bookmarkStart w:id="151" w:name="_Toc9127_WPSOffice_Level2"/>
      <w:r>
        <w:rPr>
          <w:rFonts w:hint="eastAsia" w:ascii="Times New Roman" w:hAnsi="Times New Roman" w:eastAsia="方正仿宋_GBK" w:cs="方正仿宋_GBK"/>
          <w:b/>
          <w:bCs w:val="0"/>
          <w:sz w:val="32"/>
          <w:szCs w:val="32"/>
          <w:lang w:val="en-US" w:eastAsia="zh-CN"/>
        </w:rPr>
        <w:t>第六阶段：归集档案</w:t>
      </w:r>
      <w:r>
        <w:rPr>
          <w:rFonts w:hint="default" w:ascii="Times New Roman" w:hAnsi="Times New Roman" w:cs="Times New Roman"/>
          <w:sz w:val="32"/>
          <w:szCs w:val="32"/>
          <w:lang w:val="en-US" w:eastAsia="zh-CN"/>
        </w:rPr>
        <w:t>（2023年7月28日）</w:t>
      </w:r>
      <w:bookmarkEnd w:id="151"/>
    </w:p>
    <w:p>
      <w:pPr>
        <w:pageBreakBefore w:val="0"/>
        <w:widowControl w:val="0"/>
        <w:kinsoku/>
        <w:wordWrap/>
        <w:overflowPunct/>
        <w:topLinePunct w:val="0"/>
        <w:autoSpaceDE/>
        <w:autoSpaceDN/>
        <w:bidi w:val="0"/>
        <w:adjustRightInd/>
        <w:snapToGrid/>
        <w:spacing w:line="440" w:lineRule="exact"/>
        <w:textAlignment w:val="auto"/>
        <w:rPr>
          <w:rFonts w:hint="eastAsia" w:ascii="Times New Roman" w:hAnsi="Times New Roman" w:eastAsia="方正仿宋_GBK" w:cs="方正仿宋_GBK"/>
          <w:b w:val="0"/>
          <w:bCs/>
          <w:sz w:val="32"/>
          <w:szCs w:val="32"/>
          <w:lang w:val="en-US" w:eastAsia="zh-CN"/>
        </w:rPr>
      </w:pPr>
      <w:r>
        <w:rPr>
          <w:rFonts w:hint="eastAsia" w:ascii="Times New Roman" w:hAnsi="Times New Roman" w:eastAsia="方正仿宋_GBK"/>
          <w:sz w:val="32"/>
          <w:szCs w:val="24"/>
          <w:lang w:val="en-US" w:eastAsia="zh-CN"/>
        </w:rPr>
        <w:t>将项目相关资</w:t>
      </w:r>
      <w:bookmarkStart w:id="152" w:name="_Toc27145_WPSOffice_Level1"/>
      <w:r>
        <w:rPr>
          <w:rFonts w:hint="eastAsia" w:ascii="Times New Roman" w:hAnsi="Times New Roman" w:eastAsia="方正仿宋_GBK"/>
          <w:sz w:val="32"/>
          <w:szCs w:val="24"/>
          <w:lang w:val="en-US" w:eastAsia="zh-CN"/>
        </w:rPr>
        <w:t>料按照一项目一存档进行分类存档，包括但不限于：评价项目基本情况和</w:t>
      </w:r>
      <w:bookmarkEnd w:id="152"/>
      <w:r>
        <w:rPr>
          <w:rFonts w:hint="eastAsia" w:ascii="Times New Roman" w:hAnsi="Times New Roman" w:eastAsia="方正仿宋_GBK"/>
          <w:sz w:val="32"/>
          <w:szCs w:val="24"/>
          <w:lang w:val="en-US" w:eastAsia="zh-CN"/>
        </w:rPr>
        <w:t>相</w:t>
      </w:r>
      <w:bookmarkStart w:id="153" w:name="_Toc2046_WPSOffice_Level2"/>
      <w:r>
        <w:rPr>
          <w:rFonts w:hint="eastAsia" w:ascii="Times New Roman" w:hAnsi="Times New Roman" w:eastAsia="方正仿宋_GBK"/>
          <w:sz w:val="32"/>
          <w:szCs w:val="24"/>
          <w:lang w:val="en-US" w:eastAsia="zh-CN"/>
        </w:rPr>
        <w:t>关文件、项目绩效评价实施方案</w:t>
      </w:r>
      <w:bookmarkEnd w:id="153"/>
      <w:r>
        <w:rPr>
          <w:rFonts w:hint="eastAsia" w:ascii="Times New Roman" w:hAnsi="Times New Roman" w:eastAsia="方正仿宋_GBK"/>
          <w:sz w:val="32"/>
          <w:szCs w:val="24"/>
          <w:lang w:val="en-US" w:eastAsia="zh-CN"/>
        </w:rPr>
        <w:t>、项目支付资料等相关档案</w:t>
      </w:r>
      <w:r>
        <w:rPr>
          <w:rFonts w:hint="eastAsia" w:ascii="Times New Roman" w:hAnsi="Times New Roman" w:eastAsia="方正仿宋_GBK" w:cs="方正仿宋_GBK"/>
          <w:b w:val="0"/>
          <w:bCs/>
          <w:sz w:val="32"/>
          <w:szCs w:val="32"/>
          <w:lang w:val="en-US" w:eastAsia="zh-CN"/>
        </w:rPr>
        <w:t>。</w:t>
      </w:r>
    </w:p>
    <w:p>
      <w:pPr>
        <w:pStyle w:val="3"/>
        <w:keepNext w:val="0"/>
        <w:keepLines w:val="0"/>
        <w:pageBreakBefore w:val="0"/>
        <w:widowControl w:val="0"/>
        <w:kinsoku w:val="0"/>
        <w:wordWrap/>
        <w:overflowPunct w:val="0"/>
        <w:topLinePunct w:val="0"/>
        <w:autoSpaceDE w:val="0"/>
        <w:autoSpaceDN w:val="0"/>
        <w:bidi w:val="0"/>
        <w:adjustRightInd/>
        <w:snapToGrid/>
        <w:spacing w:before="313" w:beforeLines="100" w:after="313" w:afterLines="100" w:line="560" w:lineRule="exact"/>
        <w:ind w:left="0" w:leftChars="0" w:right="0" w:firstLine="643" w:firstLineChars="200"/>
        <w:textAlignment w:val="auto"/>
        <w:rPr>
          <w:rFonts w:hint="eastAsia" w:ascii="方正黑体_GBK" w:hAnsi="方正黑体_GBK" w:eastAsia="方正黑体_GBK" w:cs="方正黑体_GBK"/>
          <w:sz w:val="32"/>
          <w:szCs w:val="32"/>
          <w:lang w:val="en-US" w:eastAsia="zh-CN"/>
        </w:rPr>
      </w:pPr>
      <w:bookmarkStart w:id="154" w:name="_Toc23464_WPSOffice_Level1"/>
      <w:r>
        <w:rPr>
          <w:rFonts w:hint="eastAsia" w:ascii="方正黑体_GBK" w:hAnsi="方正黑体_GBK" w:eastAsia="方正黑体_GBK" w:cs="方正黑体_GBK"/>
          <w:sz w:val="32"/>
          <w:szCs w:val="32"/>
          <w:lang w:val="en-US" w:eastAsia="zh-CN"/>
        </w:rPr>
        <w:t>三、综合评价情况及评价结论</w:t>
      </w:r>
      <w:bookmarkEnd w:id="154"/>
    </w:p>
    <w:bookmarkEnd w:id="135"/>
    <w:bookmarkEnd w:id="136"/>
    <w:bookmarkEnd w:id="137"/>
    <w:bookmarkEnd w:id="138"/>
    <w:bookmarkEnd w:id="139"/>
    <w:p>
      <w:pPr>
        <w:pStyle w:val="32"/>
        <w:keepNext w:val="0"/>
        <w:keepLines w:val="0"/>
        <w:pageBreakBefore w:val="0"/>
        <w:widowControl w:val="0"/>
        <w:numPr>
          <w:ilvl w:val="2"/>
          <w:numId w:val="1"/>
        </w:numPr>
        <w:kinsoku/>
        <w:wordWrap/>
        <w:overflowPunct/>
        <w:topLinePunct w:val="0"/>
        <w:autoSpaceDE/>
        <w:autoSpaceDN/>
        <w:bidi w:val="0"/>
        <w:adjustRightInd/>
        <w:snapToGrid w:val="0"/>
        <w:spacing w:before="120" w:line="560" w:lineRule="exact"/>
        <w:ind w:left="2" w:right="2" w:firstLine="562"/>
        <w:textAlignment w:val="auto"/>
        <w:rPr>
          <w:rFonts w:hint="eastAsia" w:ascii="Times New Roman" w:hAnsi="Times New Roman" w:eastAsia="方正仿宋_GBK" w:cs="方正仿宋_GBK"/>
          <w:sz w:val="32"/>
          <w:szCs w:val="32"/>
        </w:rPr>
      </w:pPr>
      <w:bookmarkStart w:id="155" w:name="_Toc107396742"/>
      <w:bookmarkStart w:id="156" w:name="_Toc13561_WPSOffice_Level2"/>
      <w:r>
        <w:rPr>
          <w:rFonts w:hint="eastAsia" w:ascii="Times New Roman" w:hAnsi="Times New Roman" w:eastAsia="方正仿宋_GBK" w:cs="方正仿宋_GBK"/>
          <w:sz w:val="32"/>
          <w:szCs w:val="32"/>
        </w:rPr>
        <w:t>综合评价情况</w:t>
      </w:r>
      <w:bookmarkEnd w:id="155"/>
      <w:bookmarkEnd w:id="156"/>
    </w:p>
    <w:p>
      <w:pPr>
        <w:pStyle w:val="33"/>
        <w:keepNext w:val="0"/>
        <w:keepLines w:val="0"/>
        <w:pageBreakBefore w:val="0"/>
        <w:widowControl w:val="0"/>
        <w:kinsoku/>
        <w:wordWrap/>
        <w:overflowPunct/>
        <w:topLinePunct w:val="0"/>
        <w:autoSpaceDE/>
        <w:autoSpaceDN/>
        <w:bidi w:val="0"/>
        <w:adjustRightInd/>
        <w:snapToGrid w:val="0"/>
        <w:spacing w:line="560" w:lineRule="exact"/>
        <w:ind w:left="2" w:right="2" w:firstLine="56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项目决策方面：为有效促进地方和区域经济增长，加快地方基础设施建设</w:t>
      </w:r>
      <w:r>
        <w:rPr>
          <w:rFonts w:hint="eastAsia" w:eastAsia="方正仿宋_GBK" w:cs="方正仿宋_GBK"/>
          <w:sz w:val="32"/>
          <w:szCs w:val="32"/>
          <w:lang w:eastAsia="zh-CN"/>
        </w:rPr>
        <w:t>，</w:t>
      </w:r>
      <w:r>
        <w:rPr>
          <w:rFonts w:hint="eastAsia" w:ascii="Times New Roman" w:hAnsi="Times New Roman" w:eastAsia="方正仿宋_GBK" w:cs="方正仿宋_GBK"/>
          <w:sz w:val="32"/>
          <w:szCs w:val="32"/>
        </w:rPr>
        <w:t>改善提升规划区内的城镇基础设施水平</w:t>
      </w:r>
      <w:r>
        <w:rPr>
          <w:rFonts w:hint="eastAsia" w:eastAsia="方正仿宋_GBK" w:cs="方正仿宋_GBK"/>
          <w:sz w:val="32"/>
          <w:szCs w:val="32"/>
          <w:lang w:eastAsia="zh-CN"/>
        </w:rPr>
        <w:t>，</w:t>
      </w:r>
      <w:r>
        <w:rPr>
          <w:rFonts w:hint="eastAsia" w:ascii="Times New Roman" w:hAnsi="Times New Roman" w:eastAsia="方正仿宋_GBK" w:cs="方正仿宋_GBK"/>
          <w:sz w:val="32"/>
          <w:szCs w:val="32"/>
        </w:rPr>
        <w:t>根据发展改革和经济促进局2021年09月29日印发《关于深喀大道东延段与G3012高速路连接线项目的立项批复文件》（喀经开发促【2021】66号）文件立项实施。</w:t>
      </w:r>
    </w:p>
    <w:p>
      <w:pPr>
        <w:pStyle w:val="33"/>
        <w:keepNext w:val="0"/>
        <w:keepLines w:val="0"/>
        <w:pageBreakBefore w:val="0"/>
        <w:widowControl w:val="0"/>
        <w:kinsoku/>
        <w:wordWrap/>
        <w:overflowPunct/>
        <w:topLinePunct w:val="0"/>
        <w:autoSpaceDE/>
        <w:autoSpaceDN/>
        <w:bidi w:val="0"/>
        <w:adjustRightInd/>
        <w:snapToGrid w:val="0"/>
        <w:spacing w:line="560" w:lineRule="exact"/>
        <w:ind w:left="2" w:right="2" w:firstLine="560"/>
        <w:textAlignment w:val="auto"/>
        <w:rPr>
          <w:rFonts w:hint="eastAsia" w:ascii="Times New Roman" w:hAnsi="Times New Roman" w:eastAsia="方正仿宋_GBK" w:cs="方正仿宋_GBK"/>
          <w:color w:val="auto"/>
          <w:kern w:val="2"/>
          <w:sz w:val="32"/>
          <w:szCs w:val="32"/>
          <w:lang w:val="en-US" w:eastAsia="zh-CN" w:bidi="ar-SA"/>
        </w:rPr>
      </w:pPr>
      <w:r>
        <w:rPr>
          <w:rFonts w:hint="eastAsia" w:ascii="Times New Roman" w:hAnsi="Times New Roman" w:eastAsia="方正仿宋_GBK" w:cs="方正仿宋_GBK"/>
          <w:color w:val="auto"/>
          <w:kern w:val="2"/>
          <w:sz w:val="32"/>
          <w:szCs w:val="32"/>
          <w:lang w:val="en-US" w:eastAsia="zh-CN" w:bidi="ar-SA"/>
        </w:rPr>
        <w:t>项目管理方面：该项目预算安排资金3500万元，实际支出3483.16万元，预算执行率99.52%，项目资金使用合规，项目财务管理制度健全，财务监控到位，所有资金支付都是按照国库集中支付制度严格执行，在项目组织实施方面，项目单位具有相应的财务和业务管理制度，财务和业务管理制度合法、合规、完整，项目实施遵守相关法律法规和相关管理规定。</w:t>
      </w:r>
    </w:p>
    <w:p>
      <w:pPr>
        <w:pStyle w:val="33"/>
        <w:keepNext w:val="0"/>
        <w:keepLines w:val="0"/>
        <w:pageBreakBefore w:val="0"/>
        <w:widowControl w:val="0"/>
        <w:kinsoku/>
        <w:wordWrap/>
        <w:overflowPunct/>
        <w:topLinePunct w:val="0"/>
        <w:autoSpaceDE/>
        <w:autoSpaceDN/>
        <w:bidi w:val="0"/>
        <w:adjustRightInd/>
        <w:snapToGrid w:val="0"/>
        <w:spacing w:line="560" w:lineRule="exact"/>
        <w:ind w:left="2" w:right="2" w:firstLine="560"/>
        <w:textAlignment w:val="auto"/>
        <w:rPr>
          <w:rFonts w:hint="eastAsia" w:ascii="Times New Roman" w:hAnsi="Times New Roman" w:eastAsia="方正仿宋_GBK" w:cs="方正仿宋_GBK"/>
          <w:color w:val="FF0000"/>
          <w:sz w:val="32"/>
          <w:szCs w:val="32"/>
          <w:lang w:eastAsia="zh-CN"/>
        </w:rPr>
      </w:pPr>
      <w:r>
        <w:rPr>
          <w:rFonts w:hint="eastAsia" w:ascii="Times New Roman" w:hAnsi="Times New Roman" w:eastAsia="方正仿宋_GBK" w:cs="方正仿宋_GBK"/>
          <w:sz w:val="32"/>
          <w:szCs w:val="32"/>
        </w:rPr>
        <w:t>项目产出方面：</w:t>
      </w:r>
      <w:r>
        <w:rPr>
          <w:rFonts w:hint="eastAsia" w:ascii="Times New Roman" w:hAnsi="Times New Roman" w:eastAsia="方正仿宋_GBK" w:cs="方正仿宋_GBK"/>
          <w:color w:val="auto"/>
          <w:kern w:val="2"/>
          <w:sz w:val="32"/>
          <w:szCs w:val="32"/>
          <w:lang w:val="en-US" w:eastAsia="zh-CN" w:bidi="ar-SA"/>
        </w:rPr>
        <w:t>完成新建道路1105米，以及交通道路配套的电气、给水、排水、再生水及燃气工程，绿化工程部分受疫情影响未种植，未达到预期目标。</w:t>
      </w:r>
    </w:p>
    <w:p>
      <w:pPr>
        <w:pStyle w:val="37"/>
        <w:pageBreakBefore w:val="0"/>
        <w:widowControl w:val="0"/>
        <w:kinsoku/>
        <w:overflowPunct/>
        <w:topLinePunct w:val="0"/>
        <w:bidi w:val="0"/>
        <w:spacing w:line="570" w:lineRule="exact"/>
        <w:ind w:firstLine="643"/>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项目效益方面：</w:t>
      </w:r>
      <w:r>
        <w:rPr>
          <w:rFonts w:hint="eastAsia" w:ascii="Times New Roman" w:hAnsi="Times New Roman" w:eastAsia="方正仿宋_GBK" w:cs="方正仿宋_GBK"/>
          <w:color w:val="auto"/>
          <w:sz w:val="32"/>
          <w:szCs w:val="32"/>
          <w:lang w:val="zh-CN"/>
        </w:rPr>
        <w:t>项目建设将完成规划范围内道路、给排水、电力、燃气、供热、环保、消防、环卫、园林绿化、人防、广播电视、电信等基础设施建设，将有效改善和提升规划区内的城镇基础设施水平，对于喀什城市发展、扩容提质、城镇化进程具有重要的意义。</w:t>
      </w:r>
    </w:p>
    <w:p>
      <w:pPr>
        <w:pStyle w:val="32"/>
        <w:keepNext w:val="0"/>
        <w:keepLines w:val="0"/>
        <w:pageBreakBefore w:val="0"/>
        <w:widowControl w:val="0"/>
        <w:numPr>
          <w:ilvl w:val="2"/>
          <w:numId w:val="1"/>
        </w:numPr>
        <w:kinsoku/>
        <w:wordWrap/>
        <w:overflowPunct/>
        <w:topLinePunct w:val="0"/>
        <w:autoSpaceDE/>
        <w:autoSpaceDN/>
        <w:bidi w:val="0"/>
        <w:adjustRightInd/>
        <w:snapToGrid w:val="0"/>
        <w:spacing w:before="120" w:line="560" w:lineRule="exact"/>
        <w:ind w:left="2" w:right="2" w:firstLine="562"/>
        <w:textAlignment w:val="auto"/>
        <w:rPr>
          <w:rFonts w:hint="eastAsia" w:ascii="Times New Roman" w:hAnsi="Times New Roman" w:eastAsia="方正仿宋_GBK" w:cs="方正仿宋_GBK"/>
          <w:sz w:val="32"/>
          <w:szCs w:val="32"/>
        </w:rPr>
      </w:pPr>
      <w:bookmarkStart w:id="157" w:name="_Toc107396743"/>
      <w:bookmarkStart w:id="158" w:name="_Toc26515_WPSOffice_Level2"/>
      <w:r>
        <w:rPr>
          <w:rFonts w:hint="eastAsia" w:ascii="Times New Roman" w:hAnsi="Times New Roman" w:eastAsia="方正仿宋_GBK" w:cs="方正仿宋_GBK"/>
          <w:sz w:val="32"/>
          <w:szCs w:val="32"/>
        </w:rPr>
        <w:t>综合评价结论</w:t>
      </w:r>
      <w:bookmarkEnd w:id="157"/>
      <w:bookmarkEnd w:id="158"/>
    </w:p>
    <w:p>
      <w:pPr>
        <w:pStyle w:val="33"/>
        <w:keepNext w:val="0"/>
        <w:keepLines w:val="0"/>
        <w:pageBreakBefore w:val="0"/>
        <w:widowControl w:val="0"/>
        <w:kinsoku/>
        <w:wordWrap/>
        <w:overflowPunct/>
        <w:topLinePunct w:val="0"/>
        <w:autoSpaceDE/>
        <w:autoSpaceDN/>
        <w:bidi w:val="0"/>
        <w:adjustRightInd/>
        <w:snapToGrid w:val="0"/>
        <w:spacing w:line="560" w:lineRule="exact"/>
        <w:ind w:left="2" w:right="2" w:firstLine="56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依据《</w:t>
      </w:r>
      <w:r>
        <w:rPr>
          <w:rFonts w:hint="eastAsia" w:ascii="Times New Roman" w:hAnsi="Times New Roman" w:eastAsia="方正仿宋_GBK" w:cs="方正仿宋_GBK"/>
          <w:sz w:val="32"/>
          <w:szCs w:val="32"/>
          <w:highlight w:val="none"/>
        </w:rPr>
        <w:t>中共中央国务院关于全面实施预算绩效管理的意见》及《项目支出绩效评价管理办法》（财预〔2020〕10号）文件，绩效评价总分设</w:t>
      </w:r>
      <w:r>
        <w:rPr>
          <w:rFonts w:hint="eastAsia" w:ascii="Times New Roman" w:hAnsi="Times New Roman" w:eastAsia="方正仿宋_GBK" w:cs="方正仿宋_GBK"/>
          <w:sz w:val="32"/>
          <w:szCs w:val="32"/>
        </w:rPr>
        <w:t>置为100分，划分为四档：90（含）-100分为优、80（含）-90分为良、</w:t>
      </w:r>
      <w:r>
        <w:rPr>
          <w:rFonts w:hint="eastAsia" w:ascii="Times New Roman" w:hAnsi="Times New Roman" w:eastAsia="方正仿宋_GBK" w:cs="方正仿宋_GBK"/>
          <w:sz w:val="32"/>
          <w:szCs w:val="32"/>
          <w:lang w:val="en-US" w:eastAsia="zh-CN"/>
        </w:rPr>
        <w:t>7</w:t>
      </w:r>
      <w:r>
        <w:rPr>
          <w:rFonts w:hint="eastAsia" w:ascii="Times New Roman" w:hAnsi="Times New Roman" w:eastAsia="方正仿宋_GBK" w:cs="方正仿宋_GBK"/>
          <w:sz w:val="32"/>
          <w:szCs w:val="32"/>
        </w:rPr>
        <w:t>0（含）-80分为中、</w:t>
      </w:r>
      <w:r>
        <w:rPr>
          <w:rFonts w:hint="eastAsia" w:ascii="Times New Roman" w:hAnsi="Times New Roman" w:eastAsia="方正仿宋_GBK" w:cs="方正仿宋_GBK"/>
          <w:sz w:val="32"/>
          <w:szCs w:val="32"/>
          <w:lang w:val="en-US" w:eastAsia="zh-CN"/>
        </w:rPr>
        <w:t>7</w:t>
      </w:r>
      <w:r>
        <w:rPr>
          <w:rFonts w:hint="eastAsia" w:ascii="Times New Roman" w:hAnsi="Times New Roman" w:eastAsia="方正仿宋_GBK" w:cs="方正仿宋_GBK"/>
          <w:sz w:val="32"/>
          <w:szCs w:val="32"/>
        </w:rPr>
        <w:t>0分以下为差。</w:t>
      </w:r>
    </w:p>
    <w:p>
      <w:pPr>
        <w:pStyle w:val="33"/>
        <w:keepNext w:val="0"/>
        <w:keepLines w:val="0"/>
        <w:pageBreakBefore w:val="0"/>
        <w:widowControl w:val="0"/>
        <w:kinsoku/>
        <w:wordWrap/>
        <w:overflowPunct/>
        <w:topLinePunct w:val="0"/>
        <w:autoSpaceDE/>
        <w:autoSpaceDN/>
        <w:bidi w:val="0"/>
        <w:adjustRightInd/>
        <w:snapToGrid w:val="0"/>
        <w:spacing w:line="560" w:lineRule="exact"/>
        <w:ind w:left="2" w:right="2" w:firstLine="560"/>
        <w:textAlignment w:val="auto"/>
        <w:rPr>
          <w:rFonts w:hint="eastAsia" w:ascii="Times New Roman" w:hAnsi="Times New Roman" w:eastAsia="方正仿宋_GBK" w:cs="方正仿宋_GBK"/>
          <w:color w:val="FF0000"/>
          <w:sz w:val="32"/>
          <w:szCs w:val="32"/>
        </w:rPr>
      </w:pPr>
      <w:r>
        <w:rPr>
          <w:rFonts w:hint="eastAsia" w:ascii="Times New Roman" w:hAnsi="Times New Roman" w:eastAsia="方正仿宋_GBK" w:cs="方正仿宋_GBK"/>
          <w:color w:val="auto"/>
          <w:sz w:val="32"/>
          <w:szCs w:val="32"/>
        </w:rPr>
        <w:t>运用由项目组</w:t>
      </w:r>
      <w:r>
        <w:rPr>
          <w:rFonts w:hint="eastAsia" w:eastAsia="方正仿宋_GBK" w:cs="方正仿宋_GBK"/>
          <w:color w:val="auto"/>
          <w:sz w:val="32"/>
          <w:szCs w:val="32"/>
          <w:lang w:eastAsia="zh-CN"/>
        </w:rPr>
        <w:t>制定</w:t>
      </w:r>
      <w:r>
        <w:rPr>
          <w:rFonts w:hint="eastAsia" w:ascii="Times New Roman" w:hAnsi="Times New Roman" w:eastAsia="方正仿宋_GBK" w:cs="方正仿宋_GBK"/>
          <w:color w:val="auto"/>
          <w:sz w:val="32"/>
          <w:szCs w:val="32"/>
        </w:rPr>
        <w:t>评价指标体系及评分标准，该项目最终评分</w:t>
      </w:r>
      <w:r>
        <w:rPr>
          <w:rFonts w:hint="eastAsia" w:ascii="Times New Roman" w:hAnsi="Times New Roman" w:eastAsia="方正仿宋_GBK" w:cs="方正仿宋_GBK"/>
          <w:color w:val="auto"/>
          <w:sz w:val="32"/>
          <w:szCs w:val="32"/>
          <w:lang w:val="en-US" w:eastAsia="zh-CN"/>
        </w:rPr>
        <w:t>89.65</w:t>
      </w:r>
      <w:r>
        <w:rPr>
          <w:rFonts w:hint="eastAsia" w:ascii="Times New Roman" w:hAnsi="Times New Roman" w:eastAsia="方正仿宋_GBK" w:cs="方正仿宋_GBK"/>
          <w:color w:val="auto"/>
          <w:sz w:val="32"/>
          <w:szCs w:val="32"/>
        </w:rPr>
        <w:t>分，绩效评级为“</w:t>
      </w:r>
      <w:r>
        <w:rPr>
          <w:rFonts w:hint="eastAsia" w:ascii="Times New Roman" w:hAnsi="Times New Roman" w:eastAsia="方正仿宋_GBK" w:cs="方正仿宋_GBK"/>
          <w:color w:val="auto"/>
          <w:sz w:val="32"/>
          <w:szCs w:val="32"/>
          <w:lang w:eastAsia="zh-CN"/>
        </w:rPr>
        <w:t>良</w:t>
      </w:r>
      <w:r>
        <w:rPr>
          <w:rFonts w:hint="eastAsia" w:ascii="Times New Roman" w:hAnsi="Times New Roman" w:eastAsia="方正仿宋_GBK" w:cs="方正仿宋_GBK"/>
          <w:color w:val="auto"/>
          <w:sz w:val="32"/>
          <w:szCs w:val="32"/>
        </w:rPr>
        <w:t>”，具体得分情况为：项目决策</w:t>
      </w:r>
      <w:r>
        <w:rPr>
          <w:rFonts w:hint="eastAsia" w:ascii="Times New Roman" w:hAnsi="Times New Roman" w:eastAsia="方正仿宋_GBK" w:cs="方正仿宋_GBK"/>
          <w:color w:val="auto"/>
          <w:sz w:val="32"/>
          <w:szCs w:val="32"/>
          <w:lang w:val="en-US" w:eastAsia="zh-CN"/>
        </w:rPr>
        <w:t>15.75</w:t>
      </w:r>
      <w:r>
        <w:rPr>
          <w:rFonts w:hint="eastAsia" w:ascii="Times New Roman" w:hAnsi="Times New Roman" w:eastAsia="方正仿宋_GBK" w:cs="方正仿宋_GBK"/>
          <w:color w:val="auto"/>
          <w:sz w:val="32"/>
          <w:szCs w:val="32"/>
        </w:rPr>
        <w:t>分、项目过程</w:t>
      </w:r>
      <w:r>
        <w:rPr>
          <w:rFonts w:hint="eastAsia" w:ascii="Times New Roman" w:hAnsi="Times New Roman" w:eastAsia="方正仿宋_GBK" w:cs="方正仿宋_GBK"/>
          <w:color w:val="auto"/>
          <w:sz w:val="32"/>
          <w:szCs w:val="32"/>
          <w:lang w:val="en-US" w:eastAsia="zh-CN"/>
        </w:rPr>
        <w:t>14.9</w:t>
      </w:r>
      <w:r>
        <w:rPr>
          <w:rFonts w:hint="eastAsia" w:ascii="Times New Roman" w:hAnsi="Times New Roman" w:eastAsia="方正仿宋_GBK" w:cs="方正仿宋_GBK"/>
          <w:color w:val="auto"/>
          <w:sz w:val="32"/>
          <w:szCs w:val="32"/>
        </w:rPr>
        <w:t>分、项目产出</w:t>
      </w:r>
      <w:r>
        <w:rPr>
          <w:rFonts w:hint="eastAsia" w:ascii="Times New Roman" w:hAnsi="Times New Roman" w:eastAsia="方正仿宋_GBK" w:cs="方正仿宋_GBK"/>
          <w:color w:val="auto"/>
          <w:sz w:val="32"/>
          <w:szCs w:val="32"/>
          <w:lang w:val="en-US" w:eastAsia="zh-CN"/>
        </w:rPr>
        <w:t>39</w:t>
      </w:r>
      <w:r>
        <w:rPr>
          <w:rFonts w:hint="eastAsia" w:ascii="Times New Roman" w:hAnsi="Times New Roman" w:eastAsia="方正仿宋_GBK" w:cs="方正仿宋_GBK"/>
          <w:color w:val="auto"/>
          <w:sz w:val="32"/>
          <w:szCs w:val="32"/>
        </w:rPr>
        <w:t>分、项目效益</w:t>
      </w:r>
      <w:r>
        <w:rPr>
          <w:rFonts w:hint="eastAsia" w:ascii="Times New Roman" w:hAnsi="Times New Roman" w:eastAsia="方正仿宋_GBK" w:cs="方正仿宋_GBK"/>
          <w:color w:val="auto"/>
          <w:sz w:val="32"/>
          <w:szCs w:val="32"/>
          <w:lang w:val="en-US" w:eastAsia="zh-CN"/>
        </w:rPr>
        <w:t>20</w:t>
      </w:r>
      <w:r>
        <w:rPr>
          <w:rFonts w:hint="eastAsia" w:ascii="Times New Roman" w:hAnsi="Times New Roman" w:eastAsia="方正仿宋_GBK" w:cs="方正仿宋_GBK"/>
          <w:color w:val="auto"/>
          <w:sz w:val="32"/>
          <w:szCs w:val="32"/>
        </w:rPr>
        <w:t>分。</w:t>
      </w:r>
    </w:p>
    <w:p>
      <w:pPr>
        <w:pStyle w:val="34"/>
        <w:spacing w:before="120"/>
        <w:ind w:left="2" w:right="2" w:firstLine="3"/>
        <w:rPr>
          <w:rFonts w:hint="eastAsia"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喀什经济开发区深喀大道东延段与G3012高速路连接线EPC</w:t>
      </w:r>
    </w:p>
    <w:p>
      <w:pPr>
        <w:pStyle w:val="34"/>
        <w:spacing w:before="120"/>
        <w:ind w:left="2" w:right="2" w:firstLine="3"/>
        <w:rPr>
          <w:rFonts w:hint="eastAsia" w:ascii="Times New Roman" w:hAnsi="Times New Roman" w:eastAsia="方正仿宋_GBK" w:cs="方正仿宋_GBK"/>
          <w:b/>
          <w:bCs/>
          <w:sz w:val="32"/>
          <w:szCs w:val="32"/>
        </w:rPr>
      </w:pPr>
      <w:r>
        <w:rPr>
          <w:rFonts w:hint="eastAsia" w:ascii="Times New Roman" w:hAnsi="Times New Roman" w:eastAsia="方正仿宋_GBK" w:cs="方正仿宋_GBK"/>
          <w:b/>
          <w:bCs/>
          <w:sz w:val="32"/>
          <w:szCs w:val="32"/>
        </w:rPr>
        <w:t>项目得分情况表</w:t>
      </w:r>
    </w:p>
    <w:tbl>
      <w:tblPr>
        <w:tblStyle w:val="16"/>
        <w:tblW w:w="8316" w:type="dxa"/>
        <w:tblInd w:w="0" w:type="dxa"/>
        <w:tblLayout w:type="fixed"/>
        <w:tblCellMar>
          <w:top w:w="0" w:type="dxa"/>
          <w:left w:w="0" w:type="dxa"/>
          <w:bottom w:w="0" w:type="dxa"/>
          <w:right w:w="0" w:type="dxa"/>
        </w:tblCellMar>
      </w:tblPr>
      <w:tblGrid>
        <w:gridCol w:w="3326"/>
        <w:gridCol w:w="1663"/>
        <w:gridCol w:w="1663"/>
        <w:gridCol w:w="1664"/>
      </w:tblGrid>
      <w:tr>
        <w:tblPrEx>
          <w:tblCellMar>
            <w:top w:w="0" w:type="dxa"/>
            <w:left w:w="0" w:type="dxa"/>
            <w:bottom w:w="0" w:type="dxa"/>
            <w:right w:w="0" w:type="dxa"/>
          </w:tblCellMar>
        </w:tblPrEx>
        <w:trPr>
          <w:trHeight w:val="400" w:hRule="atLeast"/>
          <w:tblHeader/>
        </w:trPr>
        <w:tc>
          <w:tcPr>
            <w:tcW w:w="33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0"/>
              <w:keepNext w:val="0"/>
              <w:keepLines w:val="0"/>
              <w:suppressLineNumbers w:val="0"/>
              <w:spacing w:beforeAutospacing="0" w:afterAutospacing="0"/>
              <w:ind w:left="2" w:right="2" w:firstLine="110"/>
              <w:jc w:val="center"/>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一级指标</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suppressLineNumbers w:val="0"/>
              <w:spacing w:beforeAutospacing="0" w:afterAutospacing="0"/>
              <w:ind w:left="2" w:right="2" w:firstLine="163"/>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权重</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suppressLineNumbers w:val="0"/>
              <w:spacing w:beforeAutospacing="0" w:afterAutospacing="0"/>
              <w:ind w:left="2" w:right="2" w:firstLine="163"/>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得分率</w:t>
            </w: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suppressLineNumbers w:val="0"/>
              <w:spacing w:beforeAutospacing="0" w:afterAutospacing="0"/>
              <w:ind w:left="2" w:right="2" w:firstLine="163"/>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实际得分</w:t>
            </w:r>
          </w:p>
        </w:tc>
      </w:tr>
      <w:tr>
        <w:tblPrEx>
          <w:tblCellMar>
            <w:top w:w="0" w:type="dxa"/>
            <w:left w:w="0" w:type="dxa"/>
            <w:bottom w:w="0" w:type="dxa"/>
            <w:right w:w="0" w:type="dxa"/>
          </w:tblCellMar>
        </w:tblPrEx>
        <w:trPr>
          <w:trHeight w:val="400" w:hRule="atLeast"/>
        </w:trPr>
        <w:tc>
          <w:tcPr>
            <w:tcW w:w="33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5"/>
              <w:keepNext w:val="0"/>
              <w:keepLines w:val="0"/>
              <w:suppressLineNumbers w:val="0"/>
              <w:spacing w:beforeAutospacing="0" w:afterAutospacing="0"/>
              <w:ind w:left="2" w:right="2" w:firstLine="110"/>
              <w:jc w:val="center"/>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项目决策</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suppressLineNumbers w:val="0"/>
              <w:spacing w:beforeAutospacing="0" w:afterAutospacing="0"/>
              <w:ind w:left="2" w:right="105" w:firstLine="110"/>
              <w:jc w:val="center"/>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20</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suppressLineNumbers w:val="0"/>
              <w:spacing w:beforeAutospacing="0" w:afterAutospacing="0"/>
              <w:ind w:left="2" w:right="105" w:firstLine="110"/>
              <w:jc w:val="center"/>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lang w:val="en-US" w:eastAsia="zh-CN"/>
              </w:rPr>
              <w:t>78.75</w:t>
            </w:r>
            <w:r>
              <w:rPr>
                <w:rFonts w:hint="eastAsia" w:ascii="Times New Roman" w:hAnsi="Times New Roman" w:eastAsia="方正仿宋_GBK" w:cs="方正仿宋_GBK"/>
                <w:sz w:val="28"/>
                <w:szCs w:val="28"/>
              </w:rPr>
              <w:t>%</w:t>
            </w: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suppressLineNumbers w:val="0"/>
              <w:spacing w:beforeAutospacing="0" w:afterAutospacing="0"/>
              <w:ind w:left="2" w:right="105" w:firstLine="110"/>
              <w:jc w:val="center"/>
              <w:rPr>
                <w:rFonts w:hint="default"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15.75</w:t>
            </w:r>
          </w:p>
        </w:tc>
      </w:tr>
      <w:tr>
        <w:tblPrEx>
          <w:tblCellMar>
            <w:top w:w="0" w:type="dxa"/>
            <w:left w:w="0" w:type="dxa"/>
            <w:bottom w:w="0" w:type="dxa"/>
            <w:right w:w="0" w:type="dxa"/>
          </w:tblCellMar>
        </w:tblPrEx>
        <w:trPr>
          <w:trHeight w:val="400" w:hRule="atLeast"/>
        </w:trPr>
        <w:tc>
          <w:tcPr>
            <w:tcW w:w="33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5"/>
              <w:keepNext w:val="0"/>
              <w:keepLines w:val="0"/>
              <w:suppressLineNumbers w:val="0"/>
              <w:spacing w:beforeAutospacing="0" w:afterAutospacing="0"/>
              <w:ind w:left="2" w:right="2" w:firstLine="110"/>
              <w:jc w:val="center"/>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项目过程</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suppressLineNumbers w:val="0"/>
              <w:spacing w:beforeAutospacing="0" w:afterAutospacing="0"/>
              <w:ind w:left="2" w:right="105" w:firstLine="110"/>
              <w:jc w:val="center"/>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20</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suppressLineNumbers w:val="0"/>
              <w:spacing w:beforeAutospacing="0" w:afterAutospacing="0"/>
              <w:ind w:left="2" w:right="105" w:firstLine="110"/>
              <w:jc w:val="center"/>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lang w:val="en-US" w:eastAsia="zh-CN"/>
              </w:rPr>
              <w:t>74.5</w:t>
            </w:r>
            <w:r>
              <w:rPr>
                <w:rFonts w:hint="eastAsia" w:ascii="Times New Roman" w:hAnsi="Times New Roman" w:eastAsia="方正仿宋_GBK" w:cs="方正仿宋_GBK"/>
                <w:sz w:val="28"/>
                <w:szCs w:val="28"/>
              </w:rPr>
              <w:t>%</w:t>
            </w: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suppressLineNumbers w:val="0"/>
              <w:spacing w:beforeAutospacing="0" w:afterAutospacing="0"/>
              <w:ind w:left="2" w:right="105" w:firstLine="110"/>
              <w:jc w:val="center"/>
              <w:rPr>
                <w:rFonts w:hint="default"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14.9</w:t>
            </w:r>
          </w:p>
        </w:tc>
      </w:tr>
      <w:tr>
        <w:tblPrEx>
          <w:tblCellMar>
            <w:top w:w="0" w:type="dxa"/>
            <w:left w:w="0" w:type="dxa"/>
            <w:bottom w:w="0" w:type="dxa"/>
            <w:right w:w="0" w:type="dxa"/>
          </w:tblCellMar>
        </w:tblPrEx>
        <w:trPr>
          <w:trHeight w:val="400" w:hRule="atLeast"/>
        </w:trPr>
        <w:tc>
          <w:tcPr>
            <w:tcW w:w="33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5"/>
              <w:keepNext w:val="0"/>
              <w:keepLines w:val="0"/>
              <w:suppressLineNumbers w:val="0"/>
              <w:spacing w:beforeAutospacing="0" w:afterAutospacing="0"/>
              <w:ind w:left="2" w:right="2" w:firstLine="110"/>
              <w:jc w:val="center"/>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项目产出</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suppressLineNumbers w:val="0"/>
              <w:spacing w:beforeAutospacing="0" w:afterAutospacing="0"/>
              <w:ind w:left="2" w:right="105" w:firstLine="110"/>
              <w:jc w:val="center"/>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40</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suppressLineNumbers w:val="0"/>
              <w:spacing w:beforeAutospacing="0" w:afterAutospacing="0"/>
              <w:ind w:left="2" w:right="105" w:firstLine="110"/>
              <w:jc w:val="center"/>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lang w:val="en-US" w:eastAsia="zh-CN"/>
              </w:rPr>
              <w:t>97</w:t>
            </w:r>
            <w:r>
              <w:rPr>
                <w:rFonts w:hint="eastAsia" w:eastAsia="方正仿宋_GBK" w:cs="方正仿宋_GBK"/>
                <w:sz w:val="28"/>
                <w:szCs w:val="28"/>
                <w:lang w:val="en-US" w:eastAsia="zh-CN"/>
              </w:rPr>
              <w:t>.5</w:t>
            </w:r>
            <w:r>
              <w:rPr>
                <w:rFonts w:hint="eastAsia" w:ascii="Times New Roman" w:hAnsi="Times New Roman" w:eastAsia="方正仿宋_GBK" w:cs="方正仿宋_GBK"/>
                <w:sz w:val="28"/>
                <w:szCs w:val="28"/>
              </w:rPr>
              <w:t>%</w:t>
            </w: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suppressLineNumbers w:val="0"/>
              <w:spacing w:beforeAutospacing="0" w:afterAutospacing="0"/>
              <w:ind w:left="2" w:right="105" w:firstLine="110"/>
              <w:jc w:val="center"/>
              <w:rPr>
                <w:rFonts w:hint="default" w:ascii="Times New Roman" w:hAnsi="Times New Roman" w:eastAsia="方正仿宋_GBK" w:cs="方正仿宋_GBK"/>
                <w:sz w:val="28"/>
                <w:szCs w:val="28"/>
                <w:lang w:val="en-US" w:eastAsia="zh-CN"/>
              </w:rPr>
            </w:pPr>
            <w:r>
              <w:rPr>
                <w:rFonts w:hint="eastAsia" w:eastAsia="方正仿宋_GBK" w:cs="方正仿宋_GBK"/>
                <w:sz w:val="28"/>
                <w:szCs w:val="28"/>
                <w:lang w:val="en-US" w:eastAsia="zh-CN"/>
              </w:rPr>
              <w:t>39</w:t>
            </w:r>
          </w:p>
        </w:tc>
      </w:tr>
      <w:tr>
        <w:tblPrEx>
          <w:tblCellMar>
            <w:top w:w="0" w:type="dxa"/>
            <w:left w:w="0" w:type="dxa"/>
            <w:bottom w:w="0" w:type="dxa"/>
            <w:right w:w="0" w:type="dxa"/>
          </w:tblCellMar>
        </w:tblPrEx>
        <w:trPr>
          <w:trHeight w:val="400" w:hRule="atLeast"/>
        </w:trPr>
        <w:tc>
          <w:tcPr>
            <w:tcW w:w="33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5"/>
              <w:keepNext w:val="0"/>
              <w:keepLines w:val="0"/>
              <w:suppressLineNumbers w:val="0"/>
              <w:spacing w:beforeAutospacing="0" w:afterAutospacing="0"/>
              <w:ind w:left="2" w:right="2" w:firstLine="110"/>
              <w:jc w:val="center"/>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项目效益</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suppressLineNumbers w:val="0"/>
              <w:spacing w:beforeAutospacing="0" w:afterAutospacing="0"/>
              <w:ind w:left="2" w:right="105" w:firstLine="110"/>
              <w:jc w:val="center"/>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20</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suppressLineNumbers w:val="0"/>
              <w:spacing w:beforeAutospacing="0" w:afterAutospacing="0"/>
              <w:ind w:left="2" w:right="105" w:firstLine="110"/>
              <w:jc w:val="center"/>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lang w:val="en-US" w:eastAsia="zh-CN"/>
              </w:rPr>
              <w:t>100</w:t>
            </w:r>
            <w:r>
              <w:rPr>
                <w:rFonts w:hint="eastAsia" w:ascii="Times New Roman" w:hAnsi="Times New Roman" w:eastAsia="方正仿宋_GBK" w:cs="方正仿宋_GBK"/>
                <w:sz w:val="28"/>
                <w:szCs w:val="28"/>
              </w:rPr>
              <w:t>%</w:t>
            </w: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suppressLineNumbers w:val="0"/>
              <w:spacing w:beforeAutospacing="0" w:afterAutospacing="0"/>
              <w:ind w:left="2" w:right="105" w:firstLine="110"/>
              <w:jc w:val="center"/>
              <w:rPr>
                <w:rFonts w:hint="default"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20</w:t>
            </w:r>
          </w:p>
        </w:tc>
      </w:tr>
      <w:tr>
        <w:tblPrEx>
          <w:tblCellMar>
            <w:top w:w="0" w:type="dxa"/>
            <w:left w:w="0" w:type="dxa"/>
            <w:bottom w:w="0" w:type="dxa"/>
            <w:right w:w="0" w:type="dxa"/>
          </w:tblCellMar>
        </w:tblPrEx>
        <w:trPr>
          <w:trHeight w:val="400" w:hRule="atLeast"/>
        </w:trPr>
        <w:tc>
          <w:tcPr>
            <w:tcW w:w="33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5"/>
              <w:keepNext w:val="0"/>
              <w:keepLines w:val="0"/>
              <w:suppressLineNumbers w:val="0"/>
              <w:spacing w:beforeAutospacing="0" w:afterAutospacing="0"/>
              <w:ind w:left="2" w:right="2" w:firstLine="110"/>
              <w:jc w:val="center"/>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合计</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suppressLineNumbers w:val="0"/>
              <w:spacing w:beforeAutospacing="0" w:afterAutospacing="0"/>
              <w:ind w:left="2" w:right="105" w:firstLine="110"/>
              <w:jc w:val="center"/>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100</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suppressLineNumbers w:val="0"/>
              <w:spacing w:beforeAutospacing="0" w:afterAutospacing="0"/>
              <w:ind w:left="2" w:right="105" w:firstLine="110"/>
              <w:jc w:val="center"/>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lang w:val="en-US" w:eastAsia="zh-CN"/>
              </w:rPr>
              <w:t>89.65</w:t>
            </w:r>
            <w:r>
              <w:rPr>
                <w:rFonts w:hint="eastAsia" w:ascii="Times New Roman" w:hAnsi="Times New Roman" w:eastAsia="方正仿宋_GBK" w:cs="方正仿宋_GBK"/>
                <w:sz w:val="28"/>
                <w:szCs w:val="28"/>
              </w:rPr>
              <w:t>%</w:t>
            </w:r>
          </w:p>
        </w:tc>
        <w:tc>
          <w:tcPr>
            <w:tcW w:w="166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6"/>
              <w:keepNext w:val="0"/>
              <w:keepLines w:val="0"/>
              <w:suppressLineNumbers w:val="0"/>
              <w:spacing w:beforeAutospacing="0" w:afterAutospacing="0"/>
              <w:ind w:left="2" w:right="105" w:firstLine="110"/>
              <w:jc w:val="center"/>
              <w:rPr>
                <w:rFonts w:hint="default"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89.65</w:t>
            </w:r>
          </w:p>
        </w:tc>
      </w:tr>
    </w:tbl>
    <w:p>
      <w:pPr>
        <w:pStyle w:val="3"/>
        <w:keepNext w:val="0"/>
        <w:keepLines w:val="0"/>
        <w:pageBreakBefore w:val="0"/>
        <w:widowControl w:val="0"/>
        <w:kinsoku w:val="0"/>
        <w:wordWrap/>
        <w:overflowPunct w:val="0"/>
        <w:topLinePunct w:val="0"/>
        <w:autoSpaceDE w:val="0"/>
        <w:autoSpaceDN w:val="0"/>
        <w:bidi w:val="0"/>
        <w:adjustRightInd/>
        <w:snapToGrid/>
        <w:spacing w:before="313" w:beforeLines="100" w:after="313" w:afterLines="100" w:line="560" w:lineRule="exact"/>
        <w:ind w:left="0" w:leftChars="0" w:right="0" w:firstLine="0" w:firstLineChars="0"/>
        <w:textAlignment w:val="auto"/>
        <w:rPr>
          <w:rFonts w:hint="eastAsia" w:ascii="方正黑体_GBK" w:hAnsi="方正黑体_GBK" w:eastAsia="方正黑体_GBK" w:cs="方正黑体_GBK"/>
          <w:sz w:val="32"/>
          <w:szCs w:val="32"/>
          <w:lang w:val="en-US" w:eastAsia="zh-CN"/>
        </w:rPr>
      </w:pPr>
      <w:bookmarkStart w:id="159" w:name="_Toc10802_WPSOffice_Level1"/>
      <w:r>
        <w:rPr>
          <w:rFonts w:hint="eastAsia" w:ascii="方正黑体_GBK" w:hAnsi="方正黑体_GBK" w:eastAsia="方正黑体_GBK" w:cs="方正黑体_GBK"/>
          <w:sz w:val="32"/>
          <w:szCs w:val="32"/>
          <w:lang w:val="en-US" w:eastAsia="zh-CN"/>
        </w:rPr>
        <w:t>四、绩效评价指标分析</w:t>
      </w:r>
      <w:bookmarkEnd w:id="159"/>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0" w:firstLineChars="0"/>
        <w:textAlignment w:val="auto"/>
        <w:rPr>
          <w:rFonts w:hint="eastAsia" w:ascii="Times New Roman" w:hAnsi="Times New Roman" w:eastAsia="方正仿宋_GBK" w:cs="方正仿宋_GBK"/>
          <w:sz w:val="32"/>
          <w:szCs w:val="32"/>
          <w:lang w:val="en-US" w:eastAsia="zh-CN"/>
        </w:rPr>
      </w:pPr>
      <w:bookmarkStart w:id="160" w:name="_Toc26944_WPSOffice_Level2"/>
      <w:bookmarkStart w:id="161" w:name="_Toc68364668"/>
      <w:r>
        <w:rPr>
          <w:rFonts w:hint="eastAsia" w:ascii="Times New Roman" w:hAnsi="Times New Roman" w:eastAsia="方正仿宋_GBK" w:cs="方正仿宋_GBK"/>
          <w:sz w:val="32"/>
          <w:szCs w:val="32"/>
          <w:lang w:val="en-US" w:eastAsia="zh-CN"/>
        </w:rPr>
        <w:t>（一）项目决策情况</w:t>
      </w:r>
      <w:bookmarkEnd w:id="160"/>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项目决策类指标包括项目立项、绩效目标和资金投入三方面的内容，由6个三级指标构成，权重分为20分，实际得分15.75分，得分率为78.75%。</w:t>
      </w:r>
    </w:p>
    <w:tbl>
      <w:tblPr>
        <w:tblStyle w:val="16"/>
        <w:tblW w:w="8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358"/>
        <w:gridCol w:w="1358"/>
        <w:gridCol w:w="2068"/>
        <w:gridCol w:w="1358"/>
        <w:gridCol w:w="1359"/>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2" w:hRule="atLeast"/>
        </w:trPr>
        <w:tc>
          <w:tcPr>
            <w:tcW w:w="1358"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sz w:val="28"/>
                <w:szCs w:val="28"/>
                <w:lang w:val="en-US" w:eastAsia="zh-CN"/>
              </w:rPr>
            </w:pPr>
            <w:r>
              <w:rPr>
                <w:rFonts w:hint="eastAsia" w:ascii="Times New Roman" w:hAnsi="Times New Roman" w:eastAsia="方正仿宋_GBK" w:cs="方正仿宋_GBK"/>
                <w:spacing w:val="6"/>
                <w:sz w:val="28"/>
                <w:szCs w:val="28"/>
                <w:lang w:val="en-US" w:eastAsia="zh-CN"/>
              </w:rPr>
              <w:t>一级指标</w:t>
            </w:r>
          </w:p>
        </w:tc>
        <w:tc>
          <w:tcPr>
            <w:tcW w:w="1358"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sz w:val="28"/>
                <w:szCs w:val="28"/>
                <w:lang w:val="en-US" w:eastAsia="zh-CN"/>
              </w:rPr>
            </w:pPr>
            <w:r>
              <w:rPr>
                <w:rFonts w:hint="eastAsia" w:ascii="Times New Roman" w:hAnsi="Times New Roman" w:eastAsia="方正仿宋_GBK" w:cs="方正仿宋_GBK"/>
                <w:spacing w:val="6"/>
                <w:sz w:val="28"/>
                <w:szCs w:val="28"/>
                <w:lang w:val="en-US" w:eastAsia="zh-CN"/>
              </w:rPr>
              <w:t>二级指标</w:t>
            </w:r>
          </w:p>
        </w:tc>
        <w:tc>
          <w:tcPr>
            <w:tcW w:w="2068"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sz w:val="28"/>
                <w:szCs w:val="28"/>
              </w:rPr>
              <w:t>三级指标</w:t>
            </w:r>
          </w:p>
        </w:tc>
        <w:tc>
          <w:tcPr>
            <w:tcW w:w="1358"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权重</w:t>
            </w:r>
          </w:p>
        </w:tc>
        <w:tc>
          <w:tcPr>
            <w:tcW w:w="1359"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得分率</w:t>
            </w:r>
          </w:p>
        </w:tc>
        <w:tc>
          <w:tcPr>
            <w:tcW w:w="1360"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实际得分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1358" w:type="dxa"/>
            <w:vMerge w:val="restar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r>
              <w:rPr>
                <w:rFonts w:hint="eastAsia" w:ascii="Times New Roman" w:hAnsi="Times New Roman" w:eastAsia="方正仿宋_GBK" w:cs="方正仿宋_GBK"/>
                <w:spacing w:val="6"/>
                <w:kern w:val="2"/>
                <w:sz w:val="28"/>
                <w:szCs w:val="28"/>
                <w:lang w:val="en-US" w:eastAsia="zh-CN" w:bidi="ar"/>
              </w:rPr>
              <w:t>项目决策</w:t>
            </w:r>
          </w:p>
        </w:tc>
        <w:tc>
          <w:tcPr>
            <w:tcW w:w="1358" w:type="dxa"/>
            <w:vMerge w:val="restar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r>
              <w:rPr>
                <w:rFonts w:hint="eastAsia" w:ascii="Times New Roman" w:hAnsi="Times New Roman" w:eastAsia="方正仿宋_GBK" w:cs="方正仿宋_GBK"/>
                <w:spacing w:val="6"/>
                <w:kern w:val="2"/>
                <w:sz w:val="28"/>
                <w:szCs w:val="28"/>
                <w:lang w:val="en-US" w:eastAsia="zh-CN" w:bidi="ar"/>
              </w:rPr>
              <w:t>项目立项</w:t>
            </w:r>
          </w:p>
        </w:tc>
        <w:tc>
          <w:tcPr>
            <w:tcW w:w="2068"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立项依据充分性</w:t>
            </w:r>
          </w:p>
        </w:tc>
        <w:tc>
          <w:tcPr>
            <w:tcW w:w="1358"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3</w:t>
            </w:r>
          </w:p>
        </w:tc>
        <w:tc>
          <w:tcPr>
            <w:tcW w:w="1359"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66.67%</w:t>
            </w:r>
          </w:p>
        </w:tc>
        <w:tc>
          <w:tcPr>
            <w:tcW w:w="1360"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2" w:hRule="atLeast"/>
        </w:trPr>
        <w:tc>
          <w:tcPr>
            <w:tcW w:w="1358" w:type="dxa"/>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1358" w:type="dxa"/>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2068"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立项程序规范性</w:t>
            </w:r>
          </w:p>
        </w:tc>
        <w:tc>
          <w:tcPr>
            <w:tcW w:w="1358"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2</w:t>
            </w:r>
          </w:p>
        </w:tc>
        <w:tc>
          <w:tcPr>
            <w:tcW w:w="1359"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100%</w:t>
            </w:r>
          </w:p>
        </w:tc>
        <w:tc>
          <w:tcPr>
            <w:tcW w:w="1360"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2" w:hRule="atLeast"/>
        </w:trPr>
        <w:tc>
          <w:tcPr>
            <w:tcW w:w="1358" w:type="dxa"/>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1358" w:type="dxa"/>
            <w:vMerge w:val="restar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r>
              <w:rPr>
                <w:rFonts w:hint="eastAsia" w:ascii="Times New Roman" w:hAnsi="Times New Roman" w:eastAsia="方正仿宋_GBK" w:cs="方正仿宋_GBK"/>
                <w:spacing w:val="6"/>
                <w:kern w:val="2"/>
                <w:sz w:val="28"/>
                <w:szCs w:val="28"/>
                <w:lang w:val="en-US" w:eastAsia="zh-CN" w:bidi="ar"/>
              </w:rPr>
              <w:t>绩效目标</w:t>
            </w:r>
          </w:p>
        </w:tc>
        <w:tc>
          <w:tcPr>
            <w:tcW w:w="2068"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绩效目标合理性</w:t>
            </w:r>
          </w:p>
        </w:tc>
        <w:tc>
          <w:tcPr>
            <w:tcW w:w="1358"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3</w:t>
            </w:r>
          </w:p>
        </w:tc>
        <w:tc>
          <w:tcPr>
            <w:tcW w:w="1359"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66.67%</w:t>
            </w:r>
          </w:p>
        </w:tc>
        <w:tc>
          <w:tcPr>
            <w:tcW w:w="1360"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2" w:hRule="atLeast"/>
        </w:trPr>
        <w:tc>
          <w:tcPr>
            <w:tcW w:w="1358" w:type="dxa"/>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1358" w:type="dxa"/>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2068"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绩效指标明确性</w:t>
            </w:r>
          </w:p>
        </w:tc>
        <w:tc>
          <w:tcPr>
            <w:tcW w:w="1358"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2</w:t>
            </w:r>
          </w:p>
        </w:tc>
        <w:tc>
          <w:tcPr>
            <w:tcW w:w="1359"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50%</w:t>
            </w:r>
          </w:p>
        </w:tc>
        <w:tc>
          <w:tcPr>
            <w:tcW w:w="1360"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2" w:hRule="atLeast"/>
        </w:trPr>
        <w:tc>
          <w:tcPr>
            <w:tcW w:w="1358" w:type="dxa"/>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1358" w:type="dxa"/>
            <w:vMerge w:val="restar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r>
              <w:rPr>
                <w:rFonts w:hint="eastAsia" w:ascii="Times New Roman" w:hAnsi="Times New Roman" w:eastAsia="方正仿宋_GBK" w:cs="方正仿宋_GBK"/>
                <w:spacing w:val="6"/>
                <w:kern w:val="2"/>
                <w:sz w:val="28"/>
                <w:szCs w:val="28"/>
                <w:lang w:val="en-US" w:eastAsia="zh-CN" w:bidi="ar"/>
              </w:rPr>
              <w:t>资金投入</w:t>
            </w:r>
          </w:p>
        </w:tc>
        <w:tc>
          <w:tcPr>
            <w:tcW w:w="2068"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预算编制科学性</w:t>
            </w:r>
          </w:p>
        </w:tc>
        <w:tc>
          <w:tcPr>
            <w:tcW w:w="1358"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5</w:t>
            </w:r>
          </w:p>
        </w:tc>
        <w:tc>
          <w:tcPr>
            <w:tcW w:w="1359"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75%</w:t>
            </w:r>
          </w:p>
        </w:tc>
        <w:tc>
          <w:tcPr>
            <w:tcW w:w="1360"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default"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32" w:hRule="atLeast"/>
        </w:trPr>
        <w:tc>
          <w:tcPr>
            <w:tcW w:w="1358" w:type="dxa"/>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1358" w:type="dxa"/>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2068"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资金分配合理性</w:t>
            </w:r>
          </w:p>
        </w:tc>
        <w:tc>
          <w:tcPr>
            <w:tcW w:w="1358"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5</w:t>
            </w:r>
          </w:p>
        </w:tc>
        <w:tc>
          <w:tcPr>
            <w:tcW w:w="1359"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100%</w:t>
            </w:r>
          </w:p>
        </w:tc>
        <w:tc>
          <w:tcPr>
            <w:tcW w:w="1360"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12" w:hRule="atLeast"/>
        </w:trPr>
        <w:tc>
          <w:tcPr>
            <w:tcW w:w="4784" w:type="dxa"/>
            <w:gridSpan w:val="3"/>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合计</w:t>
            </w:r>
          </w:p>
        </w:tc>
        <w:tc>
          <w:tcPr>
            <w:tcW w:w="1358"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20</w:t>
            </w:r>
          </w:p>
        </w:tc>
        <w:tc>
          <w:tcPr>
            <w:tcW w:w="1359"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78.75%</w:t>
            </w:r>
          </w:p>
        </w:tc>
        <w:tc>
          <w:tcPr>
            <w:tcW w:w="1360"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default"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z w:val="28"/>
                <w:szCs w:val="28"/>
                <w:lang w:val="en-US" w:eastAsia="zh-CN"/>
              </w:rPr>
              <w:t>15.75</w:t>
            </w:r>
          </w:p>
        </w:tc>
      </w:tr>
    </w:tbl>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outlineLvl w:val="9"/>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（1）立项依据充分性：</w:t>
      </w:r>
      <w:r>
        <w:rPr>
          <w:rFonts w:hint="eastAsia" w:ascii="Times New Roman" w:hAnsi="Times New Roman" w:eastAsia="方正仿宋_GBK" w:cs="方正仿宋_GBK"/>
          <w:b w:val="0"/>
          <w:bCs/>
          <w:sz w:val="32"/>
          <w:szCs w:val="32"/>
          <w:lang w:eastAsia="zh-CN"/>
        </w:rPr>
        <w:t>为</w:t>
      </w:r>
      <w:r>
        <w:rPr>
          <w:rFonts w:hint="eastAsia" w:ascii="Times New Roman" w:hAnsi="Times New Roman" w:eastAsia="方正仿宋_GBK" w:cs="方正仿宋_GBK"/>
          <w:b w:val="0"/>
          <w:bCs w:val="0"/>
          <w:color w:val="auto"/>
          <w:kern w:val="2"/>
          <w:sz w:val="32"/>
          <w:szCs w:val="32"/>
          <w:highlight w:val="none"/>
          <w:lang w:val="en-US" w:eastAsia="zh-CN" w:bidi="zh-CN"/>
        </w:rPr>
        <w:t>有效促进地方和区域经济增长，加快地方基础设施建设，改善提升规划区内的城镇基础设施水平，</w:t>
      </w:r>
      <w:r>
        <w:rPr>
          <w:rFonts w:hint="eastAsia" w:ascii="Times New Roman" w:hAnsi="Times New Roman" w:eastAsia="方正仿宋_GBK" w:cs="方正仿宋_GBK"/>
          <w:color w:val="auto"/>
          <w:sz w:val="32"/>
          <w:szCs w:val="32"/>
        </w:rPr>
        <w:t>根据</w:t>
      </w:r>
      <w:r>
        <w:rPr>
          <w:rFonts w:hint="eastAsia" w:ascii="Times New Roman" w:hAnsi="Times New Roman" w:eastAsia="方正仿宋_GBK" w:cs="方正仿宋_GBK"/>
          <w:color w:val="auto"/>
          <w:sz w:val="32"/>
          <w:szCs w:val="32"/>
          <w:lang w:val="zh-CN"/>
        </w:rPr>
        <w:t>发展改革和经济促进局</w:t>
      </w:r>
      <w:r>
        <w:rPr>
          <w:rFonts w:hint="eastAsia" w:ascii="Times New Roman" w:hAnsi="Times New Roman" w:eastAsia="方正仿宋_GBK" w:cs="方正仿宋_GBK"/>
          <w:color w:val="auto"/>
          <w:sz w:val="32"/>
          <w:szCs w:val="32"/>
          <w:lang w:val="en-US" w:eastAsia="zh-CN"/>
        </w:rPr>
        <w:t>2021年09月29日印发</w:t>
      </w: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lang w:val="en-US" w:eastAsia="zh-CN"/>
        </w:rPr>
        <w:t>关于</w:t>
      </w:r>
      <w:r>
        <w:rPr>
          <w:rFonts w:hint="eastAsia" w:ascii="Times New Roman" w:hAnsi="Times New Roman" w:eastAsia="方正仿宋_GBK" w:cs="方正仿宋_GBK"/>
          <w:color w:val="auto"/>
          <w:sz w:val="32"/>
          <w:szCs w:val="32"/>
        </w:rPr>
        <w:t>深喀大道东延段与G3012高速路连接线项目</w:t>
      </w:r>
      <w:r>
        <w:rPr>
          <w:rFonts w:hint="eastAsia" w:ascii="Times New Roman" w:hAnsi="Times New Roman" w:eastAsia="方正仿宋_GBK" w:cs="方正仿宋_GBK"/>
          <w:color w:val="auto"/>
          <w:sz w:val="32"/>
          <w:szCs w:val="32"/>
          <w:lang w:val="en-US" w:eastAsia="zh-CN"/>
        </w:rPr>
        <w:t>的立项</w:t>
      </w:r>
      <w:r>
        <w:rPr>
          <w:rFonts w:hint="eastAsia" w:ascii="Times New Roman" w:hAnsi="Times New Roman" w:eastAsia="方正仿宋_GBK" w:cs="方正仿宋_GBK"/>
          <w:color w:val="auto"/>
          <w:sz w:val="32"/>
          <w:szCs w:val="32"/>
        </w:rPr>
        <w:t>批复文件》</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lang w:val="en-US" w:eastAsia="zh-CN"/>
        </w:rPr>
        <w:t>喀经开发促【2021】66号）文件立项实施，</w:t>
      </w:r>
      <w:r>
        <w:rPr>
          <w:rFonts w:hint="eastAsia" w:ascii="Times New Roman" w:hAnsi="Times New Roman" w:eastAsia="方正仿宋_GBK" w:cs="方正仿宋_GBK"/>
          <w:b w:val="0"/>
          <w:bCs w:val="0"/>
          <w:color w:val="auto"/>
          <w:kern w:val="0"/>
          <w:sz w:val="32"/>
          <w:szCs w:val="32"/>
          <w:lang w:val="en-US" w:eastAsia="zh-CN" w:bidi="en-US"/>
        </w:rPr>
        <w:t>项目立项符合国家法律法规、国民经济发展规划，项目立项与部门职责范围相符，</w:t>
      </w:r>
      <w:r>
        <w:rPr>
          <w:rFonts w:hint="eastAsia" w:ascii="Times New Roman" w:hAnsi="Times New Roman" w:eastAsia="方正仿宋_GBK" w:cs="方正仿宋_GBK"/>
          <w:color w:val="auto"/>
          <w:sz w:val="32"/>
          <w:szCs w:val="32"/>
          <w:lang w:val="en-US" w:eastAsia="zh-CN"/>
        </w:rPr>
        <w:t>但在我们对立项批复文件核查以及咨询项目负责人后，项目内容的总数据与项目具体设施数据对不上，对于立项内容缺乏严谨性以及对待工作的认证态度不够</w:t>
      </w:r>
      <w:r>
        <w:rPr>
          <w:rFonts w:hint="eastAsia" w:ascii="Times New Roman" w:hAnsi="Times New Roman" w:eastAsia="方正仿宋_GBK" w:cs="方正仿宋_GBK"/>
          <w:b w:val="0"/>
          <w:bCs w:val="0"/>
          <w:color w:val="auto"/>
          <w:kern w:val="0"/>
          <w:sz w:val="32"/>
          <w:szCs w:val="32"/>
          <w:lang w:val="en-US" w:eastAsia="zh-CN" w:bidi="en-US"/>
        </w:rPr>
        <w:t>。根据评分标准，该指标扣1分，得2分。</w:t>
      </w:r>
    </w:p>
    <w:p>
      <w:pPr>
        <w:pStyle w:val="37"/>
        <w:pageBreakBefore w:val="0"/>
        <w:widowControl w:val="0"/>
        <w:kinsoku/>
        <w:overflowPunct/>
        <w:topLinePunct w:val="0"/>
        <w:bidi w:val="0"/>
        <w:spacing w:line="570" w:lineRule="exact"/>
        <w:ind w:firstLine="643"/>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（2）立项程序规范性：项目根据</w:t>
      </w:r>
      <w:r>
        <w:rPr>
          <w:rFonts w:hint="eastAsia" w:ascii="Times New Roman" w:hAnsi="Times New Roman" w:eastAsia="方正仿宋_GBK" w:cs="方正仿宋_GBK"/>
          <w:color w:val="auto"/>
          <w:sz w:val="32"/>
          <w:szCs w:val="32"/>
        </w:rPr>
        <w:t>《</w:t>
      </w:r>
      <w:r>
        <w:rPr>
          <w:rFonts w:hint="eastAsia" w:ascii="Times New Roman" w:hAnsi="Times New Roman" w:eastAsia="方正仿宋_GBK" w:cs="方正仿宋_GBK"/>
          <w:color w:val="auto"/>
          <w:sz w:val="32"/>
          <w:szCs w:val="32"/>
          <w:lang w:val="en-US" w:eastAsia="zh-CN"/>
        </w:rPr>
        <w:t>关于</w:t>
      </w:r>
      <w:r>
        <w:rPr>
          <w:rFonts w:hint="eastAsia" w:ascii="Times New Roman" w:hAnsi="Times New Roman" w:eastAsia="方正仿宋_GBK" w:cs="方正仿宋_GBK"/>
          <w:color w:val="auto"/>
          <w:sz w:val="32"/>
          <w:szCs w:val="32"/>
        </w:rPr>
        <w:t>深喀大道东延段与G3012高速路连接线项目</w:t>
      </w:r>
      <w:r>
        <w:rPr>
          <w:rFonts w:hint="eastAsia" w:ascii="Times New Roman" w:hAnsi="Times New Roman" w:eastAsia="方正仿宋_GBK" w:cs="方正仿宋_GBK"/>
          <w:color w:val="auto"/>
          <w:sz w:val="32"/>
          <w:szCs w:val="32"/>
          <w:lang w:val="en-US" w:eastAsia="zh-CN"/>
        </w:rPr>
        <w:t>的立项</w:t>
      </w:r>
      <w:r>
        <w:rPr>
          <w:rFonts w:hint="eastAsia" w:ascii="Times New Roman" w:hAnsi="Times New Roman" w:eastAsia="方正仿宋_GBK" w:cs="方正仿宋_GBK"/>
          <w:color w:val="auto"/>
          <w:sz w:val="32"/>
          <w:szCs w:val="32"/>
        </w:rPr>
        <w:t>批复文件</w:t>
      </w:r>
      <w:r>
        <w:rPr>
          <w:rFonts w:hint="eastAsia" w:ascii="Times New Roman" w:hAnsi="Times New Roman" w:eastAsia="方正仿宋_GBK" w:cs="方正仿宋_GBK"/>
          <w:color w:val="auto"/>
          <w:sz w:val="32"/>
          <w:szCs w:val="32"/>
          <w:lang w:eastAsia="zh-CN"/>
        </w:rPr>
        <w:t>》</w:t>
      </w:r>
      <w:r>
        <w:rPr>
          <w:rFonts w:hint="eastAsia" w:ascii="Times New Roman" w:hAnsi="Times New Roman" w:eastAsia="方正仿宋_GBK" w:cs="方正仿宋_GBK"/>
          <w:color w:val="auto"/>
          <w:sz w:val="32"/>
          <w:szCs w:val="32"/>
        </w:rPr>
        <w:t>（喀经开发促【2021】66号）</w:t>
      </w:r>
      <w:r>
        <w:rPr>
          <w:rFonts w:hint="eastAsia" w:ascii="Times New Roman" w:hAnsi="Times New Roman" w:eastAsia="方正仿宋_GBK" w:cs="方正仿宋_GBK"/>
          <w:b w:val="0"/>
          <w:bCs w:val="0"/>
          <w:color w:val="auto"/>
          <w:kern w:val="0"/>
          <w:sz w:val="32"/>
          <w:szCs w:val="32"/>
          <w:lang w:val="en-US" w:eastAsia="zh-CN" w:bidi="en-US"/>
        </w:rPr>
        <w:t>文件，由喀什经济开发区投资建设服务中心制定方案提出申请，喀什经济开发区财政金融局审核批准，项目立项规范。根据评分标准，该指标不扣分，得2分。</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（3）绩效目标合理性：因为</w:t>
      </w:r>
      <w:r>
        <w:rPr>
          <w:rFonts w:hint="eastAsia" w:ascii="Times New Roman" w:hAnsi="Times New Roman" w:eastAsia="方正仿宋_GBK" w:cs="方正仿宋_GBK"/>
          <w:color w:val="auto"/>
          <w:sz w:val="32"/>
          <w:szCs w:val="32"/>
          <w:lang w:val="en-US" w:eastAsia="zh-CN"/>
        </w:rPr>
        <w:t>项目立项内容的总数据有误，导致项目具体设施数据未</w:t>
      </w:r>
      <w:r>
        <w:rPr>
          <w:rFonts w:hint="eastAsia" w:ascii="Times New Roman" w:hAnsi="Times New Roman" w:eastAsia="方正仿宋_GBK" w:cs="方正仿宋_GBK"/>
          <w:b w:val="0"/>
          <w:bCs w:val="0"/>
          <w:color w:val="auto"/>
          <w:kern w:val="0"/>
          <w:sz w:val="32"/>
          <w:szCs w:val="32"/>
          <w:lang w:val="en-US" w:eastAsia="zh-CN" w:bidi="en-US"/>
        </w:rPr>
        <w:t>按照正常的业绩水平设置预期产出效益。根据评分标准，该指标扣1分，得2分。</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（4）绩效指标明确性：通过查看该项目《绩效目标申报表》，项目绩效目标不够细化，只是设置了公路里程总数据，未体现2个规格路宽的绩效指标数据，根据评分标准，该指标扣1分，得1分。</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（5）预算编制科学性：</w:t>
      </w:r>
      <w:r>
        <w:rPr>
          <w:rFonts w:hint="eastAsia" w:ascii="Times New Roman" w:hAnsi="Times New Roman" w:eastAsia="方正仿宋_GBK" w:cs="方正仿宋_GBK"/>
          <w:b w:val="0"/>
          <w:bCs/>
          <w:color w:val="auto"/>
          <w:sz w:val="32"/>
          <w:szCs w:val="32"/>
          <w:lang w:val="en-US" w:eastAsia="zh-CN"/>
        </w:rPr>
        <w:t>经过对立项批复文件、项目实施资料的查看项目立项内容的总数据与项目具体实施内容数据对不上，实际新建道路数量1105米，立项新建道路数量为1125米（880米+225米=1105米），数量计算错误，对于预算编制缺乏严谨性</w:t>
      </w:r>
      <w:r>
        <w:rPr>
          <w:rFonts w:hint="eastAsia" w:ascii="Times New Roman" w:hAnsi="Times New Roman" w:eastAsia="方正仿宋_GBK" w:cs="方正仿宋_GBK"/>
          <w:b w:val="0"/>
          <w:bCs w:val="0"/>
          <w:color w:val="auto"/>
          <w:kern w:val="0"/>
          <w:sz w:val="32"/>
          <w:szCs w:val="32"/>
          <w:lang w:val="en-US" w:eastAsia="zh-CN" w:bidi="en-US"/>
        </w:rPr>
        <w:t>。根据评分标准，该指标扣1.25分，得3.75分。</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（6）资金分配合理性：项目资金预算草案由喀什经济开发区投资建设服务中心制定，喀什经济开发区财政金融局审核，资金分配与实际相适应，根据评分标准，该指标不扣分，得5分。</w:t>
      </w:r>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sz w:val="32"/>
          <w:szCs w:val="32"/>
          <w:lang w:val="en-US" w:eastAsia="zh-CN"/>
        </w:rPr>
      </w:pPr>
      <w:bookmarkStart w:id="162" w:name="_Toc28727_WPSOffice_Level2"/>
      <w:r>
        <w:rPr>
          <w:rFonts w:hint="eastAsia" w:ascii="Times New Roman" w:hAnsi="Times New Roman" w:eastAsia="方正仿宋_GBK" w:cs="方正仿宋_GBK"/>
          <w:sz w:val="32"/>
          <w:szCs w:val="32"/>
          <w:lang w:val="en-US" w:eastAsia="zh-CN"/>
        </w:rPr>
        <w:t>（二）项目过程情况</w:t>
      </w:r>
      <w:bookmarkEnd w:id="162"/>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项目过程类指标包括资金管理和组织实施两方面的内容，由5个三级指标构成，权重分为20分，实际得分14.9分，得分率为74.5%。</w:t>
      </w:r>
    </w:p>
    <w:tbl>
      <w:tblPr>
        <w:tblStyle w:val="16"/>
        <w:tblW w:w="88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520"/>
        <w:gridCol w:w="1520"/>
        <w:gridCol w:w="2068"/>
        <w:gridCol w:w="1252"/>
        <w:gridCol w:w="1252"/>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1520"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sz w:val="28"/>
                <w:szCs w:val="28"/>
                <w:lang w:val="en-US" w:eastAsia="zh-CN"/>
              </w:rPr>
            </w:pPr>
            <w:r>
              <w:rPr>
                <w:rFonts w:hint="eastAsia" w:ascii="Times New Roman" w:hAnsi="Times New Roman" w:eastAsia="方正仿宋_GBK" w:cs="方正仿宋_GBK"/>
                <w:spacing w:val="6"/>
                <w:sz w:val="28"/>
                <w:szCs w:val="28"/>
                <w:lang w:val="en-US" w:eastAsia="zh-CN"/>
              </w:rPr>
              <w:t>一级指标</w:t>
            </w:r>
          </w:p>
        </w:tc>
        <w:tc>
          <w:tcPr>
            <w:tcW w:w="1520"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sz w:val="28"/>
                <w:szCs w:val="28"/>
                <w:lang w:val="en-US" w:eastAsia="zh-CN"/>
              </w:rPr>
            </w:pPr>
            <w:r>
              <w:rPr>
                <w:rFonts w:hint="eastAsia" w:ascii="Times New Roman" w:hAnsi="Times New Roman" w:eastAsia="方正仿宋_GBK" w:cs="方正仿宋_GBK"/>
                <w:spacing w:val="6"/>
                <w:sz w:val="28"/>
                <w:szCs w:val="28"/>
                <w:lang w:val="en-US" w:eastAsia="zh-CN"/>
              </w:rPr>
              <w:t>二级指标</w:t>
            </w:r>
          </w:p>
        </w:tc>
        <w:tc>
          <w:tcPr>
            <w:tcW w:w="2068"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sz w:val="28"/>
                <w:szCs w:val="28"/>
              </w:rPr>
              <w:t>三级指标</w:t>
            </w:r>
          </w:p>
        </w:tc>
        <w:tc>
          <w:tcPr>
            <w:tcW w:w="125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权重</w:t>
            </w:r>
          </w:p>
        </w:tc>
        <w:tc>
          <w:tcPr>
            <w:tcW w:w="125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得分率</w:t>
            </w:r>
          </w:p>
        </w:tc>
        <w:tc>
          <w:tcPr>
            <w:tcW w:w="125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实际得分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9" w:hRule="atLeast"/>
        </w:trPr>
        <w:tc>
          <w:tcPr>
            <w:tcW w:w="1520" w:type="dxa"/>
            <w:vMerge w:val="restar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r>
              <w:rPr>
                <w:rFonts w:hint="eastAsia" w:ascii="Times New Roman" w:hAnsi="Times New Roman" w:eastAsia="方正仿宋_GBK" w:cs="方正仿宋_GBK"/>
                <w:spacing w:val="6"/>
                <w:kern w:val="2"/>
                <w:sz w:val="28"/>
                <w:szCs w:val="28"/>
                <w:lang w:val="en-US" w:eastAsia="zh-CN" w:bidi="ar"/>
              </w:rPr>
              <w:t>项目过程</w:t>
            </w:r>
          </w:p>
        </w:tc>
        <w:tc>
          <w:tcPr>
            <w:tcW w:w="1520" w:type="dxa"/>
            <w:vMerge w:val="restar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资金管理</w:t>
            </w:r>
          </w:p>
        </w:tc>
        <w:tc>
          <w:tcPr>
            <w:tcW w:w="2068"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资金到位率</w:t>
            </w:r>
          </w:p>
        </w:tc>
        <w:tc>
          <w:tcPr>
            <w:tcW w:w="125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5</w:t>
            </w:r>
          </w:p>
        </w:tc>
        <w:tc>
          <w:tcPr>
            <w:tcW w:w="125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100%</w:t>
            </w:r>
          </w:p>
        </w:tc>
        <w:tc>
          <w:tcPr>
            <w:tcW w:w="125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04" w:hRule="atLeast"/>
        </w:trPr>
        <w:tc>
          <w:tcPr>
            <w:tcW w:w="1520" w:type="dxa"/>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1520" w:type="dxa"/>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2068"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预算执行率</w:t>
            </w:r>
          </w:p>
        </w:tc>
        <w:tc>
          <w:tcPr>
            <w:tcW w:w="125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5</w:t>
            </w:r>
          </w:p>
        </w:tc>
        <w:tc>
          <w:tcPr>
            <w:tcW w:w="125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b w:val="0"/>
                <w:bCs w:val="0"/>
                <w:color w:val="auto"/>
                <w:kern w:val="0"/>
                <w:sz w:val="32"/>
                <w:szCs w:val="32"/>
                <w:lang w:val="en-US" w:eastAsia="zh-CN" w:bidi="en-US"/>
              </w:rPr>
              <w:t>98</w:t>
            </w:r>
            <w:r>
              <w:rPr>
                <w:rFonts w:hint="eastAsia" w:ascii="Times New Roman" w:hAnsi="Times New Roman" w:eastAsia="方正仿宋_GBK" w:cs="方正仿宋_GBK"/>
                <w:color w:val="auto"/>
                <w:kern w:val="2"/>
                <w:sz w:val="28"/>
                <w:szCs w:val="28"/>
                <w:lang w:val="en-US" w:eastAsia="zh-CN" w:bidi="ar"/>
              </w:rPr>
              <w:t>%</w:t>
            </w:r>
          </w:p>
        </w:tc>
        <w:tc>
          <w:tcPr>
            <w:tcW w:w="125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default" w:ascii="Times New Roman" w:hAnsi="Times New Roman" w:eastAsia="方正仿宋_GBK" w:cs="方正仿宋_GBK"/>
                <w:color w:val="auto"/>
                <w:spacing w:val="6"/>
                <w:sz w:val="28"/>
                <w:szCs w:val="28"/>
                <w:lang w:val="en-US" w:eastAsia="zh-CN"/>
              </w:rPr>
            </w:pPr>
            <w:r>
              <w:rPr>
                <w:rFonts w:hint="eastAsia" w:ascii="Times New Roman" w:hAnsi="Times New Roman" w:eastAsia="方正仿宋_GBK" w:cs="方正仿宋_GBK"/>
                <w:color w:val="auto"/>
                <w:kern w:val="2"/>
                <w:sz w:val="28"/>
                <w:szCs w:val="28"/>
                <w:lang w:val="en-US" w:eastAsia="zh-CN" w:bidi="ar"/>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1520" w:type="dxa"/>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1520" w:type="dxa"/>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2068"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资金使用合规性</w:t>
            </w:r>
          </w:p>
        </w:tc>
        <w:tc>
          <w:tcPr>
            <w:tcW w:w="125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5</w:t>
            </w:r>
          </w:p>
        </w:tc>
        <w:tc>
          <w:tcPr>
            <w:tcW w:w="125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0%</w:t>
            </w:r>
          </w:p>
        </w:tc>
        <w:tc>
          <w:tcPr>
            <w:tcW w:w="125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32" w:hRule="atLeast"/>
        </w:trPr>
        <w:tc>
          <w:tcPr>
            <w:tcW w:w="1520" w:type="dxa"/>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1520" w:type="dxa"/>
            <w:vMerge w:val="restart"/>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组织实施</w:t>
            </w:r>
          </w:p>
        </w:tc>
        <w:tc>
          <w:tcPr>
            <w:tcW w:w="2068"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管理制度健全性</w:t>
            </w:r>
          </w:p>
        </w:tc>
        <w:tc>
          <w:tcPr>
            <w:tcW w:w="125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2</w:t>
            </w:r>
          </w:p>
        </w:tc>
        <w:tc>
          <w:tcPr>
            <w:tcW w:w="125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100%</w:t>
            </w:r>
          </w:p>
        </w:tc>
        <w:tc>
          <w:tcPr>
            <w:tcW w:w="125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32" w:hRule="atLeast"/>
        </w:trPr>
        <w:tc>
          <w:tcPr>
            <w:tcW w:w="1520" w:type="dxa"/>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1520" w:type="dxa"/>
            <w:vMerge w:val="continue"/>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kern w:val="2"/>
                <w:sz w:val="28"/>
                <w:szCs w:val="28"/>
                <w:lang w:val="en-US" w:eastAsia="zh-CN" w:bidi="ar"/>
              </w:rPr>
            </w:pPr>
          </w:p>
        </w:tc>
        <w:tc>
          <w:tcPr>
            <w:tcW w:w="2068"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制度执行有效性</w:t>
            </w:r>
          </w:p>
        </w:tc>
        <w:tc>
          <w:tcPr>
            <w:tcW w:w="125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3</w:t>
            </w:r>
          </w:p>
        </w:tc>
        <w:tc>
          <w:tcPr>
            <w:tcW w:w="125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100%</w:t>
            </w:r>
          </w:p>
        </w:tc>
        <w:tc>
          <w:tcPr>
            <w:tcW w:w="125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32" w:hRule="atLeast"/>
        </w:trPr>
        <w:tc>
          <w:tcPr>
            <w:tcW w:w="5108" w:type="dxa"/>
            <w:gridSpan w:val="3"/>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合计</w:t>
            </w:r>
          </w:p>
        </w:tc>
        <w:tc>
          <w:tcPr>
            <w:tcW w:w="125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pacing w:val="6"/>
                <w:sz w:val="28"/>
                <w:szCs w:val="28"/>
                <w:lang w:val="en-US"/>
              </w:rPr>
            </w:pPr>
            <w:r>
              <w:rPr>
                <w:rFonts w:hint="eastAsia" w:ascii="Times New Roman" w:hAnsi="Times New Roman" w:eastAsia="方正仿宋_GBK" w:cs="方正仿宋_GBK"/>
                <w:spacing w:val="6"/>
                <w:kern w:val="2"/>
                <w:sz w:val="28"/>
                <w:szCs w:val="28"/>
                <w:lang w:val="en-US" w:eastAsia="zh-CN" w:bidi="ar"/>
              </w:rPr>
              <w:t>20</w:t>
            </w:r>
          </w:p>
        </w:tc>
        <w:tc>
          <w:tcPr>
            <w:tcW w:w="125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74.5%</w:t>
            </w:r>
          </w:p>
        </w:tc>
        <w:tc>
          <w:tcPr>
            <w:tcW w:w="1252"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60" w:lineRule="exact"/>
              <w:ind w:left="0" w:leftChars="0" w:right="0" w:rightChars="0" w:firstLine="0" w:firstLineChars="0"/>
              <w:jc w:val="center"/>
              <w:textAlignment w:val="auto"/>
              <w:rPr>
                <w:rFonts w:hint="default"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kern w:val="2"/>
                <w:sz w:val="28"/>
                <w:szCs w:val="28"/>
                <w:lang w:val="en-US" w:eastAsia="zh-CN" w:bidi="ar"/>
              </w:rPr>
              <w:t>14.9</w:t>
            </w:r>
          </w:p>
        </w:tc>
      </w:tr>
    </w:tbl>
    <w:p>
      <w:pPr>
        <w:pageBreakBefore w:val="0"/>
        <w:wordWrap/>
        <w:topLinePunct w:val="0"/>
        <w:bidi w:val="0"/>
        <w:adjustRightIn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val="0"/>
          <w:bCs w:val="0"/>
          <w:color w:val="auto"/>
          <w:kern w:val="0"/>
          <w:sz w:val="32"/>
          <w:szCs w:val="32"/>
          <w:lang w:val="en-US" w:eastAsia="zh-CN" w:bidi="en-US"/>
        </w:rPr>
        <w:t>（1）</w:t>
      </w:r>
      <w:r>
        <w:rPr>
          <w:rFonts w:hint="eastAsia" w:ascii="方正仿宋_GBK" w:hAnsi="方正仿宋_GBK" w:eastAsia="方正仿宋_GBK" w:cs="方正仿宋_GBK"/>
          <w:sz w:val="32"/>
          <w:szCs w:val="32"/>
          <w:lang w:val="en-US" w:eastAsia="zh-CN"/>
        </w:rPr>
        <w:t>资金到位率：该项目预算资金3500万元，通过查阅国库支付明细，截至2022年12月31日，资金到位合计3500万元，</w:t>
      </w:r>
      <w:r>
        <w:rPr>
          <w:rFonts w:hint="eastAsia" w:ascii="方正仿宋_GBK" w:hAnsi="方正仿宋_GBK" w:eastAsia="方正仿宋_GBK" w:cs="方正仿宋_GBK"/>
          <w:sz w:val="32"/>
          <w:szCs w:val="32"/>
        </w:rPr>
        <w:t>资金到位率=（实际到位资金</w:t>
      </w:r>
      <w:r>
        <w:rPr>
          <w:rFonts w:hint="eastAsia" w:ascii="方正仿宋_GBK" w:hAnsi="方正仿宋_GBK" w:eastAsia="方正仿宋_GBK" w:cs="方正仿宋_GBK"/>
          <w:sz w:val="32"/>
          <w:szCs w:val="32"/>
          <w:lang w:val="en-US" w:eastAsia="zh-CN"/>
        </w:rPr>
        <w:t>3500</w:t>
      </w:r>
      <w:r>
        <w:rPr>
          <w:rFonts w:hint="eastAsia" w:ascii="方正仿宋_GBK" w:hAnsi="方正仿宋_GBK" w:eastAsia="方正仿宋_GBK" w:cs="方正仿宋_GBK"/>
          <w:sz w:val="32"/>
          <w:szCs w:val="32"/>
        </w:rPr>
        <w:t>/预算资金</w:t>
      </w:r>
      <w:r>
        <w:rPr>
          <w:rFonts w:hint="eastAsia" w:ascii="方正仿宋_GBK" w:hAnsi="方正仿宋_GBK" w:eastAsia="方正仿宋_GBK" w:cs="方正仿宋_GBK"/>
          <w:sz w:val="32"/>
          <w:szCs w:val="32"/>
          <w:lang w:val="en-US" w:eastAsia="zh-CN"/>
        </w:rPr>
        <w:t>3500</w:t>
      </w:r>
      <w:r>
        <w:rPr>
          <w:rFonts w:hint="eastAsia" w:ascii="方正仿宋_GBK" w:hAnsi="方正仿宋_GBK" w:eastAsia="方正仿宋_GBK" w:cs="方正仿宋_GBK"/>
          <w:sz w:val="32"/>
          <w:szCs w:val="32"/>
        </w:rPr>
        <w:t>）×100%</w:t>
      </w:r>
      <w:r>
        <w:rPr>
          <w:rFonts w:hint="eastAsia" w:ascii="方正仿宋_GBK" w:hAnsi="方正仿宋_GBK" w:eastAsia="方正仿宋_GBK" w:cs="方正仿宋_GBK"/>
          <w:sz w:val="32"/>
          <w:szCs w:val="32"/>
          <w:lang w:val="en-US" w:eastAsia="zh-CN"/>
        </w:rPr>
        <w:t>=100%，资金到位率100%，根据评分标准，该指标不扣分，得5分。</w:t>
      </w:r>
    </w:p>
    <w:p>
      <w:pPr>
        <w:pageBreakBefore w:val="0"/>
        <w:wordWrap/>
        <w:topLinePunct w:val="0"/>
        <w:bidi w:val="0"/>
        <w:adjustRightInd/>
        <w:spacing w:line="560" w:lineRule="exact"/>
        <w:ind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方正仿宋_GBK" w:hAnsi="方正仿宋_GBK" w:eastAsia="方正仿宋_GBK" w:cs="方正仿宋_GBK"/>
          <w:sz w:val="32"/>
          <w:szCs w:val="32"/>
          <w:lang w:val="en-US" w:eastAsia="zh-CN"/>
        </w:rPr>
        <w:t>（2）预算执行率：通过查阅国库支付明细，该项目预算执行资金3483.16万元，</w:t>
      </w:r>
      <w:r>
        <w:rPr>
          <w:rFonts w:hint="eastAsia" w:ascii="方正仿宋_GBK" w:hAnsi="方正仿宋_GBK" w:eastAsia="方正仿宋_GBK" w:cs="方正仿宋_GBK"/>
          <w:sz w:val="32"/>
          <w:szCs w:val="32"/>
        </w:rPr>
        <w:t>预算执行率=（实际支出资金</w:t>
      </w:r>
      <w:r>
        <w:rPr>
          <w:rFonts w:hint="eastAsia" w:ascii="方正仿宋_GBK" w:hAnsi="方正仿宋_GBK" w:eastAsia="方正仿宋_GBK" w:cs="方正仿宋_GBK"/>
          <w:sz w:val="32"/>
          <w:szCs w:val="32"/>
          <w:lang w:val="en-US" w:eastAsia="zh-CN"/>
        </w:rPr>
        <w:t>3483.16</w:t>
      </w:r>
      <w:r>
        <w:rPr>
          <w:rFonts w:hint="eastAsia" w:ascii="方正仿宋_GBK" w:hAnsi="方正仿宋_GBK" w:eastAsia="方正仿宋_GBK" w:cs="方正仿宋_GBK"/>
          <w:sz w:val="32"/>
          <w:szCs w:val="32"/>
        </w:rPr>
        <w:t>/实际到位资金</w:t>
      </w:r>
      <w:r>
        <w:rPr>
          <w:rFonts w:hint="eastAsia" w:ascii="方正仿宋_GBK" w:hAnsi="方正仿宋_GBK" w:eastAsia="方正仿宋_GBK" w:cs="方正仿宋_GBK"/>
          <w:sz w:val="32"/>
          <w:szCs w:val="32"/>
          <w:lang w:val="en-US" w:eastAsia="zh-CN"/>
        </w:rPr>
        <w:t>3500</w:t>
      </w:r>
      <w:r>
        <w:rPr>
          <w:rFonts w:hint="eastAsia" w:ascii="方正仿宋_GBK" w:hAnsi="方正仿宋_GBK" w:eastAsia="方正仿宋_GBK" w:cs="方正仿宋_GBK"/>
          <w:sz w:val="32"/>
          <w:szCs w:val="32"/>
        </w:rPr>
        <w:t>）×100%</w:t>
      </w:r>
      <w:r>
        <w:rPr>
          <w:rFonts w:hint="eastAsia" w:ascii="方正仿宋_GBK" w:hAnsi="方正仿宋_GBK" w:eastAsia="方正仿宋_GBK" w:cs="方正仿宋_GBK"/>
          <w:sz w:val="32"/>
          <w:szCs w:val="32"/>
          <w:lang w:val="en-US" w:eastAsia="zh-CN"/>
        </w:rPr>
        <w:t>=99.52%，执行率达99.52%，</w:t>
      </w:r>
      <w:r>
        <w:rPr>
          <w:rFonts w:hint="eastAsia" w:ascii="Times New Roman" w:hAnsi="Times New Roman" w:eastAsia="方正仿宋_GBK" w:cs="方正仿宋_GBK"/>
          <w:b w:val="0"/>
          <w:bCs w:val="0"/>
          <w:color w:val="auto"/>
          <w:kern w:val="0"/>
          <w:sz w:val="32"/>
          <w:szCs w:val="32"/>
          <w:lang w:val="en-US" w:eastAsia="zh-CN" w:bidi="en-US"/>
        </w:rPr>
        <w:t>根据评分标准，该指标扣0.1分，得4.9分。</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（3）资金使用合规性：资金支出不符合单位内控制度，资金使用不合规，未采用国库集中支付，根据评分标准，该指标扣5分，得0分。</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（4）管理制度健全性：制定了财务内控机制，对财政专项资金进行严格管理，基本做到了专款专用，根据评分标准，该指标不扣分，得2分。</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5）制度执行有效性：喀什经济开发区投资建设服务中心严格按照资金管理办法和项目实施方案推进项目资金审核，按照审核结果拨付资金，资金支付手续完备，资金使用合规。根据标准，该指标不扣分，得3分。</w:t>
      </w:r>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color w:val="auto"/>
          <w:sz w:val="32"/>
          <w:szCs w:val="32"/>
          <w:lang w:val="en-US" w:eastAsia="zh-CN"/>
        </w:rPr>
      </w:pPr>
      <w:bookmarkStart w:id="163" w:name="_Toc28170_WPSOffice_Level2"/>
      <w:r>
        <w:rPr>
          <w:rFonts w:hint="eastAsia" w:ascii="Times New Roman" w:hAnsi="Times New Roman" w:eastAsia="方正仿宋_GBK" w:cs="方正仿宋_GBK"/>
          <w:color w:val="auto"/>
          <w:sz w:val="32"/>
          <w:szCs w:val="32"/>
          <w:lang w:val="en-US" w:eastAsia="zh-CN"/>
        </w:rPr>
        <w:t>（三）项目产出情况</w:t>
      </w:r>
      <w:bookmarkEnd w:id="163"/>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项目产出类指标包括产出数量、产出质量、产出时效、产出成本四方面的内容，由5个三级指标构成，权重分为40分，实际得分</w:t>
      </w:r>
      <w:r>
        <w:rPr>
          <w:rFonts w:hint="eastAsia" w:ascii="Times New Roman" w:hAnsi="Times New Roman" w:eastAsia="方正仿宋_GBK" w:cs="方正仿宋_GBK"/>
          <w:b w:val="0"/>
          <w:bCs w:val="0"/>
          <w:color w:val="auto"/>
          <w:kern w:val="0"/>
          <w:sz w:val="32"/>
          <w:szCs w:val="32"/>
          <w:lang w:val="en-US" w:eastAsia="zh-CN" w:bidi="en-US"/>
        </w:rPr>
        <w:t>39分，得分率为97.5%。</w:t>
      </w:r>
    </w:p>
    <w:tbl>
      <w:tblPr>
        <w:tblStyle w:val="16"/>
        <w:tblW w:w="9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84"/>
        <w:gridCol w:w="1384"/>
        <w:gridCol w:w="3011"/>
        <w:gridCol w:w="800"/>
        <w:gridCol w:w="1092"/>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1384"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sz w:val="28"/>
                <w:szCs w:val="28"/>
                <w:lang w:val="en-US" w:eastAsia="zh-CN"/>
              </w:rPr>
            </w:pPr>
            <w:r>
              <w:rPr>
                <w:rFonts w:hint="eastAsia" w:ascii="Times New Roman" w:hAnsi="Times New Roman" w:eastAsia="方正仿宋_GBK" w:cs="方正仿宋_GBK"/>
                <w:sz w:val="28"/>
                <w:szCs w:val="28"/>
                <w:lang w:val="en-US" w:eastAsia="zh-CN"/>
              </w:rPr>
              <w:t>一级指标</w:t>
            </w:r>
          </w:p>
        </w:tc>
        <w:tc>
          <w:tcPr>
            <w:tcW w:w="1384"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leftChars="0" w:right="0" w:rightChars="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SA"/>
              </w:rPr>
            </w:pPr>
            <w:r>
              <w:rPr>
                <w:rFonts w:hint="eastAsia" w:ascii="Times New Roman" w:hAnsi="Times New Roman" w:eastAsia="方正仿宋_GBK" w:cs="方正仿宋_GBK"/>
                <w:color w:val="auto"/>
                <w:spacing w:val="6"/>
                <w:sz w:val="28"/>
                <w:szCs w:val="28"/>
                <w:lang w:val="en-US" w:eastAsia="zh-CN"/>
              </w:rPr>
              <w:t>二</w:t>
            </w:r>
            <w:r>
              <w:rPr>
                <w:rFonts w:hint="eastAsia" w:ascii="Times New Roman" w:hAnsi="Times New Roman" w:eastAsia="方正仿宋_GBK" w:cs="方正仿宋_GBK"/>
                <w:color w:val="auto"/>
                <w:spacing w:val="6"/>
                <w:sz w:val="28"/>
                <w:szCs w:val="28"/>
              </w:rPr>
              <w:t>级指标</w:t>
            </w:r>
          </w:p>
        </w:tc>
        <w:tc>
          <w:tcPr>
            <w:tcW w:w="3011"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eastAsia="zh-CN"/>
              </w:rPr>
            </w:pPr>
            <w:r>
              <w:rPr>
                <w:rFonts w:hint="eastAsia" w:ascii="Times New Roman" w:hAnsi="Times New Roman" w:eastAsia="方正仿宋_GBK" w:cs="方正仿宋_GBK"/>
                <w:color w:val="auto"/>
                <w:spacing w:val="6"/>
                <w:sz w:val="28"/>
                <w:szCs w:val="28"/>
                <w:lang w:val="en-US" w:eastAsia="zh-CN"/>
              </w:rPr>
              <w:t>三级指标</w:t>
            </w:r>
          </w:p>
        </w:tc>
        <w:tc>
          <w:tcPr>
            <w:tcW w:w="800"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权重</w:t>
            </w:r>
          </w:p>
        </w:tc>
        <w:tc>
          <w:tcPr>
            <w:tcW w:w="1092"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得分率</w:t>
            </w:r>
          </w:p>
        </w:tc>
        <w:tc>
          <w:tcPr>
            <w:tcW w:w="1384"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实际得分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84" w:type="dxa"/>
            <w:vMerge w:val="restar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r>
              <w:rPr>
                <w:rFonts w:hint="eastAsia" w:ascii="Times New Roman" w:hAnsi="Times New Roman" w:eastAsia="方正仿宋_GBK" w:cs="方正仿宋_GBK"/>
                <w:color w:val="auto"/>
                <w:spacing w:val="6"/>
                <w:kern w:val="2"/>
                <w:sz w:val="28"/>
                <w:szCs w:val="28"/>
                <w:lang w:val="en-US" w:eastAsia="zh-CN" w:bidi="ar"/>
              </w:rPr>
              <w:t>项目产出</w:t>
            </w:r>
          </w:p>
        </w:tc>
        <w:tc>
          <w:tcPr>
            <w:tcW w:w="1384"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leftChars="0" w:right="0" w:rightChars="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SA"/>
              </w:rPr>
            </w:pPr>
            <w:r>
              <w:rPr>
                <w:rFonts w:hint="eastAsia" w:ascii="Times New Roman" w:hAnsi="Times New Roman" w:eastAsia="方正仿宋_GBK" w:cs="方正仿宋_GBK"/>
                <w:color w:val="auto"/>
                <w:spacing w:val="6"/>
                <w:kern w:val="2"/>
                <w:sz w:val="28"/>
                <w:szCs w:val="28"/>
                <w:lang w:val="en-US" w:eastAsia="zh-CN" w:bidi="ar"/>
              </w:rPr>
              <w:t>产出数量</w:t>
            </w:r>
          </w:p>
        </w:tc>
        <w:tc>
          <w:tcPr>
            <w:tcW w:w="3011"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b w:val="0"/>
                <w:bCs w:val="0"/>
                <w:color w:val="auto"/>
                <w:kern w:val="0"/>
                <w:sz w:val="28"/>
                <w:szCs w:val="28"/>
                <w:lang w:val="en-US" w:eastAsia="zh-CN" w:bidi="en-US"/>
              </w:rPr>
              <w:t>公路建设里程</w:t>
            </w:r>
          </w:p>
        </w:tc>
        <w:tc>
          <w:tcPr>
            <w:tcW w:w="800"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10</w:t>
            </w:r>
          </w:p>
        </w:tc>
        <w:tc>
          <w:tcPr>
            <w:tcW w:w="1092"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100%</w:t>
            </w:r>
          </w:p>
        </w:tc>
        <w:tc>
          <w:tcPr>
            <w:tcW w:w="1384"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default"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84" w:type="dxa"/>
            <w:vMerge w:val="continue"/>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p>
        </w:tc>
        <w:tc>
          <w:tcPr>
            <w:tcW w:w="1384"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leftChars="0" w:right="0" w:rightChars="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SA"/>
              </w:rPr>
            </w:pPr>
            <w:r>
              <w:rPr>
                <w:rFonts w:hint="eastAsia" w:ascii="Times New Roman" w:hAnsi="Times New Roman" w:eastAsia="方正仿宋_GBK" w:cs="方正仿宋_GBK"/>
                <w:color w:val="auto"/>
                <w:spacing w:val="6"/>
                <w:kern w:val="2"/>
                <w:sz w:val="28"/>
                <w:szCs w:val="28"/>
                <w:lang w:val="en-US" w:eastAsia="zh-CN" w:bidi="ar"/>
              </w:rPr>
              <w:t>产出质量</w:t>
            </w:r>
          </w:p>
        </w:tc>
        <w:tc>
          <w:tcPr>
            <w:tcW w:w="3011"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b w:val="0"/>
                <w:bCs w:val="0"/>
                <w:color w:val="auto"/>
                <w:kern w:val="0"/>
                <w:sz w:val="28"/>
                <w:szCs w:val="28"/>
                <w:lang w:val="en-US" w:eastAsia="zh-CN" w:bidi="en-US"/>
              </w:rPr>
              <w:t>资金使用合规率</w:t>
            </w:r>
          </w:p>
        </w:tc>
        <w:tc>
          <w:tcPr>
            <w:tcW w:w="800"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10</w:t>
            </w:r>
          </w:p>
        </w:tc>
        <w:tc>
          <w:tcPr>
            <w:tcW w:w="1092"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100%</w:t>
            </w:r>
          </w:p>
        </w:tc>
        <w:tc>
          <w:tcPr>
            <w:tcW w:w="1384"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84" w:type="dxa"/>
            <w:vMerge w:val="continue"/>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p>
        </w:tc>
        <w:tc>
          <w:tcPr>
            <w:tcW w:w="1384"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leftChars="0" w:right="0" w:rightChars="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SA"/>
              </w:rPr>
            </w:pPr>
            <w:r>
              <w:rPr>
                <w:rFonts w:hint="eastAsia" w:ascii="Times New Roman" w:hAnsi="Times New Roman" w:eastAsia="方正仿宋_GBK" w:cs="方正仿宋_GBK"/>
                <w:color w:val="auto"/>
                <w:spacing w:val="6"/>
                <w:kern w:val="2"/>
                <w:sz w:val="28"/>
                <w:szCs w:val="28"/>
                <w:lang w:val="en-US" w:eastAsia="zh-CN" w:bidi="ar"/>
              </w:rPr>
              <w:t>产出时效</w:t>
            </w:r>
          </w:p>
        </w:tc>
        <w:tc>
          <w:tcPr>
            <w:tcW w:w="3011"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b w:val="0"/>
                <w:bCs w:val="0"/>
                <w:color w:val="auto"/>
                <w:kern w:val="0"/>
                <w:sz w:val="28"/>
                <w:szCs w:val="28"/>
                <w:lang w:val="en-US" w:eastAsia="zh-CN" w:bidi="en-US"/>
              </w:rPr>
              <w:t>资金支付及时率</w:t>
            </w:r>
          </w:p>
        </w:tc>
        <w:tc>
          <w:tcPr>
            <w:tcW w:w="800"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10</w:t>
            </w:r>
          </w:p>
        </w:tc>
        <w:tc>
          <w:tcPr>
            <w:tcW w:w="1092"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100%</w:t>
            </w:r>
          </w:p>
        </w:tc>
        <w:tc>
          <w:tcPr>
            <w:tcW w:w="1384"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84" w:type="dxa"/>
            <w:vMerge w:val="continue"/>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p>
        </w:tc>
        <w:tc>
          <w:tcPr>
            <w:tcW w:w="1384" w:type="dxa"/>
            <w:vMerge w:val="restart"/>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leftChars="0" w:right="0" w:rightChars="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SA"/>
              </w:rPr>
            </w:pPr>
            <w:r>
              <w:rPr>
                <w:rFonts w:hint="eastAsia" w:ascii="Times New Roman" w:hAnsi="Times New Roman" w:eastAsia="方正仿宋_GBK" w:cs="方正仿宋_GBK"/>
                <w:color w:val="auto"/>
                <w:spacing w:val="6"/>
                <w:kern w:val="2"/>
                <w:sz w:val="28"/>
                <w:szCs w:val="28"/>
                <w:lang w:val="en-US" w:eastAsia="zh-CN" w:bidi="ar"/>
              </w:rPr>
              <w:t>成本情况</w:t>
            </w:r>
          </w:p>
        </w:tc>
        <w:tc>
          <w:tcPr>
            <w:tcW w:w="3011"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b w:val="0"/>
                <w:bCs w:val="0"/>
                <w:color w:val="auto"/>
                <w:kern w:val="0"/>
                <w:sz w:val="28"/>
                <w:szCs w:val="28"/>
                <w:lang w:val="en-US" w:eastAsia="zh-CN" w:bidi="en-US"/>
              </w:rPr>
              <w:t>项目工程款资金数</w:t>
            </w:r>
          </w:p>
        </w:tc>
        <w:tc>
          <w:tcPr>
            <w:tcW w:w="800"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5</w:t>
            </w:r>
          </w:p>
        </w:tc>
        <w:tc>
          <w:tcPr>
            <w:tcW w:w="1092"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90%</w:t>
            </w:r>
          </w:p>
        </w:tc>
        <w:tc>
          <w:tcPr>
            <w:tcW w:w="1384"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eastAsia="zh-CN"/>
              </w:rPr>
            </w:pPr>
            <w:r>
              <w:rPr>
                <w:rFonts w:hint="eastAsia" w:ascii="Times New Roman" w:hAnsi="Times New Roman" w:eastAsia="方正仿宋_GBK" w:cs="方正仿宋_GBK"/>
                <w:color w:val="auto"/>
                <w:spacing w:val="6"/>
                <w:sz w:val="28"/>
                <w:szCs w:val="28"/>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84" w:type="dxa"/>
            <w:vMerge w:val="continue"/>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p>
        </w:tc>
        <w:tc>
          <w:tcPr>
            <w:tcW w:w="1384" w:type="dxa"/>
            <w:vMerge w:val="continue"/>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leftChars="0" w:right="0" w:rightChars="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p>
        </w:tc>
        <w:tc>
          <w:tcPr>
            <w:tcW w:w="3011"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b w:val="0"/>
                <w:bCs w:val="0"/>
                <w:color w:val="auto"/>
                <w:spacing w:val="6"/>
                <w:kern w:val="0"/>
                <w:sz w:val="28"/>
                <w:szCs w:val="28"/>
                <w:lang w:val="en-US" w:eastAsia="zh-CN" w:bidi="en-US"/>
              </w:rPr>
            </w:pPr>
            <w:r>
              <w:rPr>
                <w:rFonts w:hint="eastAsia" w:ascii="Times New Roman" w:hAnsi="Times New Roman" w:eastAsia="方正仿宋_GBK" w:cs="方正仿宋_GBK"/>
                <w:b w:val="0"/>
                <w:bCs w:val="0"/>
                <w:color w:val="auto"/>
                <w:kern w:val="0"/>
                <w:sz w:val="28"/>
                <w:szCs w:val="28"/>
                <w:lang w:val="en-US" w:eastAsia="zh-CN" w:bidi="en-US"/>
              </w:rPr>
              <w:t>项目预算完成率</w:t>
            </w:r>
          </w:p>
        </w:tc>
        <w:tc>
          <w:tcPr>
            <w:tcW w:w="800"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r>
              <w:rPr>
                <w:rFonts w:hint="eastAsia" w:ascii="Times New Roman" w:hAnsi="Times New Roman" w:eastAsia="方正仿宋_GBK" w:cs="方正仿宋_GBK"/>
                <w:color w:val="auto"/>
                <w:spacing w:val="6"/>
                <w:kern w:val="2"/>
                <w:sz w:val="28"/>
                <w:szCs w:val="28"/>
                <w:lang w:val="en-US" w:eastAsia="zh-CN" w:bidi="ar"/>
              </w:rPr>
              <w:t>5</w:t>
            </w:r>
          </w:p>
        </w:tc>
        <w:tc>
          <w:tcPr>
            <w:tcW w:w="1092"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r>
              <w:rPr>
                <w:rFonts w:hint="eastAsia" w:ascii="Times New Roman" w:hAnsi="Times New Roman" w:eastAsia="方正仿宋_GBK" w:cs="方正仿宋_GBK"/>
                <w:color w:val="auto"/>
                <w:spacing w:val="6"/>
                <w:kern w:val="2"/>
                <w:sz w:val="28"/>
                <w:szCs w:val="28"/>
                <w:lang w:val="en-US" w:eastAsia="zh-CN" w:bidi="ar"/>
              </w:rPr>
              <w:t>90%</w:t>
            </w:r>
          </w:p>
        </w:tc>
        <w:tc>
          <w:tcPr>
            <w:tcW w:w="1384"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color w:val="auto"/>
                <w:spacing w:val="6"/>
                <w:kern w:val="2"/>
                <w:sz w:val="28"/>
                <w:szCs w:val="28"/>
                <w:lang w:val="en-US" w:eastAsia="zh-CN" w:bidi="ar"/>
              </w:rPr>
            </w:pPr>
            <w:r>
              <w:rPr>
                <w:rFonts w:hint="eastAsia" w:ascii="Times New Roman" w:hAnsi="Times New Roman" w:eastAsia="方正仿宋_GBK" w:cs="方正仿宋_GBK"/>
                <w:color w:val="auto"/>
                <w:spacing w:val="6"/>
                <w:kern w:val="2"/>
                <w:sz w:val="28"/>
                <w:szCs w:val="28"/>
                <w:lang w:val="en-US" w:eastAsia="zh-CN"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 w:hRule="atLeast"/>
        </w:trPr>
        <w:tc>
          <w:tcPr>
            <w:tcW w:w="5779" w:type="dxa"/>
            <w:gridSpan w:val="3"/>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合计</w:t>
            </w:r>
          </w:p>
        </w:tc>
        <w:tc>
          <w:tcPr>
            <w:tcW w:w="800"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40</w:t>
            </w:r>
          </w:p>
        </w:tc>
        <w:tc>
          <w:tcPr>
            <w:tcW w:w="1092"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eastAsia"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97.5%</w:t>
            </w:r>
          </w:p>
        </w:tc>
        <w:tc>
          <w:tcPr>
            <w:tcW w:w="1384" w:type="dxa"/>
            <w:shd w:val="clear" w:color="auto" w:fill="FFFFFF" w:themeFill="background1"/>
            <w:noWrap/>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0" w:firstLineChars="0"/>
              <w:jc w:val="center"/>
              <w:textAlignment w:val="auto"/>
              <w:rPr>
                <w:rFonts w:hint="default" w:ascii="Times New Roman" w:hAnsi="Times New Roman" w:eastAsia="方正仿宋_GBK" w:cs="方正仿宋_GBK"/>
                <w:color w:val="auto"/>
                <w:spacing w:val="6"/>
                <w:sz w:val="28"/>
                <w:szCs w:val="28"/>
                <w:lang w:val="en-US"/>
              </w:rPr>
            </w:pPr>
            <w:r>
              <w:rPr>
                <w:rFonts w:hint="eastAsia" w:ascii="Times New Roman" w:hAnsi="Times New Roman" w:eastAsia="方正仿宋_GBK" w:cs="方正仿宋_GBK"/>
                <w:color w:val="auto"/>
                <w:spacing w:val="6"/>
                <w:kern w:val="2"/>
                <w:sz w:val="28"/>
                <w:szCs w:val="28"/>
                <w:lang w:val="en-US" w:eastAsia="zh-CN" w:bidi="ar"/>
              </w:rPr>
              <w:t>39</w:t>
            </w:r>
          </w:p>
        </w:tc>
      </w:tr>
    </w:tbl>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color w:val="auto"/>
          <w:sz w:val="32"/>
          <w:szCs w:val="32"/>
          <w:lang w:val="en-US" w:eastAsia="zh-CN"/>
        </w:rPr>
      </w:pPr>
      <w:bookmarkStart w:id="164" w:name="_Toc5421_WPSOffice_Level3"/>
      <w:r>
        <w:rPr>
          <w:rFonts w:hint="eastAsia" w:ascii="Times New Roman" w:hAnsi="Times New Roman" w:eastAsia="方正仿宋_GBK" w:cs="方正仿宋_GBK"/>
          <w:color w:val="auto"/>
          <w:sz w:val="32"/>
          <w:szCs w:val="32"/>
          <w:lang w:val="en-US" w:eastAsia="zh-CN"/>
        </w:rPr>
        <w:t>1.对于“产出数量”</w:t>
      </w:r>
      <w:bookmarkEnd w:id="164"/>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公路建设里程，预期目标是大于等于1105米，通过查证项目资料及该项目绩效目标表印证实际完成1105米，实际完成率=（实际产出数1105/计划产出数1105）×100%=100%公路建设里程完成率100%。所设分值为10分，实际得分为10分。</w:t>
      </w:r>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color w:val="auto"/>
          <w:sz w:val="32"/>
          <w:szCs w:val="32"/>
          <w:lang w:val="en-US" w:eastAsia="zh-CN"/>
        </w:rPr>
      </w:pPr>
      <w:bookmarkStart w:id="165" w:name="_Toc28403_WPSOffice_Level3"/>
      <w:r>
        <w:rPr>
          <w:rFonts w:hint="eastAsia" w:ascii="Times New Roman" w:hAnsi="Times New Roman" w:eastAsia="方正仿宋_GBK" w:cs="方正仿宋_GBK"/>
          <w:color w:val="auto"/>
          <w:sz w:val="32"/>
          <w:szCs w:val="32"/>
          <w:lang w:val="en-US" w:eastAsia="zh-CN"/>
        </w:rPr>
        <w:t>2.对于“产出质量”</w:t>
      </w:r>
      <w:bookmarkEnd w:id="165"/>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资金使用合规率，预期目标是等于100%，通过查证项目资料及该项目国库支付凭证，资金支付手续完备，资金使用合规率100%，所设分值为10分，实际得分为10分。</w:t>
      </w:r>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color w:val="auto"/>
          <w:sz w:val="32"/>
          <w:szCs w:val="32"/>
          <w:lang w:val="en-US" w:eastAsia="zh-CN"/>
        </w:rPr>
      </w:pPr>
      <w:bookmarkStart w:id="166" w:name="_Toc19888_WPSOffice_Level3"/>
      <w:r>
        <w:rPr>
          <w:rFonts w:hint="eastAsia" w:ascii="Times New Roman" w:hAnsi="Times New Roman" w:eastAsia="方正仿宋_GBK" w:cs="方正仿宋_GBK"/>
          <w:color w:val="auto"/>
          <w:sz w:val="32"/>
          <w:szCs w:val="32"/>
          <w:lang w:val="en-US" w:eastAsia="zh-CN"/>
        </w:rPr>
        <w:t>3.对于“产出时效”</w:t>
      </w:r>
      <w:bookmarkEnd w:id="166"/>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资金支付及时率，预期目标是等于100%，通过查证项目资料及该项目国库支付凭证，资金按进度支付，资金支付及时率100%，所设分值为10分，实际得分为10分。</w:t>
      </w:r>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color w:val="auto"/>
          <w:sz w:val="32"/>
          <w:szCs w:val="32"/>
          <w:lang w:val="en-US" w:eastAsia="zh-CN"/>
        </w:rPr>
      </w:pPr>
      <w:bookmarkStart w:id="167" w:name="_Toc31671_WPSOffice_Level3"/>
      <w:r>
        <w:rPr>
          <w:rFonts w:hint="eastAsia" w:ascii="Times New Roman" w:hAnsi="Times New Roman" w:eastAsia="方正仿宋_GBK" w:cs="方正仿宋_GBK"/>
          <w:color w:val="auto"/>
          <w:sz w:val="32"/>
          <w:szCs w:val="32"/>
          <w:lang w:val="en-US" w:eastAsia="zh-CN"/>
        </w:rPr>
        <w:t>4.对于“产出成本”</w:t>
      </w:r>
      <w:bookmarkEnd w:id="167"/>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项目工程款资金数，预期目标是小于等于3500万元，通过查证</w:t>
      </w:r>
      <w:r>
        <w:rPr>
          <w:rFonts w:hint="eastAsia" w:ascii="方正仿宋_GBK" w:hAnsi="方正仿宋_GBK" w:eastAsia="方正仿宋_GBK" w:cs="方正仿宋_GBK"/>
          <w:b w:val="0"/>
          <w:bCs w:val="0"/>
          <w:color w:val="000000"/>
          <w:sz w:val="32"/>
          <w:szCs w:val="32"/>
          <w:lang w:bidi="ar"/>
        </w:rPr>
        <w:t>国库集中支付凭证</w:t>
      </w:r>
      <w:r>
        <w:rPr>
          <w:rFonts w:hint="eastAsia" w:ascii="Times New Roman" w:hAnsi="Times New Roman" w:eastAsia="方正仿宋_GBK" w:cs="方正仿宋_GBK"/>
          <w:b w:val="0"/>
          <w:bCs w:val="0"/>
          <w:color w:val="auto"/>
          <w:kern w:val="0"/>
          <w:sz w:val="32"/>
          <w:szCs w:val="32"/>
          <w:lang w:val="en-US" w:eastAsia="zh-CN" w:bidi="en-US"/>
        </w:rPr>
        <w:t>实际完成3483.16万元，指标完成率99.52%。所设分值为5分，实际得分为4.5分。</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项目预算完成率，预期目标是等于100%，实际完成99.52%，指标完成率99.52%。所设分值为5分，实际得分为4.5分。</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合计得9分。</w:t>
      </w:r>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sz w:val="32"/>
          <w:szCs w:val="32"/>
          <w:lang w:val="en-US" w:eastAsia="zh-CN"/>
        </w:rPr>
      </w:pPr>
      <w:bookmarkStart w:id="168" w:name="_Toc22622_WPSOffice_Level2"/>
      <w:r>
        <w:rPr>
          <w:rFonts w:hint="eastAsia" w:ascii="Times New Roman" w:hAnsi="Times New Roman" w:eastAsia="方正仿宋_GBK" w:cs="方正仿宋_GBK"/>
          <w:sz w:val="32"/>
          <w:szCs w:val="32"/>
          <w:lang w:val="en-US" w:eastAsia="zh-CN"/>
        </w:rPr>
        <w:t>（四）项目效益情况</w:t>
      </w:r>
      <w:bookmarkEnd w:id="168"/>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项目效益类指标包括项目效益及满意度两个方面的内容，由2个三级指标构成，权重分为20分，</w:t>
      </w:r>
      <w:r>
        <w:rPr>
          <w:rFonts w:hint="eastAsia" w:ascii="Times New Roman" w:hAnsi="Times New Roman" w:eastAsia="方正仿宋_GBK" w:cs="方正仿宋_GBK"/>
          <w:b w:val="0"/>
          <w:bCs w:val="0"/>
          <w:color w:val="auto"/>
          <w:kern w:val="0"/>
          <w:sz w:val="32"/>
          <w:szCs w:val="32"/>
          <w:lang w:val="en-US" w:eastAsia="zh-CN" w:bidi="en-US"/>
        </w:rPr>
        <w:t>实际得分20分，得分率为100%。</w:t>
      </w:r>
    </w:p>
    <w:tbl>
      <w:tblPr>
        <w:tblStyle w:val="16"/>
        <w:tblW w:w="8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627"/>
        <w:gridCol w:w="1627"/>
        <w:gridCol w:w="1627"/>
        <w:gridCol w:w="1185"/>
        <w:gridCol w:w="1201"/>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627" w:type="dxa"/>
            <w:shd w:val="clear" w:color="auto" w:fill="FFFFFF" w:themeFill="background1"/>
            <w:noWrap/>
            <w:tcMar>
              <w:top w:w="12" w:type="dxa"/>
              <w:left w:w="12" w:type="dxa"/>
              <w:right w:w="12" w:type="dxa"/>
            </w:tcMar>
            <w:vAlign w:val="center"/>
          </w:tcPr>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leftChars="0" w:right="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一级指标</w:t>
            </w:r>
          </w:p>
        </w:tc>
        <w:tc>
          <w:tcPr>
            <w:tcW w:w="1627" w:type="dxa"/>
            <w:shd w:val="clear" w:color="auto" w:fill="FFFFFF" w:themeFill="background1"/>
            <w:noWrap/>
            <w:tcMar>
              <w:top w:w="12" w:type="dxa"/>
              <w:left w:w="12" w:type="dxa"/>
              <w:right w:w="12" w:type="dxa"/>
            </w:tcMar>
            <w:vAlign w:val="center"/>
          </w:tcPr>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leftChars="0" w:right="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二级指标</w:t>
            </w:r>
          </w:p>
        </w:tc>
        <w:tc>
          <w:tcPr>
            <w:tcW w:w="1627" w:type="dxa"/>
            <w:shd w:val="clear" w:color="auto" w:fill="FFFFFF" w:themeFill="background1"/>
            <w:noWrap/>
            <w:tcMar>
              <w:top w:w="12" w:type="dxa"/>
              <w:left w:w="12" w:type="dxa"/>
              <w:right w:w="12" w:type="dxa"/>
            </w:tcMar>
            <w:vAlign w:val="center"/>
          </w:tcPr>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leftChars="0" w:right="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三级指标</w:t>
            </w:r>
          </w:p>
        </w:tc>
        <w:tc>
          <w:tcPr>
            <w:tcW w:w="1185" w:type="dxa"/>
            <w:shd w:val="clear" w:color="auto" w:fill="FFFFFF" w:themeFill="background1"/>
            <w:noWrap/>
            <w:tcMar>
              <w:top w:w="12" w:type="dxa"/>
              <w:left w:w="12" w:type="dxa"/>
              <w:right w:w="12" w:type="dxa"/>
            </w:tcMar>
            <w:vAlign w:val="center"/>
          </w:tcPr>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leftChars="0" w:right="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权重</w:t>
            </w:r>
          </w:p>
        </w:tc>
        <w:tc>
          <w:tcPr>
            <w:tcW w:w="1201" w:type="dxa"/>
            <w:shd w:val="clear" w:color="auto" w:fill="FFFFFF" w:themeFill="background1"/>
            <w:noWrap/>
            <w:tcMar>
              <w:top w:w="12" w:type="dxa"/>
              <w:left w:w="12" w:type="dxa"/>
              <w:right w:w="12" w:type="dxa"/>
            </w:tcMar>
            <w:vAlign w:val="center"/>
          </w:tcPr>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leftChars="0" w:right="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得分率</w:t>
            </w:r>
          </w:p>
        </w:tc>
        <w:tc>
          <w:tcPr>
            <w:tcW w:w="1593" w:type="dxa"/>
            <w:shd w:val="clear" w:color="auto" w:fill="FFFFFF" w:themeFill="background1"/>
            <w:noWrap/>
            <w:tcMar>
              <w:top w:w="12" w:type="dxa"/>
              <w:left w:w="12" w:type="dxa"/>
              <w:right w:w="12" w:type="dxa"/>
            </w:tcMar>
            <w:vAlign w:val="center"/>
          </w:tcPr>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leftChars="0" w:right="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实际得分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trPr>
        <w:tc>
          <w:tcPr>
            <w:tcW w:w="1627" w:type="dxa"/>
            <w:vMerge w:val="restart"/>
            <w:shd w:val="clear" w:color="auto" w:fill="FFFFFF" w:themeFill="background1"/>
            <w:noWrap/>
            <w:tcMar>
              <w:top w:w="12" w:type="dxa"/>
              <w:left w:w="12" w:type="dxa"/>
              <w:right w:w="12" w:type="dxa"/>
            </w:tcMar>
            <w:vAlign w:val="center"/>
          </w:tcPr>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leftChars="0" w:right="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项目效益</w:t>
            </w:r>
          </w:p>
        </w:tc>
        <w:tc>
          <w:tcPr>
            <w:tcW w:w="1627" w:type="dxa"/>
            <w:vMerge w:val="restart"/>
            <w:shd w:val="clear" w:color="auto" w:fill="FFFFFF" w:themeFill="background1"/>
            <w:noWrap/>
            <w:tcMar>
              <w:top w:w="12" w:type="dxa"/>
              <w:left w:w="12" w:type="dxa"/>
              <w:right w:w="12" w:type="dxa"/>
            </w:tcMar>
            <w:vAlign w:val="center"/>
          </w:tcPr>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leftChars="0" w:right="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项目效益</w:t>
            </w:r>
          </w:p>
        </w:tc>
        <w:tc>
          <w:tcPr>
            <w:tcW w:w="1627" w:type="dxa"/>
            <w:shd w:val="clear" w:color="auto" w:fill="FFFFFF" w:themeFill="background1"/>
            <w:noWrap/>
            <w:tcMar>
              <w:top w:w="12" w:type="dxa"/>
              <w:left w:w="12" w:type="dxa"/>
              <w:right w:w="12" w:type="dxa"/>
            </w:tcMar>
            <w:vAlign w:val="center"/>
          </w:tcPr>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leftChars="0" w:right="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实施效益</w:t>
            </w:r>
          </w:p>
        </w:tc>
        <w:tc>
          <w:tcPr>
            <w:tcW w:w="1185"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leftChars="0" w:right="0" w:rightChars="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color w:val="auto"/>
                <w:spacing w:val="6"/>
                <w:kern w:val="2"/>
                <w:sz w:val="28"/>
                <w:szCs w:val="28"/>
                <w:lang w:val="en-US" w:eastAsia="zh-CN" w:bidi="ar"/>
              </w:rPr>
              <w:t>10</w:t>
            </w:r>
          </w:p>
        </w:tc>
        <w:tc>
          <w:tcPr>
            <w:tcW w:w="1201"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leftChars="0" w:right="0" w:rightChars="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color w:val="auto"/>
                <w:spacing w:val="6"/>
                <w:kern w:val="2"/>
                <w:sz w:val="28"/>
                <w:szCs w:val="28"/>
                <w:lang w:val="en-US" w:eastAsia="zh-CN" w:bidi="ar"/>
              </w:rPr>
              <w:t>100%</w:t>
            </w:r>
          </w:p>
        </w:tc>
        <w:tc>
          <w:tcPr>
            <w:tcW w:w="1593"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leftChars="0" w:right="0" w:rightChars="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color w:val="auto"/>
                <w:spacing w:val="6"/>
                <w:kern w:val="2"/>
                <w:sz w:val="28"/>
                <w:szCs w:val="28"/>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1627" w:type="dxa"/>
            <w:vMerge w:val="continue"/>
            <w:shd w:val="clear" w:color="auto" w:fill="FFFFFF" w:themeFill="background1"/>
            <w:noWrap/>
            <w:tcMar>
              <w:top w:w="12" w:type="dxa"/>
              <w:left w:w="12" w:type="dxa"/>
              <w:right w:w="12" w:type="dxa"/>
            </w:tcMar>
            <w:vAlign w:val="center"/>
          </w:tcPr>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584" w:firstLineChars="20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p>
        </w:tc>
        <w:tc>
          <w:tcPr>
            <w:tcW w:w="1627" w:type="dxa"/>
            <w:vMerge w:val="continue"/>
            <w:shd w:val="clear" w:color="auto" w:fill="FFFFFF" w:themeFill="background1"/>
            <w:noWrap/>
            <w:tcMar>
              <w:top w:w="12" w:type="dxa"/>
              <w:left w:w="12" w:type="dxa"/>
              <w:right w:w="12" w:type="dxa"/>
            </w:tcMar>
            <w:vAlign w:val="center"/>
          </w:tcPr>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584" w:firstLineChars="20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p>
        </w:tc>
        <w:tc>
          <w:tcPr>
            <w:tcW w:w="1627" w:type="dxa"/>
            <w:shd w:val="clear" w:color="auto" w:fill="FFFFFF" w:themeFill="background1"/>
            <w:noWrap/>
            <w:tcMar>
              <w:top w:w="12" w:type="dxa"/>
              <w:left w:w="12" w:type="dxa"/>
              <w:right w:w="12" w:type="dxa"/>
            </w:tcMar>
            <w:vAlign w:val="center"/>
          </w:tcPr>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leftChars="0" w:right="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满意度</w:t>
            </w:r>
          </w:p>
        </w:tc>
        <w:tc>
          <w:tcPr>
            <w:tcW w:w="1185"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leftChars="0" w:right="0" w:rightChars="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color w:val="auto"/>
                <w:spacing w:val="6"/>
                <w:kern w:val="2"/>
                <w:sz w:val="28"/>
                <w:szCs w:val="28"/>
                <w:lang w:val="en-US" w:eastAsia="zh-CN" w:bidi="ar"/>
              </w:rPr>
              <w:t>10</w:t>
            </w:r>
          </w:p>
        </w:tc>
        <w:tc>
          <w:tcPr>
            <w:tcW w:w="1201"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leftChars="0" w:right="0" w:rightChars="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color w:val="auto"/>
                <w:spacing w:val="6"/>
                <w:kern w:val="2"/>
                <w:sz w:val="28"/>
                <w:szCs w:val="28"/>
                <w:lang w:val="en-US" w:eastAsia="zh-CN" w:bidi="ar"/>
              </w:rPr>
              <w:t>100%</w:t>
            </w:r>
          </w:p>
        </w:tc>
        <w:tc>
          <w:tcPr>
            <w:tcW w:w="1593"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leftChars="0" w:right="0" w:rightChars="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color w:val="auto"/>
                <w:spacing w:val="6"/>
                <w:kern w:val="2"/>
                <w:sz w:val="28"/>
                <w:szCs w:val="28"/>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rPr>
        <w:tc>
          <w:tcPr>
            <w:tcW w:w="4881" w:type="dxa"/>
            <w:gridSpan w:val="3"/>
            <w:shd w:val="clear" w:color="auto" w:fill="FFFFFF" w:themeFill="background1"/>
            <w:noWrap/>
            <w:tcMar>
              <w:top w:w="12" w:type="dxa"/>
              <w:left w:w="12" w:type="dxa"/>
              <w:right w:w="12" w:type="dxa"/>
            </w:tcMar>
            <w:vAlign w:val="center"/>
          </w:tcPr>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right="0" w:firstLine="584" w:firstLineChars="20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t>合计</w:t>
            </w:r>
          </w:p>
        </w:tc>
        <w:tc>
          <w:tcPr>
            <w:tcW w:w="1185"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leftChars="0" w:right="0" w:rightChars="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color w:val="auto"/>
                <w:spacing w:val="6"/>
                <w:kern w:val="2"/>
                <w:sz w:val="28"/>
                <w:szCs w:val="28"/>
                <w:lang w:val="en-US" w:eastAsia="zh-CN" w:bidi="ar"/>
              </w:rPr>
              <w:t>20</w:t>
            </w:r>
          </w:p>
        </w:tc>
        <w:tc>
          <w:tcPr>
            <w:tcW w:w="1201"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leftChars="0" w:right="0" w:rightChars="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color w:val="auto"/>
                <w:spacing w:val="6"/>
                <w:kern w:val="2"/>
                <w:sz w:val="28"/>
                <w:szCs w:val="28"/>
                <w:lang w:val="en-US" w:eastAsia="zh-CN" w:bidi="ar"/>
              </w:rPr>
              <w:t>100%</w:t>
            </w:r>
          </w:p>
        </w:tc>
        <w:tc>
          <w:tcPr>
            <w:tcW w:w="1593" w:type="dxa"/>
            <w:shd w:val="clear" w:color="auto" w:fill="FFFFFF" w:themeFill="background1"/>
            <w:noWrap/>
            <w:tcMar>
              <w:top w:w="12" w:type="dxa"/>
              <w:left w:w="12" w:type="dxa"/>
              <w:right w:w="12" w:type="dxa"/>
            </w:tcMar>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570" w:lineRule="exact"/>
              <w:ind w:left="0" w:leftChars="0" w:right="0" w:rightChars="0" w:firstLine="0" w:firstLineChars="0"/>
              <w:jc w:val="center"/>
              <w:textAlignment w:val="auto"/>
              <w:rPr>
                <w:rFonts w:hint="eastAsia" w:ascii="Times New Roman" w:hAnsi="Times New Roman" w:eastAsia="方正仿宋_GBK" w:cs="方正仿宋_GBK"/>
                <w:b w:val="0"/>
                <w:bCs w:val="0"/>
                <w:color w:val="000000" w:themeColor="text1"/>
                <w:spacing w:val="6"/>
                <w:kern w:val="0"/>
                <w:sz w:val="28"/>
                <w:szCs w:val="28"/>
                <w:lang w:val="en-US" w:eastAsia="zh-CN" w:bidi="en-US"/>
                <w14:textFill>
                  <w14:solidFill>
                    <w14:schemeClr w14:val="tx1"/>
                  </w14:solidFill>
                </w14:textFill>
              </w:rPr>
            </w:pPr>
            <w:r>
              <w:rPr>
                <w:rFonts w:hint="eastAsia" w:ascii="Times New Roman" w:hAnsi="Times New Roman" w:eastAsia="方正仿宋_GBK" w:cs="方正仿宋_GBK"/>
                <w:color w:val="auto"/>
                <w:spacing w:val="6"/>
                <w:kern w:val="2"/>
                <w:sz w:val="28"/>
                <w:szCs w:val="28"/>
                <w:lang w:val="en-US" w:eastAsia="zh-CN" w:bidi="ar"/>
              </w:rPr>
              <w:t>20</w:t>
            </w:r>
          </w:p>
        </w:tc>
      </w:tr>
    </w:tbl>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color w:val="auto"/>
          <w:sz w:val="32"/>
          <w:szCs w:val="32"/>
          <w:lang w:val="en-US" w:eastAsia="zh-CN"/>
        </w:rPr>
      </w:pPr>
      <w:bookmarkStart w:id="169" w:name="_Toc10137_WPSOffice_Level3"/>
      <w:r>
        <w:rPr>
          <w:rFonts w:hint="eastAsia" w:ascii="Times New Roman" w:hAnsi="Times New Roman" w:eastAsia="方正仿宋_GBK" w:cs="方正仿宋_GBK"/>
          <w:sz w:val="32"/>
          <w:szCs w:val="32"/>
          <w:lang w:val="en-US" w:eastAsia="zh-CN"/>
        </w:rPr>
        <w:t>1.实</w:t>
      </w:r>
      <w:r>
        <w:rPr>
          <w:rFonts w:hint="eastAsia" w:ascii="Times New Roman" w:hAnsi="Times New Roman" w:eastAsia="方正仿宋_GBK" w:cs="方正仿宋_GBK"/>
          <w:color w:val="auto"/>
          <w:sz w:val="32"/>
          <w:szCs w:val="32"/>
          <w:lang w:val="en-US" w:eastAsia="zh-CN"/>
        </w:rPr>
        <w:t>施效益指标</w:t>
      </w:r>
      <w:bookmarkEnd w:id="169"/>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对于“社会效益指标”</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加快地方基础设施建设，预期目标是有效完善，实际完成有效完善，指标完成率100%。所设分值为5分，实际得分为5分。</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对于“可持续影响指标”</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可使用年限，预期目标是大于等于8年，实际完成8年，指标完成率100%。所设分值为5分，实际得分为5分。</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实施效益指标合计得10分。</w:t>
      </w:r>
    </w:p>
    <w:p>
      <w:pPr>
        <w:pStyle w:val="3"/>
        <w:keepNext w:val="0"/>
        <w:keepLines w:val="0"/>
        <w:pageBreakBefore w:val="0"/>
        <w:widowControl w:val="0"/>
        <w:kinsoku w:val="0"/>
        <w:wordWrap/>
        <w:overflowPunct w:val="0"/>
        <w:topLinePunct w:val="0"/>
        <w:autoSpaceDE w:val="0"/>
        <w:autoSpaceDN w:val="0"/>
        <w:bidi w:val="0"/>
        <w:adjustRightInd/>
        <w:snapToGrid/>
        <w:spacing w:before="0" w:beforeLines="0" w:after="0" w:afterLines="0" w:line="560" w:lineRule="exact"/>
        <w:ind w:left="0" w:leftChars="0" w:right="0" w:firstLine="643" w:firstLineChars="200"/>
        <w:textAlignment w:val="auto"/>
        <w:rPr>
          <w:rFonts w:hint="eastAsia" w:ascii="Times New Roman" w:hAnsi="Times New Roman" w:eastAsia="方正仿宋_GBK" w:cs="方正仿宋_GBK"/>
          <w:color w:val="auto"/>
          <w:sz w:val="32"/>
          <w:szCs w:val="32"/>
          <w:lang w:val="en-US" w:eastAsia="zh-CN"/>
        </w:rPr>
      </w:pPr>
      <w:bookmarkStart w:id="170" w:name="_Toc1020_WPSOffice_Level3"/>
      <w:r>
        <w:rPr>
          <w:rFonts w:hint="eastAsia" w:ascii="Times New Roman" w:hAnsi="Times New Roman" w:eastAsia="方正仿宋_GBK" w:cs="方正仿宋_GBK"/>
          <w:color w:val="auto"/>
          <w:sz w:val="32"/>
          <w:szCs w:val="32"/>
          <w:lang w:val="en-US" w:eastAsia="zh-CN"/>
        </w:rPr>
        <w:t>2.满意度指标</w:t>
      </w:r>
      <w:bookmarkEnd w:id="170"/>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对于“满意度指标”</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val="0"/>
          <w:color w:val="auto"/>
          <w:kern w:val="0"/>
          <w:sz w:val="32"/>
          <w:szCs w:val="32"/>
          <w:lang w:val="en-US" w:eastAsia="zh-CN" w:bidi="en-US"/>
        </w:rPr>
      </w:pPr>
      <w:r>
        <w:rPr>
          <w:rFonts w:hint="eastAsia" w:ascii="Times New Roman" w:hAnsi="Times New Roman" w:eastAsia="方正仿宋_GBK" w:cs="方正仿宋_GBK"/>
          <w:b w:val="0"/>
          <w:bCs w:val="0"/>
          <w:color w:val="auto"/>
          <w:kern w:val="0"/>
          <w:sz w:val="32"/>
          <w:szCs w:val="32"/>
          <w:lang w:val="en-US" w:eastAsia="zh-CN" w:bidi="en-US"/>
        </w:rPr>
        <w:t>项目实施企业满意度，预期目标是大于等于95%，实际完成100%，指标完成率100%。所设分值为10分，实际得分为10分。</w:t>
      </w:r>
      <w:bookmarkEnd w:id="161"/>
    </w:p>
    <w:p>
      <w:pPr>
        <w:pStyle w:val="3"/>
        <w:keepNext w:val="0"/>
        <w:keepLines w:val="0"/>
        <w:pageBreakBefore w:val="0"/>
        <w:widowControl w:val="0"/>
        <w:kinsoku w:val="0"/>
        <w:wordWrap/>
        <w:overflowPunct w:val="0"/>
        <w:topLinePunct w:val="0"/>
        <w:autoSpaceDE w:val="0"/>
        <w:autoSpaceDN w:val="0"/>
        <w:bidi w:val="0"/>
        <w:adjustRightInd/>
        <w:snapToGrid/>
        <w:spacing w:before="313" w:beforeLines="100" w:after="313" w:afterLines="100" w:line="560" w:lineRule="exact"/>
        <w:ind w:left="0" w:leftChars="0" w:right="0" w:firstLine="643" w:firstLineChars="200"/>
        <w:textAlignment w:val="auto"/>
        <w:rPr>
          <w:rFonts w:hint="eastAsia" w:ascii="方正黑体_GBK" w:hAnsi="方正黑体_GBK" w:eastAsia="方正黑体_GBK" w:cs="方正黑体_GBK"/>
          <w:sz w:val="32"/>
          <w:szCs w:val="32"/>
          <w:lang w:val="en-US" w:eastAsia="zh-CN"/>
        </w:rPr>
      </w:pPr>
      <w:bookmarkStart w:id="171" w:name="_Toc31667_WPSOffice_Level1"/>
      <w:r>
        <w:rPr>
          <w:rFonts w:hint="eastAsia" w:ascii="方正黑体_GBK" w:hAnsi="方正黑体_GBK" w:eastAsia="方正黑体_GBK" w:cs="方正黑体_GBK"/>
          <w:sz w:val="32"/>
          <w:szCs w:val="32"/>
          <w:lang w:val="en-US" w:eastAsia="zh-CN"/>
        </w:rPr>
        <w:t>五、主要经验及做法、存在的问题及原因分析</w:t>
      </w:r>
      <w:bookmarkEnd w:id="171"/>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3" w:firstLineChars="200"/>
        <w:textAlignment w:val="auto"/>
        <w:outlineLvl w:val="9"/>
        <w:rPr>
          <w:rFonts w:hint="eastAsia" w:ascii="Times New Roman" w:hAnsi="Times New Roman" w:eastAsia="方正仿宋_GBK" w:cs="方正仿宋_GBK"/>
          <w:b/>
          <w:bCs w:val="0"/>
          <w:color w:val="auto"/>
          <w:sz w:val="32"/>
          <w:szCs w:val="32"/>
        </w:rPr>
      </w:pPr>
      <w:bookmarkStart w:id="172" w:name="_Toc23082_WPSOffice_Level2"/>
      <w:r>
        <w:rPr>
          <w:rFonts w:hint="eastAsia" w:ascii="Times New Roman" w:hAnsi="Times New Roman" w:eastAsia="方正仿宋_GBK" w:cs="方正仿宋_GBK"/>
          <w:b/>
          <w:bCs w:val="0"/>
          <w:color w:val="auto"/>
          <w:sz w:val="32"/>
          <w:szCs w:val="32"/>
          <w:lang w:eastAsia="zh-CN"/>
        </w:rPr>
        <w:t>（</w:t>
      </w:r>
      <w:r>
        <w:rPr>
          <w:rFonts w:hint="eastAsia" w:ascii="Times New Roman" w:hAnsi="Times New Roman" w:eastAsia="方正仿宋_GBK" w:cs="方正仿宋_GBK"/>
          <w:b/>
          <w:bCs w:val="0"/>
          <w:color w:val="auto"/>
          <w:sz w:val="32"/>
          <w:szCs w:val="32"/>
        </w:rPr>
        <w:t>一</w:t>
      </w:r>
      <w:r>
        <w:rPr>
          <w:rFonts w:hint="eastAsia" w:ascii="Times New Roman" w:hAnsi="Times New Roman" w:eastAsia="方正仿宋_GBK" w:cs="方正仿宋_GBK"/>
          <w:b/>
          <w:bCs w:val="0"/>
          <w:color w:val="auto"/>
          <w:sz w:val="32"/>
          <w:szCs w:val="32"/>
          <w:lang w:eastAsia="zh-CN"/>
        </w:rPr>
        <w:t>）</w:t>
      </w:r>
      <w:r>
        <w:rPr>
          <w:rFonts w:hint="eastAsia" w:ascii="Times New Roman" w:hAnsi="Times New Roman" w:eastAsia="方正仿宋_GBK" w:cs="方正仿宋_GBK"/>
          <w:b/>
          <w:bCs w:val="0"/>
          <w:color w:val="auto"/>
          <w:sz w:val="32"/>
          <w:szCs w:val="32"/>
        </w:rPr>
        <w:t>主要经验及做法</w:t>
      </w:r>
      <w:bookmarkEnd w:id="172"/>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outlineLvl w:val="9"/>
        <w:rPr>
          <w:rFonts w:hint="eastAsia" w:ascii="Times New Roman" w:hAnsi="Times New Roman" w:eastAsia="方正仿宋_GBK" w:cs="方正仿宋_GBK"/>
          <w:b w:val="0"/>
          <w:bCs/>
          <w:color w:val="auto"/>
          <w:sz w:val="32"/>
          <w:szCs w:val="32"/>
          <w:lang w:val="en-US" w:eastAsia="zh-CN"/>
        </w:rPr>
      </w:pPr>
      <w:r>
        <w:rPr>
          <w:rFonts w:hint="eastAsia" w:ascii="Times New Roman" w:hAnsi="Times New Roman" w:eastAsia="方正仿宋_GBK" w:cs="方正仿宋_GBK"/>
          <w:b w:val="0"/>
          <w:bCs/>
          <w:color w:val="auto"/>
          <w:sz w:val="32"/>
          <w:szCs w:val="32"/>
          <w:lang w:val="en-US" w:eastAsia="zh-CN"/>
        </w:rPr>
        <w:t>该项目在实施过程中，喀什经济开发区投资建设服务中心采取积极有效的措施，在用好、管好项目资金的同时，制定了切实可行的资金使用方案，保证了项目的如期完成。喀什经济开发区投资建设服务中心建立了风险预警机制，密切关注市场建筑材料的价格变化情况，推行工程量清单计价，将工程招标放在建筑材料市场价格较低的时间，降低工程建设费用。在建设中还加强了项目财务收支管理，节约支出成本，建立了严格的财务管理制度。喀什经济开发区投资建设服务中心在施工中严格要求了工程监理人员对施工过程的工程量计量、结算进行全过程监控，及时解决施工过程中遇到的实际问题，及时调整相应的工程费用，保证工程项目建设顺利进行。该项目通过绩效目标评价管理，总结了工作中的较好的经验，项目实施过程中，根据相关实施方案等要求保障了项目的顺利实施，项目的实施遵守相关法律法规和业务管理规定，不定期对项目进度情况进行督导检查，对检查过程中发现的问题及时督促整改，确保了项目按时保质完成，资金的拨付有完整的审批程序和手续，不存在截留、挤占、挪用等情况，通过该项目的实施，有效促进了地方和区域经济增长，有效加快了地方基础设施建设，提升了交通便利。</w:t>
      </w:r>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3" w:firstLineChars="200"/>
        <w:textAlignment w:val="auto"/>
        <w:outlineLvl w:val="9"/>
        <w:rPr>
          <w:rFonts w:hint="eastAsia"/>
          <w:lang w:val="en-US" w:eastAsia="zh-CN"/>
        </w:rPr>
      </w:pPr>
      <w:bookmarkStart w:id="173" w:name="_Toc3549_WPSOffice_Level2"/>
      <w:r>
        <w:rPr>
          <w:rFonts w:hint="eastAsia" w:ascii="Times New Roman" w:hAnsi="Times New Roman" w:eastAsia="方正仿宋_GBK" w:cs="方正仿宋_GBK"/>
          <w:b/>
          <w:bCs w:val="0"/>
          <w:color w:val="auto"/>
          <w:sz w:val="32"/>
          <w:szCs w:val="32"/>
          <w:lang w:eastAsia="zh-CN"/>
        </w:rPr>
        <w:t>（</w:t>
      </w:r>
      <w:r>
        <w:rPr>
          <w:rFonts w:hint="eastAsia" w:ascii="Times New Roman" w:hAnsi="Times New Roman" w:eastAsia="方正仿宋_GBK" w:cs="方正仿宋_GBK"/>
          <w:b/>
          <w:bCs w:val="0"/>
          <w:color w:val="auto"/>
          <w:sz w:val="32"/>
          <w:szCs w:val="32"/>
        </w:rPr>
        <w:t>二</w:t>
      </w:r>
      <w:r>
        <w:rPr>
          <w:rFonts w:hint="eastAsia" w:ascii="Times New Roman" w:hAnsi="Times New Roman" w:eastAsia="方正仿宋_GBK" w:cs="方正仿宋_GBK"/>
          <w:b/>
          <w:bCs w:val="0"/>
          <w:color w:val="auto"/>
          <w:sz w:val="32"/>
          <w:szCs w:val="32"/>
          <w:lang w:eastAsia="zh-CN"/>
        </w:rPr>
        <w:t>）</w:t>
      </w:r>
      <w:r>
        <w:rPr>
          <w:rFonts w:hint="eastAsia" w:ascii="Times New Roman" w:hAnsi="Times New Roman" w:eastAsia="方正仿宋_GBK" w:cs="方正仿宋_GBK"/>
          <w:b/>
          <w:bCs w:val="0"/>
          <w:color w:val="auto"/>
          <w:sz w:val="32"/>
          <w:szCs w:val="32"/>
        </w:rPr>
        <w:t>存在的问题</w:t>
      </w:r>
      <w:bookmarkEnd w:id="173"/>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outlineLvl w:val="9"/>
        <w:rPr>
          <w:rFonts w:hint="eastAsia" w:ascii="Times New Roman" w:hAnsi="Times New Roman" w:eastAsia="方正仿宋_GBK" w:cs="方正仿宋_GBK"/>
          <w:b w:val="0"/>
          <w:bCs/>
          <w:color w:val="auto"/>
          <w:sz w:val="32"/>
          <w:szCs w:val="32"/>
          <w:lang w:val="en-US" w:eastAsia="zh-CN"/>
        </w:rPr>
      </w:pPr>
      <w:r>
        <w:rPr>
          <w:rFonts w:hint="eastAsia" w:ascii="Times New Roman" w:hAnsi="Times New Roman" w:eastAsia="方正仿宋_GBK" w:cs="方正仿宋_GBK"/>
          <w:b w:val="0"/>
          <w:bCs/>
          <w:color w:val="auto"/>
          <w:sz w:val="32"/>
          <w:szCs w:val="32"/>
          <w:lang w:val="en-US" w:eastAsia="zh-CN"/>
        </w:rPr>
        <w:t>一是由于疫情原因，该项目内存在的绿化工程部分树木未完成种植，尚未进行竣工验收，导致资金未完全支付，预算资金执行率未达到100%。</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color w:val="auto"/>
          <w:sz w:val="32"/>
          <w:szCs w:val="32"/>
          <w:highlight w:val="none"/>
          <w:lang w:val="en-US" w:eastAsia="zh-CN"/>
        </w:rPr>
      </w:pPr>
      <w:r>
        <w:rPr>
          <w:rFonts w:hint="eastAsia" w:ascii="Times New Roman" w:hAnsi="Times New Roman" w:eastAsia="方正仿宋_GBK" w:cs="方正仿宋_GBK"/>
          <w:b w:val="0"/>
          <w:bCs/>
          <w:color w:val="auto"/>
          <w:sz w:val="32"/>
          <w:szCs w:val="32"/>
          <w:highlight w:val="none"/>
          <w:lang w:val="en-US" w:eastAsia="zh-CN"/>
        </w:rPr>
        <w:t>二是该项目未</w:t>
      </w:r>
      <w:r>
        <w:rPr>
          <w:rFonts w:hint="eastAsia" w:ascii="Times New Roman" w:hAnsi="Times New Roman" w:eastAsia="方正仿宋_GBK" w:cs="方正仿宋_GBK"/>
          <w:b w:val="0"/>
          <w:bCs/>
          <w:sz w:val="32"/>
          <w:szCs w:val="32"/>
          <w:highlight w:val="none"/>
          <w:lang w:val="en-US" w:eastAsia="zh-CN"/>
        </w:rPr>
        <w:t>严格按照国库集中支付制度支付资金，喀什经济开发区财政金融局将资金拨付</w:t>
      </w:r>
      <w:r>
        <w:rPr>
          <w:rFonts w:hint="eastAsia" w:ascii="Times New Roman" w:hAnsi="Times New Roman" w:eastAsia="方正仿宋_GBK" w:cs="方正仿宋_GBK"/>
          <w:b w:val="0"/>
          <w:bCs/>
          <w:color w:val="auto"/>
          <w:sz w:val="32"/>
          <w:szCs w:val="32"/>
          <w:highlight w:val="none"/>
          <w:lang w:val="en-US" w:eastAsia="zh-CN"/>
        </w:rPr>
        <w:t>至</w:t>
      </w:r>
      <w:r>
        <w:rPr>
          <w:rFonts w:hint="eastAsia" w:ascii="Times New Roman" w:hAnsi="Times New Roman" w:eastAsia="方正仿宋_GBK" w:cs="方正仿宋_GBK"/>
          <w:b w:val="0"/>
          <w:bCs/>
          <w:sz w:val="32"/>
          <w:szCs w:val="32"/>
          <w:highlight w:val="none"/>
          <w:lang w:val="en-US" w:eastAsia="zh-CN"/>
        </w:rPr>
        <w:t>喀什经济开发区投资建设服务中心</w:t>
      </w:r>
      <w:r>
        <w:rPr>
          <w:rFonts w:hint="eastAsia" w:ascii="Times New Roman" w:hAnsi="Times New Roman" w:eastAsia="方正仿宋_GBK" w:cs="方正仿宋_GBK"/>
          <w:b w:val="0"/>
          <w:bCs/>
          <w:color w:val="auto"/>
          <w:sz w:val="32"/>
          <w:szCs w:val="32"/>
          <w:highlight w:val="none"/>
          <w:lang w:val="en-US" w:eastAsia="zh-CN"/>
        </w:rPr>
        <w:t>，未将资金直接拨付至施工单位。</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color w:val="auto"/>
          <w:sz w:val="32"/>
          <w:szCs w:val="32"/>
          <w:highlight w:val="none"/>
          <w:lang w:val="en-US" w:eastAsia="zh-CN"/>
        </w:rPr>
      </w:pPr>
      <w:r>
        <w:rPr>
          <w:rFonts w:hint="eastAsia" w:ascii="Times New Roman" w:hAnsi="Times New Roman" w:eastAsia="方正仿宋_GBK" w:cs="方正仿宋_GBK"/>
          <w:color w:val="auto"/>
          <w:sz w:val="32"/>
          <w:szCs w:val="32"/>
          <w:lang w:val="en-US" w:eastAsia="zh-CN"/>
        </w:rPr>
        <w:t>三是经过对立项批复文件、项目实施资料的查看项目立项内容的总数据与项目具体实施内容数据对不上，实际新建道路数量1105米，立项新建道路数量为1125（</w:t>
      </w:r>
      <w:r>
        <w:rPr>
          <w:rFonts w:hint="eastAsia" w:ascii="Times New Roman" w:hAnsi="Times New Roman" w:eastAsia="方正仿宋_GBK" w:cs="方正仿宋_GBK"/>
          <w:b w:val="0"/>
          <w:bCs/>
          <w:color w:val="auto"/>
          <w:sz w:val="32"/>
          <w:szCs w:val="32"/>
          <w:lang w:val="en-US" w:eastAsia="zh-CN"/>
        </w:rPr>
        <w:t>880米+225米=1105米）</w:t>
      </w:r>
      <w:r>
        <w:rPr>
          <w:rFonts w:hint="eastAsia" w:ascii="Times New Roman" w:hAnsi="Times New Roman" w:eastAsia="方正仿宋_GBK" w:cs="方正仿宋_GBK"/>
          <w:color w:val="auto"/>
          <w:sz w:val="32"/>
          <w:szCs w:val="32"/>
          <w:lang w:val="en-US" w:eastAsia="zh-CN"/>
        </w:rPr>
        <w:t>，数量计算错误，对于立项内容缺乏严谨性。</w:t>
      </w:r>
    </w:p>
    <w:p>
      <w:pPr>
        <w:keepNext w:val="0"/>
        <w:keepLines w:val="0"/>
        <w:pageBreakBefore w:val="0"/>
        <w:widowControl w:val="0"/>
        <w:kinsoku w:val="0"/>
        <w:wordWrap/>
        <w:overflowPunct w:val="0"/>
        <w:topLinePunct w:val="0"/>
        <w:autoSpaceDE w:val="0"/>
        <w:autoSpaceDN w:val="0"/>
        <w:bidi w:val="0"/>
        <w:adjustRightInd/>
        <w:snapToGrid/>
        <w:spacing w:before="313" w:beforeLines="100" w:after="313" w:afterLines="100" w:line="560" w:lineRule="exact"/>
        <w:ind w:right="0" w:firstLine="643" w:firstLineChars="200"/>
        <w:textAlignment w:val="auto"/>
        <w:outlineLvl w:val="0"/>
        <w:rPr>
          <w:rFonts w:hint="eastAsia" w:ascii="方正黑体_GBK" w:hAnsi="方正黑体_GBK" w:eastAsia="方正黑体_GBK" w:cs="方正黑体_GBK"/>
          <w:b/>
          <w:bCs w:val="0"/>
          <w:color w:val="auto"/>
          <w:sz w:val="32"/>
          <w:szCs w:val="32"/>
        </w:rPr>
      </w:pPr>
      <w:bookmarkStart w:id="174" w:name="_Toc28422_WPSOffice_Level1"/>
      <w:r>
        <w:rPr>
          <w:rFonts w:hint="eastAsia" w:ascii="方正黑体_GBK" w:hAnsi="方正黑体_GBK" w:eastAsia="方正黑体_GBK" w:cs="方正黑体_GBK"/>
          <w:b/>
          <w:bCs w:val="0"/>
          <w:color w:val="auto"/>
          <w:sz w:val="32"/>
          <w:szCs w:val="32"/>
          <w:lang w:val="en-US" w:eastAsia="zh-CN"/>
        </w:rPr>
        <w:t>六、</w:t>
      </w:r>
      <w:r>
        <w:rPr>
          <w:rFonts w:hint="eastAsia" w:ascii="方正黑体_GBK" w:hAnsi="方正黑体_GBK" w:eastAsia="方正黑体_GBK" w:cs="方正黑体_GBK"/>
          <w:b/>
          <w:bCs w:val="0"/>
          <w:color w:val="auto"/>
          <w:sz w:val="32"/>
          <w:szCs w:val="32"/>
        </w:rPr>
        <w:t>有关建议</w:t>
      </w:r>
      <w:bookmarkEnd w:id="174"/>
    </w:p>
    <w:p>
      <w:pPr>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outlineLvl w:val="9"/>
        <w:rPr>
          <w:rFonts w:hint="eastAsia" w:ascii="Times New Roman" w:hAnsi="Times New Roman" w:eastAsia="方正仿宋_GBK" w:cs="方正仿宋_GBK"/>
          <w:b w:val="0"/>
          <w:bCs/>
          <w:color w:val="auto"/>
          <w:sz w:val="32"/>
          <w:szCs w:val="32"/>
          <w:lang w:val="en-US" w:eastAsia="zh-CN"/>
        </w:rPr>
      </w:pPr>
      <w:r>
        <w:rPr>
          <w:rFonts w:hint="eastAsia" w:ascii="Times New Roman" w:hAnsi="Times New Roman" w:eastAsia="方正仿宋_GBK" w:cs="方正仿宋_GBK"/>
          <w:b w:val="0"/>
          <w:bCs/>
          <w:color w:val="auto"/>
          <w:sz w:val="32"/>
          <w:szCs w:val="32"/>
          <w:lang w:val="en-US" w:eastAsia="zh-CN"/>
        </w:rPr>
        <w:t>1.应加快绿化工程部分树木种植，积极组织验收及审计工作，加快资金的支付进度。</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sz w:val="32"/>
          <w:szCs w:val="32"/>
          <w:highlight w:val="none"/>
          <w:lang w:val="en-US" w:eastAsia="zh-CN"/>
        </w:rPr>
      </w:pPr>
      <w:r>
        <w:rPr>
          <w:rFonts w:hint="eastAsia" w:ascii="Times New Roman" w:hAnsi="Times New Roman" w:eastAsia="方正仿宋_GBK" w:cs="方正仿宋_GBK"/>
          <w:b w:val="0"/>
          <w:bCs/>
          <w:color w:val="auto"/>
          <w:sz w:val="32"/>
          <w:szCs w:val="32"/>
          <w:lang w:val="en-US" w:eastAsia="zh-CN"/>
        </w:rPr>
        <w:t>2.</w:t>
      </w:r>
      <w:r>
        <w:rPr>
          <w:rFonts w:hint="eastAsia" w:ascii="Times New Roman" w:hAnsi="Times New Roman" w:eastAsia="方正仿宋_GBK" w:cs="方正仿宋_GBK"/>
          <w:b w:val="0"/>
          <w:bCs/>
          <w:color w:val="auto"/>
          <w:sz w:val="32"/>
          <w:szCs w:val="32"/>
          <w:highlight w:val="none"/>
          <w:lang w:val="en-US" w:eastAsia="zh-CN"/>
        </w:rPr>
        <w:t>该项目未</w:t>
      </w:r>
      <w:r>
        <w:rPr>
          <w:rFonts w:hint="eastAsia" w:ascii="Times New Roman" w:hAnsi="Times New Roman" w:eastAsia="方正仿宋_GBK" w:cs="方正仿宋_GBK"/>
          <w:b w:val="0"/>
          <w:bCs/>
          <w:sz w:val="32"/>
          <w:szCs w:val="32"/>
          <w:highlight w:val="none"/>
          <w:lang w:val="en-US" w:eastAsia="zh-CN"/>
        </w:rPr>
        <w:t>严格按照国库集中支付制度支付资金，喀什经济开发区财政金融局应将资金直接拨付</w:t>
      </w:r>
      <w:r>
        <w:rPr>
          <w:rFonts w:hint="eastAsia" w:ascii="Times New Roman" w:hAnsi="Times New Roman" w:eastAsia="方正仿宋_GBK" w:cs="方正仿宋_GBK"/>
          <w:b w:val="0"/>
          <w:bCs/>
          <w:color w:val="auto"/>
          <w:sz w:val="32"/>
          <w:szCs w:val="32"/>
          <w:highlight w:val="none"/>
          <w:lang w:val="en-US" w:eastAsia="zh-CN"/>
        </w:rPr>
        <w:t>至</w:t>
      </w:r>
      <w:r>
        <w:rPr>
          <w:rFonts w:hint="eastAsia" w:ascii="Times New Roman" w:hAnsi="Times New Roman" w:eastAsia="方正仿宋_GBK" w:cs="方正仿宋_GBK"/>
          <w:b w:val="0"/>
          <w:bCs w:val="0"/>
          <w:color w:val="auto"/>
          <w:kern w:val="2"/>
          <w:sz w:val="32"/>
          <w:szCs w:val="32"/>
          <w:highlight w:val="none"/>
          <w:lang w:val="en-US" w:eastAsia="zh-CN" w:bidi="zh-CN"/>
        </w:rPr>
        <w:t>中铁十四局集团第三工程有限公司单位账户</w:t>
      </w:r>
      <w:r>
        <w:rPr>
          <w:rFonts w:hint="eastAsia" w:ascii="Times New Roman" w:hAnsi="Times New Roman" w:eastAsia="方正仿宋_GBK" w:cs="方正仿宋_GBK"/>
          <w:b w:val="0"/>
          <w:bCs/>
          <w:sz w:val="32"/>
          <w:szCs w:val="32"/>
          <w:highlight w:val="none"/>
          <w:lang w:val="en-US" w:eastAsia="zh-CN"/>
        </w:rPr>
        <w:t>。</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640" w:firstLineChars="200"/>
        <w:textAlignment w:val="auto"/>
        <w:rPr>
          <w:rFonts w:hint="eastAsia" w:ascii="Times New Roman" w:hAnsi="Times New Roman" w:eastAsia="方正仿宋_GBK" w:cs="方正仿宋_GBK"/>
          <w:b w:val="0"/>
          <w:bCs/>
          <w:color w:val="auto"/>
          <w:sz w:val="32"/>
          <w:szCs w:val="32"/>
          <w:lang w:val="en-US" w:eastAsia="zh-CN"/>
        </w:rPr>
      </w:pPr>
      <w:r>
        <w:rPr>
          <w:rFonts w:hint="eastAsia" w:ascii="Times New Roman" w:hAnsi="Times New Roman" w:eastAsia="方正仿宋_GBK" w:cs="方正仿宋_GBK"/>
          <w:b w:val="0"/>
          <w:bCs/>
          <w:color w:val="auto"/>
          <w:sz w:val="32"/>
          <w:szCs w:val="32"/>
          <w:lang w:val="en-US" w:eastAsia="zh-CN"/>
        </w:rPr>
        <w:t>3.强化支出预算约束，进一步提高年初预算编制的科学性和准确性，完善预算执行动态约束机制，加强财政预算资金管理，统筹协调推进项目执行，提高财政资金效益和效果。</w:t>
      </w:r>
    </w:p>
    <w:p>
      <w:pPr>
        <w:pStyle w:val="7"/>
        <w:keepNext w:val="0"/>
        <w:keepLines w:val="0"/>
        <w:pageBreakBefore w:val="0"/>
        <w:widowControl w:val="0"/>
        <w:kinsoku w:val="0"/>
        <w:wordWrap/>
        <w:overflowPunct w:val="0"/>
        <w:topLinePunct w:val="0"/>
        <w:autoSpaceDE w:val="0"/>
        <w:autoSpaceDN w:val="0"/>
        <w:bidi w:val="0"/>
        <w:adjustRightInd/>
        <w:snapToGrid/>
        <w:spacing w:before="313" w:beforeLines="100" w:after="313" w:afterLines="100" w:line="560" w:lineRule="exact"/>
        <w:ind w:right="0" w:firstLine="643" w:firstLineChars="200"/>
        <w:textAlignment w:val="auto"/>
        <w:outlineLvl w:val="0"/>
        <w:rPr>
          <w:rFonts w:hint="eastAsia" w:ascii="Times New Roman" w:hAnsi="Times New Roman" w:eastAsia="方正黑体_GBK" w:cs="黑体"/>
          <w:b/>
          <w:kern w:val="44"/>
          <w:sz w:val="32"/>
          <w:szCs w:val="22"/>
          <w:lang w:val="en-US" w:eastAsia="zh-CN" w:bidi="ar-SA"/>
        </w:rPr>
      </w:pPr>
      <w:bookmarkStart w:id="175" w:name="_Toc16379_WPSOffice_Level1"/>
      <w:r>
        <w:rPr>
          <w:rFonts w:hint="eastAsia" w:ascii="Times New Roman" w:hAnsi="Times New Roman" w:eastAsia="方正黑体_GBK" w:cs="黑体"/>
          <w:b/>
          <w:kern w:val="44"/>
          <w:sz w:val="32"/>
          <w:szCs w:val="22"/>
          <w:lang w:val="en-US" w:eastAsia="zh-CN" w:bidi="ar-SA"/>
        </w:rPr>
        <w:t>七、评价结果应用建议</w:t>
      </w:r>
      <w:bookmarkEnd w:id="175"/>
    </w:p>
    <w:p>
      <w:pPr>
        <w:widowControl w:val="0"/>
        <w:numPr>
          <w:ilvl w:val="0"/>
          <w:numId w:val="2"/>
        </w:numPr>
        <w:bidi w:val="0"/>
        <w:spacing w:before="140" w:after="140" w:line="570" w:lineRule="exact"/>
        <w:ind w:left="567" w:firstLine="0" w:firstLineChars="0"/>
        <w:jc w:val="both"/>
        <w:outlineLvl w:val="1"/>
        <w:rPr>
          <w:rFonts w:hint="eastAsia" w:ascii="Times New Roman" w:hAnsi="Times New Roman" w:eastAsia="方正仿宋_GBK" w:cs="仿宋_GB2312"/>
          <w:b/>
          <w:bCs/>
          <w:kern w:val="2"/>
          <w:sz w:val="32"/>
          <w:szCs w:val="32"/>
          <w:lang w:val="en-US" w:eastAsia="zh-CN" w:bidi="zh-CN"/>
        </w:rPr>
      </w:pPr>
      <w:bookmarkStart w:id="176" w:name="_Toc5421_WPSOffice_Level2"/>
      <w:r>
        <w:rPr>
          <w:rFonts w:hint="eastAsia" w:ascii="Times New Roman" w:hAnsi="Times New Roman" w:eastAsia="方正仿宋_GBK" w:cs="仿宋_GB2312"/>
          <w:b/>
          <w:bCs/>
          <w:kern w:val="2"/>
          <w:sz w:val="32"/>
          <w:szCs w:val="32"/>
          <w:lang w:val="en-US" w:eastAsia="zh-CN" w:bidi="zh-CN"/>
        </w:rPr>
        <w:t>及时对发现的问题进行整改</w:t>
      </w:r>
      <w:bookmarkEnd w:id="176"/>
    </w:p>
    <w:p>
      <w:pPr>
        <w:bidi w:val="0"/>
        <w:spacing w:line="570" w:lineRule="exact"/>
        <w:rPr>
          <w:rFonts w:hint="eastAsia" w:ascii="Times New Roman" w:hAnsi="Times New Roman" w:eastAsia="方正仿宋_GBK"/>
          <w:sz w:val="32"/>
          <w:lang w:val="en-US" w:eastAsia="zh-CN"/>
        </w:rPr>
      </w:pPr>
      <w:r>
        <w:rPr>
          <w:rFonts w:hint="eastAsia" w:ascii="Times New Roman" w:hAnsi="Times New Roman" w:eastAsia="方正仿宋_GBK"/>
          <w:sz w:val="32"/>
          <w:lang w:val="en-US" w:eastAsia="zh-CN"/>
        </w:rPr>
        <w:t>在绩效管理工作中，针对绩效评价中发现的问题，建议项目管理单位进行梳理，对能够整改的问题及时进行整改，并将整改过程及佐证资料形成档案，提交喀什经济开发区财政金融局进行备案，不能整改的问题以后加强管理，切实提高财政资源配置效率和使用效益。</w:t>
      </w:r>
    </w:p>
    <w:p>
      <w:pPr>
        <w:widowControl w:val="0"/>
        <w:numPr>
          <w:ilvl w:val="0"/>
          <w:numId w:val="2"/>
        </w:numPr>
        <w:bidi w:val="0"/>
        <w:spacing w:before="140" w:after="140" w:line="570" w:lineRule="exact"/>
        <w:ind w:left="567" w:firstLine="0" w:firstLineChars="0"/>
        <w:jc w:val="both"/>
        <w:outlineLvl w:val="1"/>
        <w:rPr>
          <w:rFonts w:hint="eastAsia" w:ascii="Times New Roman" w:hAnsi="Times New Roman" w:eastAsia="方正仿宋_GBK" w:cs="仿宋_GB2312"/>
          <w:b/>
          <w:bCs/>
          <w:kern w:val="2"/>
          <w:sz w:val="32"/>
          <w:szCs w:val="32"/>
          <w:lang w:val="en-US" w:eastAsia="zh-CN" w:bidi="zh-CN"/>
        </w:rPr>
      </w:pPr>
      <w:bookmarkStart w:id="177" w:name="_Toc28403_WPSOffice_Level2"/>
      <w:r>
        <w:rPr>
          <w:rFonts w:hint="eastAsia" w:ascii="Times New Roman" w:hAnsi="Times New Roman" w:eastAsia="方正仿宋_GBK" w:cs="仿宋_GB2312"/>
          <w:b/>
          <w:bCs/>
          <w:kern w:val="2"/>
          <w:sz w:val="32"/>
          <w:szCs w:val="32"/>
          <w:lang w:val="en-US" w:eastAsia="zh-CN" w:bidi="zh-CN"/>
        </w:rPr>
        <w:t>建立绩效评价结果应用制度</w:t>
      </w:r>
      <w:bookmarkEnd w:id="177"/>
    </w:p>
    <w:p>
      <w:pPr>
        <w:numPr>
          <w:ilvl w:val="0"/>
          <w:numId w:val="3"/>
        </w:numPr>
        <w:bidi w:val="0"/>
        <w:spacing w:line="570" w:lineRule="exact"/>
        <w:rPr>
          <w:rFonts w:hint="eastAsia" w:ascii="Times New Roman" w:hAnsi="Times New Roman" w:eastAsia="方正仿宋_GBK"/>
          <w:sz w:val="32"/>
          <w:lang w:val="en-US" w:eastAsia="zh-CN"/>
        </w:rPr>
      </w:pPr>
      <w:r>
        <w:rPr>
          <w:rFonts w:hint="eastAsia" w:ascii="Times New Roman" w:hAnsi="Times New Roman" w:eastAsia="方正仿宋_GBK"/>
          <w:sz w:val="32"/>
          <w:lang w:val="en-US" w:eastAsia="zh-CN"/>
        </w:rPr>
        <w:t>本单位对该项目全面开展绩效自评工作，对未完成所设施目标中的指标，进行原因分析并提出下一步改进措施，同时将绩效自评结果及时报送喀什经济开发区财政金融局。</w:t>
      </w:r>
    </w:p>
    <w:p>
      <w:pPr>
        <w:numPr>
          <w:ilvl w:val="0"/>
          <w:numId w:val="3"/>
        </w:numPr>
        <w:bidi w:val="0"/>
        <w:spacing w:line="570" w:lineRule="exact"/>
        <w:rPr>
          <w:rFonts w:hint="default" w:ascii="Times New Roman" w:hAnsi="Times New Roman" w:eastAsia="方正仿宋_GBK"/>
          <w:sz w:val="32"/>
          <w:lang w:val="en-US" w:eastAsia="zh-CN"/>
        </w:rPr>
      </w:pPr>
      <w:r>
        <w:rPr>
          <w:rFonts w:hint="eastAsia" w:ascii="Times New Roman" w:hAnsi="Times New Roman" w:eastAsia="方正仿宋_GBK"/>
          <w:sz w:val="32"/>
          <w:lang w:val="en-US" w:eastAsia="zh-CN"/>
        </w:rPr>
        <w:t>由喀什经济开发区财政金融局对该项目绩效自评结果进行检查，将检查发现的问题及时反馈本单位，由我单位进行整改。绩效自评结果和抽查结果应当作为我单位改进管理、调整财政支出方向和安排以后年度预算的重要依据。</w:t>
      </w:r>
    </w:p>
    <w:p>
      <w:pPr>
        <w:numPr>
          <w:ilvl w:val="0"/>
          <w:numId w:val="3"/>
        </w:numPr>
        <w:bidi w:val="0"/>
        <w:spacing w:line="570" w:lineRule="exact"/>
        <w:rPr>
          <w:rFonts w:hint="default" w:ascii="Times New Roman" w:hAnsi="Times New Roman" w:eastAsia="方正仿宋_GBK"/>
          <w:sz w:val="32"/>
          <w:lang w:val="en-US" w:eastAsia="zh-CN"/>
        </w:rPr>
      </w:pPr>
      <w:r>
        <w:rPr>
          <w:rFonts w:hint="eastAsia" w:ascii="Times New Roman" w:hAnsi="Times New Roman" w:eastAsia="方正仿宋_GBK"/>
          <w:sz w:val="32"/>
          <w:lang w:val="en-US" w:eastAsia="zh-CN"/>
        </w:rPr>
        <w:t>该项目自评完成后，绩效自评报告将按照规定要求，通过门户网站向社会公开，提高绩效管理工作透明度。</w:t>
      </w:r>
    </w:p>
    <w:p>
      <w:pPr>
        <w:numPr>
          <w:ilvl w:val="0"/>
          <w:numId w:val="3"/>
        </w:numPr>
        <w:bidi w:val="0"/>
        <w:spacing w:line="570" w:lineRule="exact"/>
        <w:rPr>
          <w:rFonts w:hint="default" w:ascii="Times New Roman" w:hAnsi="Times New Roman" w:eastAsia="方正仿宋_GBK"/>
          <w:sz w:val="32"/>
          <w:lang w:val="en-US" w:eastAsia="zh-CN"/>
        </w:rPr>
      </w:pPr>
      <w:r>
        <w:rPr>
          <w:rFonts w:hint="eastAsia" w:ascii="Times New Roman" w:hAnsi="Times New Roman" w:eastAsia="方正仿宋_GBK"/>
          <w:sz w:val="32"/>
          <w:lang w:val="en-US" w:eastAsia="zh-CN"/>
        </w:rPr>
        <w:t>对项目资金严重低效无效并造成重大损失的责任人，要按照相关规定追责问责。发现违纪违法问题线索的，及时移送纪检监察机关。</w:t>
      </w:r>
    </w:p>
    <w:p>
      <w:pPr>
        <w:widowControl w:val="0"/>
        <w:numPr>
          <w:ilvl w:val="0"/>
          <w:numId w:val="2"/>
        </w:numPr>
        <w:bidi w:val="0"/>
        <w:spacing w:before="140" w:after="140" w:line="570" w:lineRule="exact"/>
        <w:ind w:left="567" w:firstLine="0" w:firstLineChars="0"/>
        <w:jc w:val="both"/>
        <w:outlineLvl w:val="1"/>
        <w:rPr>
          <w:rFonts w:hint="eastAsia" w:ascii="Times New Roman" w:hAnsi="Times New Roman" w:eastAsia="方正仿宋_GBK" w:cs="仿宋_GB2312"/>
          <w:b/>
          <w:bCs/>
          <w:kern w:val="2"/>
          <w:sz w:val="32"/>
          <w:szCs w:val="32"/>
          <w:lang w:val="en-US" w:eastAsia="zh-CN" w:bidi="zh-CN"/>
        </w:rPr>
      </w:pPr>
      <w:bookmarkStart w:id="178" w:name="_Toc19888_WPSOffice_Level2"/>
      <w:r>
        <w:rPr>
          <w:rFonts w:hint="eastAsia" w:ascii="Times New Roman" w:hAnsi="Times New Roman" w:eastAsia="方正仿宋_GBK" w:cs="仿宋_GB2312"/>
          <w:b/>
          <w:bCs/>
          <w:kern w:val="2"/>
          <w:sz w:val="32"/>
          <w:szCs w:val="32"/>
          <w:lang w:val="en-US" w:eastAsia="zh-CN" w:bidi="zh-CN"/>
        </w:rPr>
        <w:t>强化绩效评价结果应用</w:t>
      </w:r>
      <w:bookmarkEnd w:id="178"/>
    </w:p>
    <w:p>
      <w:pPr>
        <w:bidi w:val="0"/>
        <w:spacing w:line="570" w:lineRule="exact"/>
        <w:rPr>
          <w:rFonts w:hint="eastAsia" w:ascii="Times New Roman" w:hAnsi="Times New Roman" w:eastAsia="方正仿宋_GBK"/>
          <w:sz w:val="32"/>
          <w:lang w:val="en-US" w:eastAsia="zh-CN"/>
        </w:rPr>
      </w:pPr>
      <w:r>
        <w:rPr>
          <w:rFonts w:hint="eastAsia" w:ascii="Times New Roman" w:hAnsi="Times New Roman" w:eastAsia="方正仿宋_GBK"/>
          <w:sz w:val="32"/>
          <w:lang w:val="en-US" w:eastAsia="zh-CN"/>
        </w:rPr>
        <w:t>一是严格落实评价结果与预算安排挂钩制度。要严格执行《喀什地区财政支出绩效评价结果应用暂行办法》喀地财预﹝2019﹞22号文件规定，充分应用评价结果，对低效无效资金一律削减或取消。</w:t>
      </w:r>
    </w:p>
    <w:p>
      <w:pPr>
        <w:bidi w:val="0"/>
        <w:spacing w:line="570" w:lineRule="exact"/>
        <w:rPr>
          <w:rFonts w:hint="eastAsia" w:ascii="Times New Roman" w:hAnsi="Times New Roman" w:eastAsia="方正仿宋_GBK"/>
          <w:sz w:val="32"/>
          <w:lang w:val="en-US" w:eastAsia="zh-CN"/>
        </w:rPr>
      </w:pPr>
      <w:r>
        <w:rPr>
          <w:rFonts w:hint="eastAsia" w:ascii="Times New Roman" w:hAnsi="Times New Roman" w:eastAsia="方正仿宋_GBK"/>
          <w:sz w:val="32"/>
          <w:lang w:val="en-US" w:eastAsia="zh-CN"/>
        </w:rPr>
        <w:t>二是将此次评价工作开展情况及评价结果纳入喀什经济开发区全面实施预算绩效管理年度综合评价考核范畴，年终形成总结报告，上报地委、行署和地区人大。</w:t>
      </w:r>
    </w:p>
    <w:p>
      <w:pPr>
        <w:bidi w:val="0"/>
        <w:spacing w:line="570" w:lineRule="exact"/>
        <w:rPr>
          <w:rFonts w:hint="eastAsia" w:ascii="Times New Roman" w:hAnsi="Times New Roman" w:eastAsia="方正仿宋_GBK"/>
          <w:sz w:val="32"/>
          <w:lang w:val="en-US" w:eastAsia="zh-CN"/>
        </w:rPr>
      </w:pPr>
      <w:r>
        <w:rPr>
          <w:rFonts w:hint="eastAsia" w:ascii="Times New Roman" w:hAnsi="Times New Roman" w:eastAsia="方正仿宋_GBK"/>
          <w:sz w:val="32"/>
          <w:lang w:val="en-US" w:eastAsia="zh-CN"/>
        </w:rPr>
        <w:t>三是进一步加大对评价结果的应用，该项目2022年度预算绩效评价情况，可作为以后年度部门单位项目预算编制和安排财政资金的重要依据。</w:t>
      </w:r>
    </w:p>
    <w:p>
      <w:pPr>
        <w:widowControl w:val="0"/>
        <w:numPr>
          <w:ilvl w:val="0"/>
          <w:numId w:val="2"/>
        </w:numPr>
        <w:bidi w:val="0"/>
        <w:spacing w:before="140" w:after="140" w:line="570" w:lineRule="exact"/>
        <w:ind w:left="567" w:firstLine="0" w:firstLineChars="0"/>
        <w:jc w:val="both"/>
        <w:outlineLvl w:val="1"/>
        <w:rPr>
          <w:rFonts w:hint="eastAsia" w:ascii="Times New Roman" w:hAnsi="Times New Roman" w:eastAsia="方正仿宋_GBK" w:cs="仿宋_GB2312"/>
          <w:b/>
          <w:bCs/>
          <w:kern w:val="2"/>
          <w:sz w:val="32"/>
          <w:szCs w:val="32"/>
          <w:lang w:val="en-US" w:eastAsia="zh-CN" w:bidi="zh-CN"/>
        </w:rPr>
      </w:pPr>
      <w:bookmarkStart w:id="179" w:name="_Toc31671_WPSOffice_Level2"/>
      <w:r>
        <w:rPr>
          <w:rFonts w:hint="eastAsia" w:ascii="Times New Roman" w:hAnsi="Times New Roman" w:eastAsia="方正仿宋_GBK" w:cs="仿宋_GB2312"/>
          <w:b/>
          <w:bCs/>
          <w:kern w:val="2"/>
          <w:sz w:val="32"/>
          <w:szCs w:val="32"/>
          <w:lang w:val="en-US" w:eastAsia="zh-CN" w:bidi="zh-CN"/>
        </w:rPr>
        <w:t>评价结果公开</w:t>
      </w:r>
      <w:bookmarkEnd w:id="179"/>
    </w:p>
    <w:p>
      <w:pPr>
        <w:bidi w:val="0"/>
        <w:spacing w:line="570" w:lineRule="exact"/>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sz w:val="32"/>
          <w:lang w:val="en-US" w:eastAsia="zh-CN"/>
        </w:rPr>
        <w:t>建议按照政府信息公开管理的相关规定将绩效评价结果（涉密信息除外）向社会公开评价结果，提高工作透明度，接受社会公众的监督。</w:t>
      </w:r>
    </w:p>
    <w:p>
      <w:pPr>
        <w:pStyle w:val="3"/>
        <w:outlineLvl w:val="0"/>
        <w:rPr>
          <w:rFonts w:hint="eastAsia" w:ascii="方正黑体_GBK" w:hAnsi="方正黑体_GBK" w:eastAsia="方正黑体_GBK" w:cs="方正黑体_GBK"/>
          <w:color w:val="auto"/>
          <w:sz w:val="32"/>
          <w:szCs w:val="32"/>
          <w:lang w:val="en-US" w:eastAsia="zh-CN"/>
        </w:rPr>
      </w:pPr>
      <w:bookmarkStart w:id="180" w:name="_Toc25857_WPSOffice_Level1"/>
      <w:r>
        <w:rPr>
          <w:rFonts w:hint="eastAsia" w:ascii="方正黑体_GBK" w:hAnsi="方正黑体_GBK" w:eastAsia="方正黑体_GBK" w:cs="方正黑体_GBK"/>
          <w:color w:val="auto"/>
          <w:sz w:val="32"/>
          <w:szCs w:val="32"/>
          <w:lang w:val="en-US" w:eastAsia="zh-CN"/>
        </w:rPr>
        <w:t>八、其他需要说明的问题</w:t>
      </w:r>
      <w:bookmarkEnd w:id="180"/>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800" w:firstLineChars="250"/>
        <w:textAlignment w:val="auto"/>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pP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该项目综合评价得分为89.65分，评定等级为“良”，为有效提高财政预算资金的经济性、效率性、效益性和公平性，建议将本次绩效评价结果作为预算单位次年预算编制的重要依据，并优化支出结构、完善相关办法、改进预算管理。建议根据政策制度，结合喀什经济开发区管理委员会工作安排以及本级财力情况等因素，应优先予以保障本项目，因项目周期较长，</w:t>
      </w:r>
      <w:r>
        <w:rPr>
          <w:rFonts w:hint="eastAsia" w:ascii="Times New Roman" w:hAnsi="Times New Roman" w:eastAsia="方正仿宋_GBK" w:cs="方正仿宋_GBK"/>
          <w:b w:val="0"/>
          <w:bCs w:val="0"/>
          <w:color w:val="000000" w:themeColor="text1"/>
          <w:kern w:val="0"/>
          <w:sz w:val="32"/>
          <w:szCs w:val="32"/>
          <w:highlight w:val="none"/>
          <w:lang w:val="en-US" w:eastAsia="zh-CN" w:bidi="en-US"/>
          <w14:textFill>
            <w14:solidFill>
              <w14:schemeClr w14:val="tx1"/>
            </w14:solidFill>
          </w14:textFill>
        </w:rPr>
        <w:t>2024年该项目具有继续开展的必要。</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795" w:firstLineChars="250"/>
        <w:textAlignment w:val="auto"/>
        <w:rPr>
          <w:rFonts w:hint="eastAsia" w:ascii="Times New Roman" w:hAnsi="Times New Roman" w:eastAsia="方正仿宋_GBK" w:cs="方正仿宋_GBK"/>
          <w:b/>
          <w:bCs/>
          <w:color w:val="000000" w:themeColor="text1"/>
          <w:kern w:val="0"/>
          <w:sz w:val="32"/>
          <w:szCs w:val="32"/>
          <w:lang w:val="en-US" w:eastAsia="zh-CN" w:bidi="en-US"/>
          <w14:textFill>
            <w14:solidFill>
              <w14:schemeClr w14:val="tx1"/>
            </w14:solidFill>
          </w14:textFill>
        </w:rPr>
      </w:pPr>
      <w:r>
        <w:rPr>
          <w:rFonts w:hint="eastAsia" w:ascii="Times New Roman" w:hAnsi="Times New Roman" w:eastAsia="方正仿宋_GBK" w:cs="方正仿宋_GBK"/>
          <w:b w:val="0"/>
          <w:bCs/>
          <w:spacing w:val="-1"/>
          <w:sz w:val="32"/>
          <w:szCs w:val="32"/>
          <w:lang w:val="en-US" w:eastAsia="zh-CN"/>
        </w:rPr>
        <w:t>我公司</w:t>
      </w: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对上述项目支出绩效评价报告内反映内容的真实性、完整性负责，接受上级部门及社会公众监督。</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0" w:firstLineChars="0"/>
        <w:jc w:val="both"/>
        <w:textAlignment w:val="auto"/>
        <w:rPr>
          <w:rFonts w:hint="eastAsia" w:ascii="Times New Roman" w:hAnsi="Times New Roman" w:eastAsia="方正仿宋_GBK" w:cs="方正仿宋_GBK"/>
          <w:color w:val="auto"/>
          <w:kern w:val="2"/>
          <w:sz w:val="32"/>
          <w:szCs w:val="32"/>
          <w:highlight w:val="none"/>
          <w:lang w:val="en-US" w:eastAsia="zh-CN" w:bidi="zh-CN"/>
        </w:rPr>
      </w:pP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right="0" w:firstLine="0" w:firstLineChars="0"/>
        <w:jc w:val="both"/>
        <w:textAlignment w:val="auto"/>
        <w:rPr>
          <w:rFonts w:hint="default" w:ascii="Times New Roman" w:hAnsi="Times New Roman" w:eastAsia="方正仿宋_GBK" w:cs="方正仿宋_GBK"/>
          <w:color w:val="auto"/>
          <w:kern w:val="2"/>
          <w:sz w:val="32"/>
          <w:szCs w:val="32"/>
          <w:highlight w:val="none"/>
          <w:lang w:val="en-US" w:eastAsia="zh-CN" w:bidi="zh-CN"/>
        </w:rPr>
      </w:pPr>
      <w:r>
        <w:rPr>
          <w:rFonts w:hint="eastAsia" w:ascii="Times New Roman" w:hAnsi="Times New Roman" w:eastAsia="方正仿宋_GBK" w:cs="方正仿宋_GBK"/>
          <w:color w:val="auto"/>
          <w:kern w:val="2"/>
          <w:sz w:val="32"/>
          <w:szCs w:val="32"/>
          <w:highlight w:val="none"/>
          <w:lang w:val="en-US" w:eastAsia="zh-CN" w:bidi="zh-CN"/>
        </w:rPr>
        <w:t>后附附件：</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640" w:firstLineChars="200"/>
        <w:textAlignment w:val="auto"/>
        <w:rPr>
          <w:rStyle w:val="20"/>
          <w:rFonts w:hint="eastAsia"/>
          <w:u w:val="none"/>
          <w:lang w:val="en-US" w:eastAsia="zh-CN"/>
        </w:rPr>
      </w:pP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附件一：喀什经济开发区深喀大道东延段与G3012高速路连接线EPC项目绩效评价指标综合评分表</w:t>
      </w:r>
    </w:p>
    <w:p>
      <w:pPr>
        <w:bidi w:val="0"/>
        <w:ind w:left="0" w:leftChars="0" w:firstLine="560" w:firstLineChars="200"/>
        <w:jc w:val="left"/>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pPr>
      <w:r>
        <w:rPr>
          <w:rFonts w:hint="eastAsia" w:eastAsiaTheme="minorEastAsia"/>
          <w:lang w:eastAsia="zh-CN"/>
        </w:rPr>
        <w:drawing>
          <wp:anchor distT="0" distB="0" distL="114300" distR="114300" simplePos="0" relativeHeight="251663360" behindDoc="0" locked="0" layoutInCell="1" allowOverlap="1">
            <wp:simplePos x="0" y="0"/>
            <wp:positionH relativeFrom="column">
              <wp:posOffset>3883660</wp:posOffset>
            </wp:positionH>
            <wp:positionV relativeFrom="page">
              <wp:posOffset>3445510</wp:posOffset>
            </wp:positionV>
            <wp:extent cx="1438910" cy="1438910"/>
            <wp:effectExtent l="0" t="0" r="8890" b="8890"/>
            <wp:wrapNone/>
            <wp:docPr id="6" name="图片 6" descr="微信图片_20230726133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30726133559"/>
                    <pic:cNvPicPr>
                      <a:picLocks noChangeAspect="1"/>
                    </pic:cNvPicPr>
                  </pic:nvPicPr>
                  <pic:blipFill>
                    <a:blip r:embed="rId6">
                      <a:clrChange>
                        <a:clrFrom>
                          <a:srgbClr val="FFFFFF">
                            <a:alpha val="100000"/>
                          </a:srgbClr>
                        </a:clrFrom>
                        <a:clrTo>
                          <a:srgbClr val="FFFFFF">
                            <a:alpha val="100000"/>
                            <a:alpha val="0"/>
                          </a:srgbClr>
                        </a:clrTo>
                      </a:clrChange>
                    </a:blip>
                    <a:stretch>
                      <a:fillRect/>
                    </a:stretch>
                  </pic:blipFill>
                  <pic:spPr>
                    <a:xfrm>
                      <a:off x="0" y="0"/>
                      <a:ext cx="1438910" cy="1438910"/>
                    </a:xfrm>
                    <a:prstGeom prst="rect">
                      <a:avLst/>
                    </a:prstGeom>
                  </pic:spPr>
                </pic:pic>
              </a:graphicData>
            </a:graphic>
          </wp:anchor>
        </w:drawing>
      </w:r>
      <w:r>
        <w:rPr>
          <w:rFonts w:hint="eastAsia" w:ascii="Times New Roman" w:hAnsi="Times New Roman" w:eastAsia="方正仿宋_GBK" w:cs="方正仿宋_GBK"/>
          <w:b w:val="0"/>
          <w:bCs w:val="0"/>
          <w:color w:val="000000" w:themeColor="text1"/>
          <w:kern w:val="0"/>
          <w:sz w:val="32"/>
          <w:szCs w:val="32"/>
          <w:lang w:val="en-US" w:eastAsia="zh-CN" w:bidi="en-US"/>
          <w14:textFill>
            <w14:solidFill>
              <w14:schemeClr w14:val="tx1"/>
            </w14:solidFill>
          </w14:textFill>
        </w:rPr>
        <w:t>附件二：喀什经济开发区深喀大道东延段与G3012高速路连接线EPC项目满意度调查问卷</w:t>
      </w:r>
    </w:p>
    <w:p>
      <w:pPr>
        <w:bidi w:val="0"/>
        <w:ind w:left="0" w:leftChars="0" w:firstLine="0" w:firstLineChars="0"/>
        <w:jc w:val="both"/>
        <w:rPr>
          <w:rFonts w:hint="eastAsia" w:ascii="方正仿宋_GBK" w:hAnsi="方正仿宋_GBK" w:eastAsia="方正仿宋_GBK" w:cs="方正仿宋_GBK"/>
          <w:b w:val="0"/>
          <w:bCs w:val="0"/>
          <w:color w:val="000000" w:themeColor="text1"/>
          <w:kern w:val="0"/>
          <w:sz w:val="32"/>
          <w:szCs w:val="32"/>
          <w:lang w:val="en-US" w:eastAsia="zh-CN" w:bidi="en-US"/>
          <w14:textFill>
            <w14:solidFill>
              <w14:schemeClr w14:val="tx1"/>
            </w14:solidFill>
          </w14:textFill>
        </w:rPr>
      </w:pPr>
    </w:p>
    <w:p>
      <w:pPr>
        <w:bidi w:val="0"/>
        <w:ind w:left="0" w:leftChars="0" w:firstLine="0" w:firstLineChars="0"/>
        <w:jc w:val="right"/>
        <w:rPr>
          <w:rFonts w:hint="eastAsia" w:ascii="方正仿宋_GBK" w:hAnsi="方正仿宋_GBK" w:eastAsia="方正仿宋_GBK" w:cs="方正仿宋_GBK"/>
          <w:b w:val="0"/>
          <w:bCs w:val="0"/>
          <w:color w:val="000000" w:themeColor="text1"/>
          <w:kern w:val="0"/>
          <w:sz w:val="32"/>
          <w:szCs w:val="32"/>
          <w:lang w:val="en-US" w:eastAsia="zh-CN" w:bidi="en-US"/>
          <w14:textFill>
            <w14:solidFill>
              <w14:schemeClr w14:val="tx1"/>
            </w14:solidFill>
          </w14:textFill>
        </w:rPr>
      </w:pPr>
      <w:r>
        <w:rPr>
          <w:rFonts w:hint="eastAsia" w:ascii="方正仿宋_GBK" w:hAnsi="方正仿宋_GBK" w:eastAsia="方正仿宋_GBK" w:cs="方正仿宋_GBK"/>
          <w:b w:val="0"/>
          <w:bCs w:val="0"/>
          <w:color w:val="000000" w:themeColor="text1"/>
          <w:kern w:val="0"/>
          <w:sz w:val="32"/>
          <w:szCs w:val="32"/>
          <w:lang w:val="en-US" w:eastAsia="zh-CN" w:bidi="en-US"/>
          <w14:textFill>
            <w14:solidFill>
              <w14:schemeClr w14:val="tx1"/>
            </w14:solidFill>
          </w14:textFill>
        </w:rPr>
        <w:t>新疆鸿晟达信息咨询有限公司</w:t>
      </w:r>
    </w:p>
    <w:p>
      <w:pPr>
        <w:bidi w:val="0"/>
        <w:ind w:left="0" w:leftChars="0" w:firstLine="0" w:firstLineChars="0"/>
        <w:jc w:val="right"/>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b w:val="0"/>
          <w:bCs w:val="0"/>
          <w:color w:val="000000" w:themeColor="text1"/>
          <w:kern w:val="0"/>
          <w:sz w:val="32"/>
          <w:szCs w:val="32"/>
          <w:lang w:val="en-US" w:eastAsia="zh-CN" w:bidi="en-US"/>
          <w14:textFill>
            <w14:solidFill>
              <w14:schemeClr w14:val="tx1"/>
            </w14:solidFill>
          </w14:textFill>
        </w:rPr>
        <w:t>2023年7月</w:t>
      </w:r>
    </w:p>
    <w:p>
      <w:pPr>
        <w:pStyle w:val="7"/>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firstLine="0" w:firstLineChars="0"/>
        <w:textAlignment w:val="auto"/>
        <w:rPr>
          <w:rFonts w:hint="eastAsia"/>
          <w:lang w:val="en-US" w:eastAsia="zh-CN"/>
        </w:rPr>
        <w:sectPr>
          <w:footerReference r:id="rId4" w:type="default"/>
          <w:pgSz w:w="11906" w:h="16838"/>
          <w:pgMar w:top="1984" w:right="1531" w:bottom="1701" w:left="1531" w:header="851" w:footer="992" w:gutter="0"/>
          <w:pgNumType w:fmt="decimal" w:start="1"/>
          <w:cols w:space="425" w:num="1"/>
          <w:docGrid w:type="lines" w:linePitch="312" w:charSpace="0"/>
        </w:sectPr>
      </w:pPr>
    </w:p>
    <w:p>
      <w:pPr>
        <w:pStyle w:val="2"/>
        <w:rPr>
          <w:rFonts w:hint="default"/>
          <w:lang w:val="en-US" w:eastAsia="zh-CN"/>
        </w:rPr>
      </w:pPr>
      <w:r>
        <w:rPr>
          <w:rFonts w:hint="eastAsia"/>
          <w:b/>
          <w:bCs w:val="0"/>
          <w:lang w:val="en-US" w:eastAsia="zh-CN"/>
        </w:rPr>
        <w:t>附件一</w:t>
      </w:r>
      <w:r>
        <w:rPr>
          <w:rFonts w:hint="eastAsia" w:ascii="方正仿宋_GBK" w:hAnsi="方正仿宋_GBK" w:eastAsia="方正仿宋_GBK" w:cs="方正仿宋_GBK"/>
          <w:b/>
          <w:bCs w:val="0"/>
          <w:color w:val="auto"/>
          <w:lang w:val="en-US" w:eastAsia="zh-CN"/>
        </w:rPr>
        <w:t>：</w:t>
      </w:r>
      <w:r>
        <w:rPr>
          <w:rFonts w:hint="eastAsia"/>
          <w:b/>
          <w:bCs w:val="0"/>
          <w:lang w:val="en-US" w:eastAsia="zh-CN"/>
        </w:rPr>
        <w:t>喀什经济开发区深喀大道东延段与G3012高速路连接线EPC项目绩效评价指标综合评分表</w:t>
      </w:r>
    </w:p>
    <w:tbl>
      <w:tblPr>
        <w:tblStyle w:val="16"/>
        <w:tblW w:w="13163" w:type="dxa"/>
        <w:tblInd w:w="0" w:type="dxa"/>
        <w:tblLayout w:type="fixed"/>
        <w:tblCellMar>
          <w:top w:w="0" w:type="dxa"/>
          <w:left w:w="0" w:type="dxa"/>
          <w:bottom w:w="0" w:type="dxa"/>
          <w:right w:w="0" w:type="dxa"/>
        </w:tblCellMar>
      </w:tblPr>
      <w:tblGrid>
        <w:gridCol w:w="555"/>
        <w:gridCol w:w="626"/>
        <w:gridCol w:w="697"/>
        <w:gridCol w:w="4890"/>
        <w:gridCol w:w="5084"/>
        <w:gridCol w:w="655"/>
        <w:gridCol w:w="656"/>
      </w:tblGrid>
      <w:tr>
        <w:tblPrEx>
          <w:tblCellMar>
            <w:top w:w="0" w:type="dxa"/>
            <w:left w:w="0" w:type="dxa"/>
            <w:bottom w:w="0" w:type="dxa"/>
            <w:right w:w="0" w:type="dxa"/>
          </w:tblCellMar>
        </w:tblPrEx>
        <w:trPr>
          <w:trHeight w:val="400" w:hRule="atLeast"/>
          <w:tblHeader/>
        </w:trPr>
        <w:tc>
          <w:tcPr>
            <w:tcW w:w="5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0"/>
              <w:keepNext w:val="0"/>
              <w:keepLines w:val="0"/>
              <w:pageBreakBefore w:val="0"/>
              <w:suppressLineNumbers w:val="0"/>
              <w:wordWrap/>
              <w:topLinePunct w:val="0"/>
              <w:bidi w:val="0"/>
              <w:adjustRightInd/>
              <w:spacing w:before="0" w:beforeAutospacing="0" w:after="0" w:afterAutospacing="0" w:line="240" w:lineRule="auto"/>
              <w:ind w:left="2" w:right="2" w:firstLine="100"/>
              <w:jc w:val="center"/>
              <w:textAlignment w:val="auto"/>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一级指标</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二级指标</w:t>
            </w:r>
          </w:p>
        </w:tc>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三级指标</w:t>
            </w:r>
          </w:p>
        </w:tc>
        <w:tc>
          <w:tcPr>
            <w:tcW w:w="4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评价标准</w:t>
            </w:r>
          </w:p>
        </w:tc>
        <w:tc>
          <w:tcPr>
            <w:tcW w:w="5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评分过程</w:t>
            </w:r>
          </w:p>
        </w:tc>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扣分</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实际得分</w:t>
            </w:r>
          </w:p>
        </w:tc>
      </w:tr>
      <w:tr>
        <w:tblPrEx>
          <w:tblCellMar>
            <w:top w:w="0" w:type="dxa"/>
            <w:left w:w="0" w:type="dxa"/>
            <w:bottom w:w="0" w:type="dxa"/>
            <w:right w:w="0" w:type="dxa"/>
          </w:tblCellMar>
        </w:tblPrEx>
        <w:trPr>
          <w:trHeight w:val="1925"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0"/>
              <w:keepNext w:val="0"/>
              <w:keepLines w:val="0"/>
              <w:pageBreakBefore w:val="0"/>
              <w:suppressLineNumbers w:val="0"/>
              <w:wordWrap/>
              <w:topLinePunct w:val="0"/>
              <w:bidi w:val="0"/>
              <w:adjustRightInd/>
              <w:spacing w:before="0" w:beforeAutospacing="0" w:after="0" w:afterAutospacing="0" w:line="240" w:lineRule="auto"/>
              <w:ind w:left="2" w:right="2" w:firstLine="100"/>
              <w:jc w:val="center"/>
              <w:textAlignment w:val="auto"/>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决策（20分）</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项目立项（5分）</w:t>
            </w:r>
          </w:p>
        </w:tc>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立项依据充分性（3分）</w:t>
            </w:r>
          </w:p>
        </w:tc>
        <w:tc>
          <w:tcPr>
            <w:tcW w:w="4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jc w:val="both"/>
              <w:textAlignment w:val="auto"/>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①项目立项是否符合国家法律法规、国民经济发展规划和相关政策；②项目立项是否符合行业发展规划和政策要求；③项目立项是否与部门职责范围相符，属于部门履职所需；④项目是否属于公共财政支持范围，是否符合中央、地方事权支出责任划分原则；⑤项目是否与相关部门同类项目或部门内部相关项目重复。</w:t>
            </w:r>
          </w:p>
        </w:tc>
        <w:tc>
          <w:tcPr>
            <w:tcW w:w="5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440" w:lineRule="exact"/>
              <w:ind w:left="0" w:right="0" w:firstLine="400" w:firstLineChars="200"/>
              <w:textAlignment w:val="auto"/>
              <w:outlineLvl w:val="9"/>
              <w:rPr>
                <w:rFonts w:hint="eastAsia" w:ascii="方正仿宋_GBK" w:hAnsi="方正仿宋_GBK" w:eastAsia="方正仿宋_GBK" w:cs="方正仿宋_GBK"/>
                <w:color w:val="000000"/>
                <w:kern w:val="2"/>
                <w:sz w:val="20"/>
                <w:szCs w:val="22"/>
                <w:lang w:val="en-US" w:eastAsia="zh-CN" w:bidi="ar-SA"/>
              </w:rPr>
            </w:pPr>
            <w:r>
              <w:rPr>
                <w:rFonts w:hint="eastAsia" w:ascii="方正仿宋_GBK" w:hAnsi="方正仿宋_GBK" w:eastAsia="方正仿宋_GBK" w:cs="方正仿宋_GBK"/>
                <w:color w:val="000000"/>
                <w:kern w:val="2"/>
                <w:sz w:val="20"/>
                <w:szCs w:val="22"/>
                <w:lang w:val="en-US" w:eastAsia="zh-CN" w:bidi="ar-SA"/>
              </w:rPr>
              <w:t>目立项符合国家法律法规、国民经济发展规划，项目立项与部门职责范围相符，但在我们对立项批复文件核查以及咨询项目负责人后，项目内容的总数据与项目具体设施数据对不上，对于立项内容缺乏严谨性以及对待工作的认证态度不够。根据评分标准，该指标扣1分，得2分。</w:t>
            </w:r>
          </w:p>
        </w:tc>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jc w:val="both"/>
              <w:textAlignment w:val="auto"/>
              <w:rPr>
                <w:rFonts w:hint="eastAsia" w:ascii="方正仿宋_GBK" w:hAnsi="方正仿宋_GBK" w:eastAsia="方正仿宋_GBK" w:cs="方正仿宋_GBK"/>
                <w:sz w:val="20"/>
                <w:lang w:val="en-US" w:eastAsia="zh-CN"/>
              </w:rPr>
            </w:pPr>
            <w:r>
              <w:rPr>
                <w:rFonts w:hint="eastAsia" w:ascii="方正仿宋_GBK" w:hAnsi="方正仿宋_GBK" w:eastAsia="方正仿宋_GBK" w:cs="方正仿宋_GBK"/>
                <w:sz w:val="20"/>
                <w:lang w:val="en-US" w:eastAsia="zh-CN"/>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方正仿宋_GBK" w:hAnsi="方正仿宋_GBK" w:eastAsia="方正仿宋_GBK" w:cs="方正仿宋_GBK"/>
                <w:sz w:val="20"/>
                <w:lang w:val="en-US" w:eastAsia="zh-CN"/>
              </w:rPr>
            </w:pPr>
            <w:r>
              <w:rPr>
                <w:rFonts w:hint="eastAsia" w:ascii="方正仿宋_GBK" w:hAnsi="方正仿宋_GBK" w:eastAsia="方正仿宋_GBK" w:cs="方正仿宋_GBK"/>
                <w:sz w:val="20"/>
                <w:lang w:val="en-US" w:eastAsia="zh-CN"/>
              </w:rPr>
              <w:t>2</w:t>
            </w:r>
          </w:p>
        </w:tc>
      </w:tr>
      <w:tr>
        <w:tblPrEx>
          <w:tblCellMar>
            <w:top w:w="0" w:type="dxa"/>
            <w:left w:w="0" w:type="dxa"/>
            <w:bottom w:w="0" w:type="dxa"/>
            <w:right w:w="0" w:type="dxa"/>
          </w:tblCellMar>
        </w:tblPrEx>
        <w:trPr>
          <w:trHeight w:val="1431" w:hRule="atLeast"/>
        </w:trPr>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0" w:after="0" w:afterAutospacing="0" w:line="240" w:lineRule="auto"/>
              <w:ind w:left="0" w:right="0"/>
              <w:jc w:val="center"/>
              <w:textAlignment w:val="auto"/>
              <w:rPr>
                <w:rFonts w:hint="eastAsia" w:ascii="方正仿宋_GBK" w:hAnsi="方正仿宋_GBK" w:eastAsia="方正仿宋_GBK" w:cs="方正仿宋_GBK"/>
                <w:color w:val="000000"/>
                <w:sz w:val="20"/>
              </w:rPr>
            </w:pPr>
          </w:p>
        </w:tc>
        <w:tc>
          <w:tcPr>
            <w:tcW w:w="62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0" w:after="0" w:afterAutospacing="0" w:line="240" w:lineRule="auto"/>
              <w:ind w:left="0" w:right="0"/>
              <w:jc w:val="center"/>
              <w:textAlignment w:val="auto"/>
              <w:rPr>
                <w:rFonts w:hint="eastAsia" w:ascii="方正仿宋_GBK" w:hAnsi="方正仿宋_GBK" w:eastAsia="方正仿宋_GBK" w:cs="方正仿宋_GBK"/>
                <w:color w:val="000000"/>
                <w:sz w:val="20"/>
              </w:rPr>
            </w:pPr>
          </w:p>
        </w:tc>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立项程序</w:t>
            </w:r>
            <w:r>
              <w:rPr>
                <w:rFonts w:hint="eastAsia" w:ascii="方正仿宋_GBK" w:hAnsi="方正仿宋_GBK" w:eastAsia="方正仿宋_GBK" w:cs="方正仿宋_GBK"/>
                <w:sz w:val="20"/>
                <w:lang w:val="en-US" w:eastAsia="zh-CN"/>
              </w:rPr>
              <w:t>规范性</w:t>
            </w:r>
            <w:r>
              <w:rPr>
                <w:rFonts w:hint="eastAsia" w:ascii="方正仿宋_GBK" w:hAnsi="方正仿宋_GBK" w:eastAsia="方正仿宋_GBK" w:cs="方正仿宋_GBK"/>
                <w:sz w:val="20"/>
              </w:rPr>
              <w:t>（2分）</w:t>
            </w:r>
          </w:p>
        </w:tc>
        <w:tc>
          <w:tcPr>
            <w:tcW w:w="4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jc w:val="both"/>
              <w:textAlignment w:val="auto"/>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①项目是否按照规定的程序申请设立；②审批文件、材料是否符合相关要求；③事前是否已经过必要的可行性研究、专家论证、风险评估、绩效评估、集体决策。</w:t>
            </w:r>
          </w:p>
        </w:tc>
        <w:tc>
          <w:tcPr>
            <w:tcW w:w="5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7"/>
              <w:keepNext w:val="0"/>
              <w:keepLines w:val="0"/>
              <w:pageBreakBefore w:val="0"/>
              <w:widowControl w:val="0"/>
              <w:suppressLineNumbers w:val="0"/>
              <w:kinsoku/>
              <w:wordWrap/>
              <w:overflowPunct/>
              <w:topLinePunct w:val="0"/>
              <w:bidi w:val="0"/>
              <w:adjustRightInd/>
              <w:spacing w:before="0" w:beforeAutospacing="0" w:after="0" w:afterAutospacing="0" w:line="440" w:lineRule="exact"/>
              <w:ind w:left="0" w:right="0" w:firstLine="643"/>
              <w:textAlignment w:val="auto"/>
              <w:rPr>
                <w:rFonts w:hint="eastAsia" w:ascii="方正仿宋_GBK" w:hAnsi="方正仿宋_GBK" w:eastAsia="方正仿宋_GBK" w:cs="方正仿宋_GBK"/>
                <w:color w:val="000000"/>
                <w:kern w:val="2"/>
                <w:sz w:val="20"/>
                <w:szCs w:val="22"/>
                <w:lang w:val="en-US" w:eastAsia="zh-CN" w:bidi="ar-SA"/>
              </w:rPr>
            </w:pPr>
            <w:r>
              <w:rPr>
                <w:rFonts w:hint="eastAsia" w:ascii="方正仿宋_GBK" w:hAnsi="方正仿宋_GBK" w:eastAsia="方正仿宋_GBK" w:cs="方正仿宋_GBK"/>
                <w:color w:val="000000"/>
                <w:kern w:val="2"/>
                <w:sz w:val="20"/>
                <w:szCs w:val="22"/>
                <w:lang w:val="en-US" w:eastAsia="zh-CN" w:bidi="ar-SA"/>
              </w:rPr>
              <w:t>项目根据《关于深喀大道东延段与G3012高速路连接线项目的立项批复文件》（喀经开发促【2021】66号）文件，由喀什经济开发区投资建设服务中心制定方案提出申请，喀什经济开发区财政金融局审核批准，项目立项规范。根据评分标准，该指标不扣分，得2分。</w:t>
            </w:r>
          </w:p>
        </w:tc>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jc w:val="both"/>
              <w:textAlignment w:val="auto"/>
              <w:rPr>
                <w:rFonts w:hint="eastAsia" w:ascii="方正仿宋_GBK" w:hAnsi="方正仿宋_GBK" w:eastAsia="方正仿宋_GBK" w:cs="方正仿宋_GBK"/>
                <w:sz w:val="20"/>
                <w:lang w:val="en-US" w:eastAsia="zh-CN"/>
              </w:rPr>
            </w:pPr>
            <w:r>
              <w:rPr>
                <w:rFonts w:hint="eastAsia" w:ascii="方正仿宋_GBK" w:hAnsi="方正仿宋_GBK" w:eastAsia="方正仿宋_GBK" w:cs="方正仿宋_GBK"/>
                <w:sz w:val="20"/>
                <w:lang w:val="en-US" w:eastAsia="zh-CN"/>
              </w:rPr>
              <w:t>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方正仿宋_GBK" w:hAnsi="方正仿宋_GBK" w:eastAsia="方正仿宋_GBK" w:cs="方正仿宋_GBK"/>
                <w:sz w:val="20"/>
                <w:lang w:val="en-US" w:eastAsia="zh-CN"/>
              </w:rPr>
            </w:pPr>
            <w:r>
              <w:rPr>
                <w:rFonts w:hint="eastAsia" w:ascii="方正仿宋_GBK" w:hAnsi="方正仿宋_GBK" w:eastAsia="方正仿宋_GBK" w:cs="方正仿宋_GBK"/>
                <w:sz w:val="20"/>
                <w:lang w:val="en-US" w:eastAsia="zh-CN"/>
              </w:rPr>
              <w:t>2</w:t>
            </w:r>
          </w:p>
        </w:tc>
      </w:tr>
      <w:tr>
        <w:tblPrEx>
          <w:tblCellMar>
            <w:top w:w="0" w:type="dxa"/>
            <w:left w:w="0" w:type="dxa"/>
            <w:bottom w:w="0" w:type="dxa"/>
            <w:right w:w="0" w:type="dxa"/>
          </w:tblCellMar>
        </w:tblPrEx>
        <w:trPr>
          <w:trHeight w:val="1418" w:hRule="atLeast"/>
        </w:trPr>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0" w:after="0" w:afterAutospacing="0" w:line="240" w:lineRule="auto"/>
              <w:ind w:left="0" w:right="0"/>
              <w:jc w:val="center"/>
              <w:textAlignment w:val="auto"/>
              <w:rPr>
                <w:rFonts w:hint="eastAsia" w:ascii="方正仿宋_GBK" w:hAnsi="方正仿宋_GBK" w:eastAsia="方正仿宋_GBK" w:cs="方正仿宋_GBK"/>
                <w:color w:val="000000"/>
                <w:sz w:val="20"/>
              </w:rPr>
            </w:pP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绩效目标（5分）</w:t>
            </w:r>
          </w:p>
        </w:tc>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绩效目标</w:t>
            </w:r>
            <w:r>
              <w:rPr>
                <w:rFonts w:hint="eastAsia" w:ascii="方正仿宋_GBK" w:hAnsi="方正仿宋_GBK" w:eastAsia="方正仿宋_GBK" w:cs="方正仿宋_GBK"/>
                <w:sz w:val="20"/>
                <w:lang w:val="en-US" w:eastAsia="zh-CN"/>
              </w:rPr>
              <w:t>合理性</w:t>
            </w:r>
            <w:r>
              <w:rPr>
                <w:rFonts w:hint="eastAsia" w:ascii="方正仿宋_GBK" w:hAnsi="方正仿宋_GBK" w:eastAsia="方正仿宋_GBK" w:cs="方正仿宋_GBK"/>
                <w:sz w:val="20"/>
              </w:rPr>
              <w:t>（3分）</w:t>
            </w:r>
          </w:p>
        </w:tc>
        <w:tc>
          <w:tcPr>
            <w:tcW w:w="4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jc w:val="both"/>
              <w:textAlignment w:val="auto"/>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①项目是否有绩效目标；②项目绩效目标与实际工作内容是否具有相关性；③项目预期产出效益和效果是否符合正常的业绩水平；④是否与预算确定的项目投资额或资金量相匹配。</w:t>
            </w:r>
          </w:p>
        </w:tc>
        <w:tc>
          <w:tcPr>
            <w:tcW w:w="5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widowControl w:val="0"/>
              <w:suppressLineNumbers w:val="0"/>
              <w:wordWrap/>
              <w:topLinePunct w:val="0"/>
              <w:bidi w:val="0"/>
              <w:adjustRightInd/>
              <w:spacing w:before="0" w:beforeAutospacing="0" w:after="0" w:afterAutospacing="0" w:line="440" w:lineRule="exact"/>
              <w:ind w:left="2" w:right="2" w:firstLine="148"/>
              <w:jc w:val="both"/>
              <w:textAlignment w:val="auto"/>
              <w:rPr>
                <w:rFonts w:hint="eastAsia" w:ascii="方正仿宋_GBK" w:hAnsi="方正仿宋_GBK" w:eastAsia="方正仿宋_GBK" w:cs="方正仿宋_GBK"/>
                <w:color w:val="000000"/>
                <w:kern w:val="2"/>
                <w:sz w:val="20"/>
                <w:szCs w:val="22"/>
                <w:lang w:val="en-US" w:eastAsia="zh-CN" w:bidi="ar-SA"/>
              </w:rPr>
            </w:pPr>
            <w:r>
              <w:rPr>
                <w:rFonts w:hint="eastAsia" w:ascii="方正仿宋_GBK" w:hAnsi="方正仿宋_GBK" w:eastAsia="方正仿宋_GBK" w:cs="方正仿宋_GBK"/>
                <w:color w:val="000000"/>
                <w:kern w:val="2"/>
                <w:sz w:val="20"/>
                <w:szCs w:val="22"/>
                <w:lang w:val="en-US" w:eastAsia="zh-CN" w:bidi="ar-SA"/>
              </w:rPr>
              <w:t>因为项目立项内容的总数据有误，导致项目具体设施数据未按照正常的业绩水平设置预期产出效益和效果。根据评分标准，该指标扣1分，得2分</w:t>
            </w:r>
          </w:p>
        </w:tc>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jc w:val="both"/>
              <w:textAlignment w:val="auto"/>
              <w:rPr>
                <w:rFonts w:hint="eastAsia" w:ascii="方正仿宋_GBK" w:hAnsi="方正仿宋_GBK" w:eastAsia="方正仿宋_GBK" w:cs="方正仿宋_GBK"/>
                <w:sz w:val="20"/>
                <w:lang w:val="en-US" w:eastAsia="zh-CN"/>
              </w:rPr>
            </w:pPr>
            <w:r>
              <w:rPr>
                <w:rFonts w:hint="eastAsia" w:ascii="方正仿宋_GBK" w:hAnsi="方正仿宋_GBK" w:eastAsia="方正仿宋_GBK" w:cs="方正仿宋_GBK"/>
                <w:sz w:val="20"/>
                <w:lang w:val="en-US" w:eastAsia="zh-CN"/>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方正仿宋_GBK" w:hAnsi="方正仿宋_GBK" w:eastAsia="方正仿宋_GBK" w:cs="方正仿宋_GBK"/>
                <w:sz w:val="20"/>
                <w:lang w:val="en-US" w:eastAsia="zh-CN"/>
              </w:rPr>
            </w:pPr>
            <w:r>
              <w:rPr>
                <w:rFonts w:hint="eastAsia" w:ascii="方正仿宋_GBK" w:hAnsi="方正仿宋_GBK" w:eastAsia="方正仿宋_GBK" w:cs="方正仿宋_GBK"/>
                <w:sz w:val="20"/>
                <w:lang w:val="en-US" w:eastAsia="zh-CN"/>
              </w:rPr>
              <w:t>2</w:t>
            </w:r>
          </w:p>
        </w:tc>
      </w:tr>
      <w:tr>
        <w:tblPrEx>
          <w:tblCellMar>
            <w:top w:w="0" w:type="dxa"/>
            <w:left w:w="0" w:type="dxa"/>
            <w:bottom w:w="0" w:type="dxa"/>
            <w:right w:w="0" w:type="dxa"/>
          </w:tblCellMar>
        </w:tblPrEx>
        <w:trPr>
          <w:trHeight w:val="280" w:hRule="atLeast"/>
        </w:trPr>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0" w:after="0" w:afterAutospacing="0" w:line="240" w:lineRule="auto"/>
              <w:ind w:left="0" w:right="0"/>
              <w:jc w:val="center"/>
              <w:textAlignment w:val="auto"/>
              <w:rPr>
                <w:rFonts w:hint="eastAsia" w:ascii="方正仿宋_GBK" w:hAnsi="方正仿宋_GBK" w:eastAsia="方正仿宋_GBK" w:cs="方正仿宋_GBK"/>
                <w:color w:val="000000"/>
                <w:sz w:val="20"/>
              </w:rPr>
            </w:pPr>
          </w:p>
        </w:tc>
        <w:tc>
          <w:tcPr>
            <w:tcW w:w="62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0" w:after="0" w:afterAutospacing="0" w:line="240" w:lineRule="auto"/>
              <w:ind w:left="0" w:right="0"/>
              <w:jc w:val="center"/>
              <w:textAlignment w:val="auto"/>
              <w:rPr>
                <w:rFonts w:hint="eastAsia" w:ascii="方正仿宋_GBK" w:hAnsi="方正仿宋_GBK" w:eastAsia="方正仿宋_GBK" w:cs="方正仿宋_GBK"/>
                <w:color w:val="000000"/>
                <w:sz w:val="20"/>
              </w:rPr>
            </w:pPr>
          </w:p>
        </w:tc>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绩效指标</w:t>
            </w:r>
            <w:r>
              <w:rPr>
                <w:rFonts w:hint="eastAsia" w:ascii="方正仿宋_GBK" w:hAnsi="方正仿宋_GBK" w:eastAsia="方正仿宋_GBK" w:cs="方正仿宋_GBK"/>
                <w:sz w:val="20"/>
                <w:lang w:val="en-US" w:eastAsia="zh-CN"/>
              </w:rPr>
              <w:t>明确性</w:t>
            </w:r>
            <w:r>
              <w:rPr>
                <w:rFonts w:hint="eastAsia" w:ascii="方正仿宋_GBK" w:hAnsi="方正仿宋_GBK" w:eastAsia="方正仿宋_GBK" w:cs="方正仿宋_GBK"/>
                <w:sz w:val="20"/>
              </w:rPr>
              <w:t>（2分）</w:t>
            </w:r>
          </w:p>
        </w:tc>
        <w:tc>
          <w:tcPr>
            <w:tcW w:w="4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jc w:val="both"/>
              <w:textAlignment w:val="auto"/>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①是否将项目绩效目标细化分解为具体的绩效指标；②是否通过清晰、可衡量的指标值予以体现；③是否与项目目标任务数或计划数相对应。</w:t>
            </w:r>
          </w:p>
        </w:tc>
        <w:tc>
          <w:tcPr>
            <w:tcW w:w="5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440" w:lineRule="exact"/>
              <w:ind w:left="0" w:right="0" w:firstLine="400" w:firstLineChars="200"/>
              <w:textAlignment w:val="auto"/>
              <w:rPr>
                <w:rFonts w:hint="eastAsia" w:ascii="方正仿宋_GBK" w:hAnsi="方正仿宋_GBK" w:eastAsia="方正仿宋_GBK" w:cs="方正仿宋_GBK"/>
                <w:color w:val="000000"/>
                <w:kern w:val="2"/>
                <w:sz w:val="20"/>
                <w:szCs w:val="22"/>
                <w:lang w:val="en-US" w:eastAsia="zh-CN" w:bidi="ar-SA"/>
              </w:rPr>
            </w:pPr>
            <w:r>
              <w:rPr>
                <w:rFonts w:hint="eastAsia" w:ascii="方正仿宋_GBK" w:hAnsi="方正仿宋_GBK" w:eastAsia="方正仿宋_GBK" w:cs="方正仿宋_GBK"/>
                <w:color w:val="000000"/>
                <w:kern w:val="2"/>
                <w:sz w:val="20"/>
                <w:szCs w:val="22"/>
                <w:lang w:val="en-US" w:eastAsia="zh-CN" w:bidi="ar-SA"/>
              </w:rPr>
              <w:t>通过查看该项目《绩效目标申报表》，项目绩效目标不够细化，只是设置了公路里程总数据，未体现2个规格路宽的绩效指标数据，根据评分标准，该指标扣1分，得1分。</w:t>
            </w:r>
          </w:p>
          <w:p>
            <w:pPr>
              <w:pStyle w:val="31"/>
              <w:keepNext w:val="0"/>
              <w:keepLines w:val="0"/>
              <w:pageBreakBefore w:val="0"/>
              <w:widowControl w:val="0"/>
              <w:suppressLineNumbers w:val="0"/>
              <w:wordWrap/>
              <w:topLinePunct w:val="0"/>
              <w:bidi w:val="0"/>
              <w:adjustRightInd/>
              <w:spacing w:before="0" w:beforeAutospacing="0" w:after="0" w:afterAutospacing="0" w:line="440" w:lineRule="exact"/>
              <w:ind w:left="0" w:leftChars="0" w:right="2" w:firstLine="0" w:firstLineChars="0"/>
              <w:jc w:val="both"/>
              <w:textAlignment w:val="auto"/>
              <w:rPr>
                <w:rFonts w:hint="eastAsia" w:ascii="方正仿宋_GBK" w:hAnsi="方正仿宋_GBK" w:eastAsia="方正仿宋_GBK" w:cs="方正仿宋_GBK"/>
                <w:color w:val="000000"/>
                <w:kern w:val="2"/>
                <w:sz w:val="20"/>
                <w:szCs w:val="22"/>
                <w:lang w:val="en-US" w:eastAsia="zh-CN" w:bidi="ar-SA"/>
              </w:rPr>
            </w:pPr>
          </w:p>
        </w:tc>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jc w:val="both"/>
              <w:textAlignment w:val="auto"/>
              <w:rPr>
                <w:rFonts w:hint="eastAsia" w:ascii="方正仿宋_GBK" w:hAnsi="方正仿宋_GBK" w:eastAsia="方正仿宋_GBK" w:cs="方正仿宋_GBK"/>
                <w:sz w:val="20"/>
                <w:lang w:val="en-US" w:eastAsia="zh-CN"/>
              </w:rPr>
            </w:pPr>
            <w:r>
              <w:rPr>
                <w:rFonts w:hint="eastAsia" w:ascii="方正仿宋_GBK" w:hAnsi="方正仿宋_GBK" w:eastAsia="方正仿宋_GBK" w:cs="方正仿宋_GBK"/>
                <w:sz w:val="20"/>
                <w:lang w:val="en-US" w:eastAsia="zh-CN"/>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方正仿宋_GBK" w:hAnsi="方正仿宋_GBK" w:eastAsia="方正仿宋_GBK" w:cs="方正仿宋_GBK"/>
                <w:sz w:val="20"/>
                <w:lang w:val="en-US" w:eastAsia="zh-CN"/>
              </w:rPr>
            </w:pPr>
            <w:r>
              <w:rPr>
                <w:rFonts w:hint="eastAsia" w:ascii="方正仿宋_GBK" w:hAnsi="方正仿宋_GBK" w:eastAsia="方正仿宋_GBK" w:cs="方正仿宋_GBK"/>
                <w:sz w:val="20"/>
                <w:lang w:val="en-US" w:eastAsia="zh-CN"/>
              </w:rPr>
              <w:t>1</w:t>
            </w:r>
          </w:p>
        </w:tc>
      </w:tr>
      <w:tr>
        <w:tblPrEx>
          <w:tblCellMar>
            <w:top w:w="0" w:type="dxa"/>
            <w:left w:w="0" w:type="dxa"/>
            <w:bottom w:w="0" w:type="dxa"/>
            <w:right w:w="0" w:type="dxa"/>
          </w:tblCellMar>
        </w:tblPrEx>
        <w:trPr>
          <w:trHeight w:val="1452" w:hRule="atLeast"/>
        </w:trPr>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0" w:after="0" w:afterAutospacing="0" w:line="240" w:lineRule="auto"/>
              <w:ind w:left="0" w:right="0"/>
              <w:jc w:val="center"/>
              <w:textAlignment w:val="auto"/>
              <w:rPr>
                <w:rFonts w:hint="eastAsia" w:ascii="方正仿宋_GBK" w:hAnsi="方正仿宋_GBK" w:eastAsia="方正仿宋_GBK" w:cs="方正仿宋_GBK"/>
                <w:color w:val="000000"/>
                <w:sz w:val="20"/>
              </w:rPr>
            </w:pP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资金投入（10分）</w:t>
            </w:r>
          </w:p>
        </w:tc>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预算编制</w:t>
            </w:r>
            <w:r>
              <w:rPr>
                <w:rFonts w:hint="eastAsia" w:ascii="方正仿宋_GBK" w:hAnsi="方正仿宋_GBK" w:eastAsia="方正仿宋_GBK" w:cs="方正仿宋_GBK"/>
                <w:sz w:val="20"/>
                <w:lang w:val="en-US" w:eastAsia="zh-CN"/>
              </w:rPr>
              <w:t>科学性</w:t>
            </w:r>
            <w:r>
              <w:rPr>
                <w:rFonts w:hint="eastAsia" w:ascii="方正仿宋_GBK" w:hAnsi="方正仿宋_GBK" w:eastAsia="方正仿宋_GBK" w:cs="方正仿宋_GBK"/>
                <w:sz w:val="20"/>
              </w:rPr>
              <w:t>（5分）</w:t>
            </w:r>
          </w:p>
        </w:tc>
        <w:tc>
          <w:tcPr>
            <w:tcW w:w="4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jc w:val="both"/>
              <w:textAlignment w:val="auto"/>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①预算编制是否经过科学论证；②预算内容与项目内容是否匹配；③预算额度测算依据是否充分，是否按照标准编制；④预算确定的项目投资额或资金量是否与工作任务相匹配。</w:t>
            </w:r>
          </w:p>
        </w:tc>
        <w:tc>
          <w:tcPr>
            <w:tcW w:w="5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440" w:lineRule="exact"/>
              <w:ind w:left="0" w:right="0" w:firstLine="400" w:firstLineChars="200"/>
              <w:textAlignment w:val="auto"/>
              <w:rPr>
                <w:rFonts w:hint="eastAsia" w:ascii="方正仿宋_GBK" w:hAnsi="方正仿宋_GBK" w:eastAsia="方正仿宋_GBK" w:cs="方正仿宋_GBK"/>
                <w:color w:val="000000"/>
                <w:kern w:val="2"/>
                <w:sz w:val="20"/>
                <w:szCs w:val="22"/>
                <w:lang w:val="en-US" w:eastAsia="zh-CN" w:bidi="ar-SA"/>
              </w:rPr>
            </w:pPr>
            <w:r>
              <w:rPr>
                <w:rFonts w:hint="eastAsia" w:ascii="方正仿宋_GBK" w:hAnsi="方正仿宋_GBK" w:eastAsia="方正仿宋_GBK" w:cs="方正仿宋_GBK"/>
                <w:color w:val="000000"/>
                <w:kern w:val="2"/>
                <w:sz w:val="20"/>
                <w:szCs w:val="22"/>
                <w:lang w:val="en-US" w:eastAsia="zh-CN" w:bidi="ar-SA"/>
              </w:rPr>
              <w:t>经过对立项批复文件、项目实施资料的查看项目立项内容的总数据与项目具体实施内容数据对不上，实际新建道路数量1105米，立项新建道路数量为1125米（880米+225米=1105米），数量计算错误，对于预算编制缺乏严谨性。根据评分标准，该指标扣1.25分，得3.75分。</w:t>
            </w:r>
          </w:p>
        </w:tc>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jc w:val="both"/>
              <w:textAlignment w:val="auto"/>
              <w:rPr>
                <w:rFonts w:hint="default" w:ascii="方正仿宋_GBK" w:hAnsi="方正仿宋_GBK" w:eastAsia="方正仿宋_GBK" w:cs="方正仿宋_GBK"/>
                <w:sz w:val="20"/>
                <w:lang w:val="en-US" w:eastAsia="zh-CN"/>
              </w:rPr>
            </w:pPr>
            <w:r>
              <w:rPr>
                <w:rFonts w:hint="eastAsia" w:ascii="方正仿宋_GBK" w:hAnsi="方正仿宋_GBK" w:eastAsia="方正仿宋_GBK" w:cs="方正仿宋_GBK"/>
                <w:sz w:val="20"/>
                <w:lang w:val="en-US" w:eastAsia="zh-CN"/>
              </w:rPr>
              <w:t>1.25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方正仿宋_GBK" w:hAnsi="方正仿宋_GBK" w:eastAsia="方正仿宋_GBK" w:cs="方正仿宋_GBK"/>
                <w:sz w:val="20"/>
                <w:lang w:val="en-US" w:eastAsia="zh-CN"/>
              </w:rPr>
            </w:pPr>
            <w:r>
              <w:rPr>
                <w:rFonts w:hint="eastAsia" w:ascii="方正仿宋_GBK" w:hAnsi="方正仿宋_GBK" w:eastAsia="方正仿宋_GBK" w:cs="方正仿宋_GBK"/>
                <w:sz w:val="20"/>
                <w:lang w:val="en-US" w:eastAsia="zh-CN"/>
              </w:rPr>
              <w:t>3.75</w:t>
            </w:r>
          </w:p>
        </w:tc>
      </w:tr>
      <w:tr>
        <w:tblPrEx>
          <w:tblCellMar>
            <w:top w:w="0" w:type="dxa"/>
            <w:left w:w="0" w:type="dxa"/>
            <w:bottom w:w="0" w:type="dxa"/>
            <w:right w:w="0" w:type="dxa"/>
          </w:tblCellMar>
        </w:tblPrEx>
        <w:trPr>
          <w:trHeight w:val="1184" w:hRule="atLeast"/>
        </w:trPr>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0" w:after="0" w:afterAutospacing="0" w:line="240" w:lineRule="auto"/>
              <w:ind w:left="0" w:right="0"/>
              <w:jc w:val="center"/>
              <w:textAlignment w:val="auto"/>
              <w:rPr>
                <w:rFonts w:hint="eastAsia" w:ascii="方正仿宋_GBK" w:hAnsi="方正仿宋_GBK" w:eastAsia="方正仿宋_GBK" w:cs="方正仿宋_GBK"/>
                <w:color w:val="000000"/>
                <w:sz w:val="20"/>
              </w:rPr>
            </w:pPr>
          </w:p>
        </w:tc>
        <w:tc>
          <w:tcPr>
            <w:tcW w:w="62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0" w:after="0" w:afterAutospacing="0" w:line="240" w:lineRule="auto"/>
              <w:ind w:left="0" w:right="0"/>
              <w:jc w:val="center"/>
              <w:textAlignment w:val="auto"/>
              <w:rPr>
                <w:rFonts w:hint="eastAsia" w:ascii="方正仿宋_GBK" w:hAnsi="方正仿宋_GBK" w:eastAsia="方正仿宋_GBK" w:cs="方正仿宋_GBK"/>
                <w:color w:val="000000"/>
                <w:sz w:val="20"/>
              </w:rPr>
            </w:pPr>
          </w:p>
        </w:tc>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资金分配合理性（5分）</w:t>
            </w:r>
          </w:p>
        </w:tc>
        <w:tc>
          <w:tcPr>
            <w:tcW w:w="4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jc w:val="both"/>
              <w:textAlignment w:val="auto"/>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①预算资金分配依据是否充分；②资金分配额度是否合理，与项目单位或地方实际是否相适应。</w:t>
            </w:r>
          </w:p>
        </w:tc>
        <w:tc>
          <w:tcPr>
            <w:tcW w:w="5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widowControl w:val="0"/>
              <w:suppressLineNumbers w:val="0"/>
              <w:wordWrap/>
              <w:topLinePunct w:val="0"/>
              <w:bidi w:val="0"/>
              <w:adjustRightInd/>
              <w:spacing w:before="0" w:beforeAutospacing="0" w:after="0" w:afterAutospacing="0" w:line="440" w:lineRule="exact"/>
              <w:ind w:left="2" w:right="2" w:firstLine="148"/>
              <w:jc w:val="both"/>
              <w:textAlignment w:val="auto"/>
              <w:rPr>
                <w:rFonts w:hint="eastAsia" w:ascii="方正仿宋_GBK" w:hAnsi="方正仿宋_GBK" w:eastAsia="方正仿宋_GBK" w:cs="方正仿宋_GBK"/>
                <w:color w:val="000000"/>
                <w:kern w:val="2"/>
                <w:sz w:val="20"/>
                <w:szCs w:val="22"/>
                <w:lang w:val="en-US" w:eastAsia="zh-CN" w:bidi="ar-SA"/>
              </w:rPr>
            </w:pPr>
            <w:r>
              <w:rPr>
                <w:rFonts w:hint="eastAsia" w:ascii="方正仿宋_GBK" w:hAnsi="方正仿宋_GBK" w:eastAsia="方正仿宋_GBK" w:cs="方正仿宋_GBK"/>
                <w:color w:val="000000"/>
                <w:kern w:val="2"/>
                <w:sz w:val="20"/>
                <w:szCs w:val="22"/>
                <w:lang w:val="en-US" w:eastAsia="zh-CN" w:bidi="ar-SA"/>
              </w:rPr>
              <w:t>项目资金预算草案由喀什经济开发区投资建设服务中心制定，喀什经济开发区财政金融局审核，资金分配与实际相适应，根据评分标准，该指标不扣分，得5分。</w:t>
            </w:r>
          </w:p>
        </w:tc>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jc w:val="both"/>
              <w:textAlignment w:val="auto"/>
              <w:rPr>
                <w:rFonts w:hint="eastAsia" w:ascii="方正仿宋_GBK" w:hAnsi="方正仿宋_GBK" w:eastAsia="方正仿宋_GBK" w:cs="方正仿宋_GBK"/>
                <w:sz w:val="20"/>
                <w:lang w:val="en-US" w:eastAsia="zh-CN"/>
              </w:rPr>
            </w:pPr>
            <w:r>
              <w:rPr>
                <w:rFonts w:hint="eastAsia" w:ascii="方正仿宋_GBK" w:hAnsi="方正仿宋_GBK" w:eastAsia="方正仿宋_GBK" w:cs="方正仿宋_GBK"/>
                <w:sz w:val="20"/>
                <w:lang w:val="en-US" w:eastAsia="zh-CN"/>
              </w:rPr>
              <w:t>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方正仿宋_GBK" w:hAnsi="方正仿宋_GBK" w:eastAsia="方正仿宋_GBK" w:cs="方正仿宋_GBK"/>
                <w:sz w:val="20"/>
                <w:lang w:val="en-US" w:eastAsia="zh-CN"/>
              </w:rPr>
            </w:pPr>
            <w:r>
              <w:rPr>
                <w:rFonts w:hint="eastAsia" w:ascii="方正仿宋_GBK" w:hAnsi="方正仿宋_GBK" w:eastAsia="方正仿宋_GBK" w:cs="方正仿宋_GBK"/>
                <w:sz w:val="20"/>
                <w:lang w:val="en-US" w:eastAsia="zh-CN"/>
              </w:rPr>
              <w:t>5</w:t>
            </w:r>
          </w:p>
        </w:tc>
      </w:tr>
      <w:tr>
        <w:tblPrEx>
          <w:tblCellMar>
            <w:top w:w="0" w:type="dxa"/>
            <w:left w:w="0" w:type="dxa"/>
            <w:bottom w:w="0" w:type="dxa"/>
            <w:right w:w="0" w:type="dxa"/>
          </w:tblCellMar>
        </w:tblPrEx>
        <w:trPr>
          <w:trHeight w:val="1262"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0"/>
              <w:keepNext w:val="0"/>
              <w:keepLines w:val="0"/>
              <w:pageBreakBefore w:val="0"/>
              <w:suppressLineNumbers w:val="0"/>
              <w:wordWrap/>
              <w:topLinePunct w:val="0"/>
              <w:bidi w:val="0"/>
              <w:adjustRightInd/>
              <w:spacing w:before="0" w:beforeAutospacing="0" w:after="0" w:afterAutospacing="0" w:line="240" w:lineRule="auto"/>
              <w:ind w:left="2" w:right="2" w:firstLine="100"/>
              <w:jc w:val="center"/>
              <w:textAlignment w:val="auto"/>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过程（20分）</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资金管理（15分）</w:t>
            </w:r>
          </w:p>
        </w:tc>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资金到位率（5分）</w:t>
            </w:r>
          </w:p>
        </w:tc>
        <w:tc>
          <w:tcPr>
            <w:tcW w:w="4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jc w:val="both"/>
              <w:textAlignment w:val="auto"/>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资金到位率=（实际到位资金/预算资金）×100%。实际到位资金：一定时期（本年度或项目期）内落实到具体项目的资金。预算资金：一定时期（本年度或项目期）内预算安排到具体项目的资金。</w:t>
            </w:r>
          </w:p>
        </w:tc>
        <w:tc>
          <w:tcPr>
            <w:tcW w:w="5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pacing w:before="0" w:beforeAutospacing="0" w:after="0" w:afterAutospacing="0" w:line="440" w:lineRule="exact"/>
              <w:ind w:left="0" w:right="0" w:firstLine="400" w:firstLineChars="200"/>
              <w:textAlignment w:val="auto"/>
              <w:rPr>
                <w:rFonts w:hint="eastAsia" w:ascii="方正仿宋_GBK" w:hAnsi="方正仿宋_GBK" w:eastAsia="方正仿宋_GBK" w:cs="方正仿宋_GBK"/>
                <w:color w:val="000000"/>
                <w:kern w:val="2"/>
                <w:sz w:val="20"/>
                <w:szCs w:val="22"/>
                <w:lang w:val="en-US" w:eastAsia="zh-CN" w:bidi="ar-SA"/>
              </w:rPr>
            </w:pPr>
            <w:r>
              <w:rPr>
                <w:rFonts w:hint="eastAsia" w:ascii="方正仿宋_GBK" w:hAnsi="方正仿宋_GBK" w:eastAsia="方正仿宋_GBK" w:cs="方正仿宋_GBK"/>
                <w:color w:val="000000"/>
                <w:kern w:val="2"/>
                <w:sz w:val="20"/>
                <w:szCs w:val="22"/>
                <w:lang w:val="en-US" w:eastAsia="zh-CN" w:bidi="ar-SA"/>
              </w:rPr>
              <w:t>该项目预算资金3500万元，通过查阅国库支付明细，截至2022年12月31日，资金到位合计3500万元，资金到位率=（实际到位资金3500/预算资金3500）×100%=100%，资金到位率100%，根据评分标准，该指标不扣分，得5分。</w:t>
            </w:r>
          </w:p>
        </w:tc>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jc w:val="both"/>
              <w:textAlignment w:val="auto"/>
              <w:rPr>
                <w:rFonts w:hint="eastAsia" w:ascii="方正仿宋_GBK" w:hAnsi="方正仿宋_GBK" w:eastAsia="方正仿宋_GBK" w:cs="方正仿宋_GBK"/>
                <w:sz w:val="20"/>
                <w:lang w:val="en-US" w:eastAsia="zh-CN"/>
              </w:rPr>
            </w:pPr>
            <w:r>
              <w:rPr>
                <w:rFonts w:hint="eastAsia" w:ascii="方正仿宋_GBK" w:hAnsi="方正仿宋_GBK" w:eastAsia="方正仿宋_GBK" w:cs="方正仿宋_GBK"/>
                <w:sz w:val="20"/>
                <w:lang w:val="en-US" w:eastAsia="zh-CN"/>
              </w:rPr>
              <w:t>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方正仿宋_GBK" w:hAnsi="方正仿宋_GBK" w:eastAsia="方正仿宋_GBK" w:cs="方正仿宋_GBK"/>
                <w:sz w:val="20"/>
                <w:lang w:val="en-US" w:eastAsia="zh-CN"/>
              </w:rPr>
            </w:pPr>
            <w:r>
              <w:rPr>
                <w:rFonts w:hint="eastAsia" w:ascii="方正仿宋_GBK" w:hAnsi="方正仿宋_GBK" w:eastAsia="方正仿宋_GBK" w:cs="方正仿宋_GBK"/>
                <w:sz w:val="20"/>
                <w:lang w:val="en-US" w:eastAsia="zh-CN"/>
              </w:rPr>
              <w:t>5</w:t>
            </w:r>
          </w:p>
        </w:tc>
      </w:tr>
      <w:tr>
        <w:tblPrEx>
          <w:tblCellMar>
            <w:top w:w="0" w:type="dxa"/>
            <w:left w:w="0" w:type="dxa"/>
            <w:bottom w:w="0" w:type="dxa"/>
            <w:right w:w="0" w:type="dxa"/>
          </w:tblCellMar>
        </w:tblPrEx>
        <w:trPr>
          <w:trHeight w:val="1737" w:hRule="atLeast"/>
        </w:trPr>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0" w:after="0" w:afterAutospacing="0" w:line="240" w:lineRule="auto"/>
              <w:ind w:left="0" w:right="0"/>
              <w:jc w:val="center"/>
              <w:textAlignment w:val="auto"/>
              <w:rPr>
                <w:rFonts w:hint="eastAsia" w:ascii="方正仿宋_GBK" w:hAnsi="方正仿宋_GBK" w:eastAsia="方正仿宋_GBK" w:cs="方正仿宋_GBK"/>
                <w:color w:val="000000"/>
                <w:sz w:val="20"/>
              </w:rPr>
            </w:pPr>
          </w:p>
        </w:tc>
        <w:tc>
          <w:tcPr>
            <w:tcW w:w="62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0" w:after="0" w:afterAutospacing="0" w:line="240" w:lineRule="auto"/>
              <w:ind w:left="0" w:right="0"/>
              <w:jc w:val="center"/>
              <w:textAlignment w:val="auto"/>
              <w:rPr>
                <w:rFonts w:hint="eastAsia" w:ascii="方正仿宋_GBK" w:hAnsi="方正仿宋_GBK" w:eastAsia="方正仿宋_GBK" w:cs="方正仿宋_GBK"/>
                <w:color w:val="000000"/>
                <w:sz w:val="20"/>
              </w:rPr>
            </w:pPr>
          </w:p>
        </w:tc>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预算执行率（5分）</w:t>
            </w:r>
          </w:p>
        </w:tc>
        <w:tc>
          <w:tcPr>
            <w:tcW w:w="4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jc w:val="both"/>
              <w:textAlignment w:val="auto"/>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预算执行率=（实际支出资金/实际到位资金）×100%。实际支出资金：一定时期（本年度或项目期）内项目实际拨付的资金。</w:t>
            </w:r>
          </w:p>
        </w:tc>
        <w:tc>
          <w:tcPr>
            <w:tcW w:w="5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val="0"/>
              <w:suppressLineNumbers w:val="0"/>
              <w:wordWrap/>
              <w:topLinePunct w:val="0"/>
              <w:bidi w:val="0"/>
              <w:adjustRightInd/>
              <w:spacing w:before="0" w:beforeAutospacing="0" w:after="0" w:afterAutospacing="0" w:line="440" w:lineRule="exact"/>
              <w:ind w:left="0" w:right="0" w:firstLine="400" w:firstLineChars="200"/>
              <w:textAlignment w:val="auto"/>
              <w:rPr>
                <w:rFonts w:hint="eastAsia" w:ascii="方正仿宋_GBK" w:hAnsi="方正仿宋_GBK" w:eastAsia="方正仿宋_GBK" w:cs="方正仿宋_GBK"/>
                <w:color w:val="000000"/>
                <w:kern w:val="2"/>
                <w:sz w:val="20"/>
                <w:szCs w:val="22"/>
                <w:lang w:val="en-US" w:eastAsia="zh-CN" w:bidi="ar-SA"/>
              </w:rPr>
            </w:pPr>
            <w:r>
              <w:rPr>
                <w:rFonts w:hint="eastAsia" w:ascii="方正仿宋_GBK" w:hAnsi="方正仿宋_GBK" w:eastAsia="方正仿宋_GBK" w:cs="方正仿宋_GBK"/>
                <w:color w:val="000000"/>
                <w:kern w:val="2"/>
                <w:sz w:val="20"/>
                <w:szCs w:val="22"/>
                <w:lang w:val="en-US" w:eastAsia="zh-CN" w:bidi="ar-SA"/>
              </w:rPr>
              <w:t>通过查阅国库支付明细，该项目预算执行资金3483.16万元，预算执行率=（实际支出资金3483.16/实际到位资金3500）×100%=99.52%，执行率达99.52%，根据评分标准，该指标扣0.1分，得4.9分。</w:t>
            </w:r>
          </w:p>
          <w:p>
            <w:pPr>
              <w:pStyle w:val="31"/>
              <w:keepNext w:val="0"/>
              <w:keepLines w:val="0"/>
              <w:pageBreakBefore w:val="0"/>
              <w:widowControl w:val="0"/>
              <w:suppressLineNumbers w:val="0"/>
              <w:wordWrap/>
              <w:topLinePunct w:val="0"/>
              <w:bidi w:val="0"/>
              <w:adjustRightInd/>
              <w:spacing w:before="0" w:beforeAutospacing="0" w:after="0" w:afterAutospacing="0" w:line="440" w:lineRule="exact"/>
              <w:ind w:left="0" w:leftChars="0" w:right="2" w:firstLine="0" w:firstLineChars="0"/>
              <w:jc w:val="both"/>
              <w:textAlignment w:val="auto"/>
              <w:rPr>
                <w:rFonts w:hint="eastAsia" w:ascii="方正仿宋_GBK" w:hAnsi="方正仿宋_GBK" w:eastAsia="方正仿宋_GBK" w:cs="方正仿宋_GBK"/>
                <w:color w:val="000000"/>
                <w:kern w:val="2"/>
                <w:sz w:val="20"/>
                <w:szCs w:val="22"/>
                <w:lang w:val="en-US" w:eastAsia="zh-CN" w:bidi="ar-SA"/>
              </w:rPr>
            </w:pPr>
          </w:p>
        </w:tc>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jc w:val="both"/>
              <w:textAlignment w:val="auto"/>
              <w:rPr>
                <w:rFonts w:hint="default" w:ascii="方正仿宋_GBK" w:hAnsi="方正仿宋_GBK" w:eastAsia="方正仿宋_GBK" w:cs="方正仿宋_GBK"/>
                <w:sz w:val="20"/>
                <w:lang w:val="en-US" w:eastAsia="zh-CN"/>
              </w:rPr>
            </w:pPr>
            <w:r>
              <w:rPr>
                <w:rFonts w:hint="eastAsia" w:ascii="方正仿宋_GBK" w:hAnsi="方正仿宋_GBK" w:eastAsia="方正仿宋_GBK" w:cs="方正仿宋_GBK"/>
                <w:sz w:val="20"/>
                <w:lang w:val="en-US" w:eastAsia="zh-CN"/>
              </w:rPr>
              <w:t>0.1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default" w:ascii="方正仿宋_GBK" w:hAnsi="方正仿宋_GBK" w:eastAsia="方正仿宋_GBK" w:cs="方正仿宋_GBK"/>
                <w:sz w:val="20"/>
                <w:lang w:val="en-US" w:eastAsia="zh-CN"/>
              </w:rPr>
            </w:pPr>
            <w:r>
              <w:rPr>
                <w:rFonts w:hint="eastAsia" w:ascii="方正仿宋_GBK" w:hAnsi="方正仿宋_GBK" w:eastAsia="方正仿宋_GBK" w:cs="方正仿宋_GBK"/>
                <w:sz w:val="20"/>
                <w:lang w:val="en-US" w:eastAsia="zh-CN"/>
              </w:rPr>
              <w:t>4.9</w:t>
            </w:r>
          </w:p>
        </w:tc>
      </w:tr>
      <w:tr>
        <w:tblPrEx>
          <w:tblCellMar>
            <w:top w:w="0" w:type="dxa"/>
            <w:left w:w="0" w:type="dxa"/>
            <w:bottom w:w="0" w:type="dxa"/>
            <w:right w:w="0" w:type="dxa"/>
          </w:tblCellMar>
        </w:tblPrEx>
        <w:trPr>
          <w:trHeight w:val="1718" w:hRule="atLeast"/>
        </w:trPr>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0" w:after="0" w:afterAutospacing="0" w:line="240" w:lineRule="auto"/>
              <w:ind w:left="0" w:right="0"/>
              <w:jc w:val="center"/>
              <w:textAlignment w:val="auto"/>
              <w:rPr>
                <w:rFonts w:hint="eastAsia" w:ascii="方正仿宋_GBK" w:hAnsi="方正仿宋_GBK" w:eastAsia="方正仿宋_GBK" w:cs="方正仿宋_GBK"/>
                <w:color w:val="000000"/>
                <w:sz w:val="20"/>
              </w:rPr>
            </w:pPr>
          </w:p>
        </w:tc>
        <w:tc>
          <w:tcPr>
            <w:tcW w:w="62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0" w:after="0" w:afterAutospacing="0" w:line="240" w:lineRule="auto"/>
              <w:ind w:left="0" w:right="0"/>
              <w:jc w:val="center"/>
              <w:textAlignment w:val="auto"/>
              <w:rPr>
                <w:rFonts w:hint="eastAsia" w:ascii="方正仿宋_GBK" w:hAnsi="方正仿宋_GBK" w:eastAsia="方正仿宋_GBK" w:cs="方正仿宋_GBK"/>
                <w:color w:val="000000"/>
                <w:sz w:val="20"/>
              </w:rPr>
            </w:pPr>
          </w:p>
        </w:tc>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资金使用合规性（5分）</w:t>
            </w:r>
          </w:p>
        </w:tc>
        <w:tc>
          <w:tcPr>
            <w:tcW w:w="4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jc w:val="both"/>
              <w:textAlignment w:val="auto"/>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①是否符合国家财经法规和财务管理制度以及有关专项资金管理办法的规定；②资金的拨付是否有完整的审批程序和手续；③是否符合项目预算批复或合同规定的用途；④是否存在截留、挤占、挪用、虚列支出等情况。</w:t>
            </w:r>
          </w:p>
        </w:tc>
        <w:tc>
          <w:tcPr>
            <w:tcW w:w="5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440" w:lineRule="exact"/>
              <w:ind w:left="0" w:right="0" w:firstLine="400" w:firstLineChars="200"/>
              <w:textAlignment w:val="auto"/>
              <w:rPr>
                <w:rFonts w:hint="eastAsia" w:ascii="方正仿宋_GBK" w:hAnsi="方正仿宋_GBK" w:eastAsia="方正仿宋_GBK" w:cs="方正仿宋_GBK"/>
                <w:color w:val="000000"/>
                <w:kern w:val="2"/>
                <w:sz w:val="20"/>
                <w:szCs w:val="22"/>
                <w:lang w:val="en-US" w:eastAsia="zh-CN" w:bidi="ar-SA"/>
              </w:rPr>
            </w:pPr>
            <w:r>
              <w:rPr>
                <w:rFonts w:hint="eastAsia" w:ascii="方正仿宋_GBK" w:hAnsi="方正仿宋_GBK" w:eastAsia="方正仿宋_GBK" w:cs="方正仿宋_GBK"/>
                <w:color w:val="000000"/>
                <w:kern w:val="2"/>
                <w:sz w:val="20"/>
                <w:szCs w:val="22"/>
                <w:lang w:val="en-US" w:eastAsia="zh-CN" w:bidi="ar-SA"/>
              </w:rPr>
              <w:t>资金支出不符合单位内控制度，资金使用不合规，未采用国库集中支付，根据评分标准，该指标扣5分，得0分。</w:t>
            </w:r>
          </w:p>
          <w:p>
            <w:pPr>
              <w:pStyle w:val="31"/>
              <w:keepNext w:val="0"/>
              <w:keepLines w:val="0"/>
              <w:pageBreakBefore w:val="0"/>
              <w:widowControl w:val="0"/>
              <w:suppressLineNumbers w:val="0"/>
              <w:wordWrap/>
              <w:topLinePunct w:val="0"/>
              <w:bidi w:val="0"/>
              <w:adjustRightInd/>
              <w:spacing w:before="0" w:beforeAutospacing="0" w:after="0" w:afterAutospacing="0" w:line="440" w:lineRule="exact"/>
              <w:ind w:left="0" w:leftChars="0" w:right="2" w:firstLine="0" w:firstLineChars="0"/>
              <w:jc w:val="both"/>
              <w:textAlignment w:val="auto"/>
              <w:rPr>
                <w:rFonts w:hint="eastAsia" w:ascii="方正仿宋_GBK" w:hAnsi="方正仿宋_GBK" w:eastAsia="方正仿宋_GBK" w:cs="方正仿宋_GBK"/>
                <w:color w:val="000000"/>
                <w:kern w:val="2"/>
                <w:sz w:val="20"/>
                <w:szCs w:val="22"/>
                <w:lang w:val="en-US" w:eastAsia="zh-CN" w:bidi="ar-SA"/>
              </w:rPr>
            </w:pPr>
          </w:p>
        </w:tc>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jc w:val="both"/>
              <w:textAlignment w:val="auto"/>
              <w:rPr>
                <w:rFonts w:hint="eastAsia" w:ascii="方正仿宋_GBK" w:hAnsi="方正仿宋_GBK" w:eastAsia="方正仿宋_GBK" w:cs="方正仿宋_GBK"/>
                <w:sz w:val="20"/>
                <w:lang w:val="en-US" w:eastAsia="zh-CN"/>
              </w:rPr>
            </w:pPr>
            <w:r>
              <w:rPr>
                <w:rFonts w:hint="eastAsia" w:ascii="方正仿宋_GBK" w:hAnsi="方正仿宋_GBK" w:eastAsia="方正仿宋_GBK" w:cs="方正仿宋_GBK"/>
                <w:sz w:val="20"/>
                <w:lang w:val="en-US" w:eastAsia="zh-CN"/>
              </w:rPr>
              <w:t>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方正仿宋_GBK" w:hAnsi="方正仿宋_GBK" w:eastAsia="方正仿宋_GBK" w:cs="方正仿宋_GBK"/>
                <w:sz w:val="20"/>
                <w:lang w:val="en-US" w:eastAsia="zh-CN"/>
              </w:rPr>
            </w:pPr>
            <w:r>
              <w:rPr>
                <w:rFonts w:hint="eastAsia" w:ascii="方正仿宋_GBK" w:hAnsi="方正仿宋_GBK" w:eastAsia="方正仿宋_GBK" w:cs="方正仿宋_GBK"/>
                <w:sz w:val="20"/>
                <w:lang w:val="en-US" w:eastAsia="zh-CN"/>
              </w:rPr>
              <w:t>0</w:t>
            </w:r>
          </w:p>
        </w:tc>
      </w:tr>
      <w:tr>
        <w:tblPrEx>
          <w:tblCellMar>
            <w:top w:w="0" w:type="dxa"/>
            <w:left w:w="0" w:type="dxa"/>
            <w:bottom w:w="0" w:type="dxa"/>
            <w:right w:w="0" w:type="dxa"/>
          </w:tblCellMar>
        </w:tblPrEx>
        <w:trPr>
          <w:trHeight w:val="400" w:hRule="atLeast"/>
        </w:trPr>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0" w:after="0" w:afterAutospacing="0" w:line="240" w:lineRule="auto"/>
              <w:ind w:left="0" w:right="0"/>
              <w:jc w:val="center"/>
              <w:textAlignment w:val="auto"/>
              <w:rPr>
                <w:rFonts w:hint="eastAsia" w:ascii="方正仿宋_GBK" w:hAnsi="方正仿宋_GBK" w:eastAsia="方正仿宋_GBK" w:cs="方正仿宋_GBK"/>
                <w:color w:val="000000"/>
                <w:sz w:val="20"/>
              </w:rPr>
            </w:pP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组织实施（5分）</w:t>
            </w:r>
          </w:p>
        </w:tc>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管理制度健全性（2分）</w:t>
            </w:r>
          </w:p>
        </w:tc>
        <w:tc>
          <w:tcPr>
            <w:tcW w:w="4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jc w:val="both"/>
              <w:textAlignment w:val="auto"/>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①是否已制定或具有相应的财务和业务管理制度；②财务和业务管理制度是否合法、合规、完整。</w:t>
            </w:r>
          </w:p>
        </w:tc>
        <w:tc>
          <w:tcPr>
            <w:tcW w:w="5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widowControl w:val="0"/>
              <w:suppressLineNumbers w:val="0"/>
              <w:wordWrap/>
              <w:topLinePunct w:val="0"/>
              <w:bidi w:val="0"/>
              <w:adjustRightInd/>
              <w:spacing w:before="0" w:beforeAutospacing="0" w:after="0" w:afterAutospacing="0" w:line="440" w:lineRule="exact"/>
              <w:ind w:left="2" w:right="2" w:firstLine="148"/>
              <w:jc w:val="both"/>
              <w:textAlignment w:val="auto"/>
              <w:rPr>
                <w:rFonts w:hint="eastAsia" w:ascii="方正仿宋_GBK" w:hAnsi="方正仿宋_GBK" w:eastAsia="方正仿宋_GBK" w:cs="方正仿宋_GBK"/>
                <w:color w:val="000000"/>
                <w:kern w:val="2"/>
                <w:sz w:val="20"/>
                <w:szCs w:val="22"/>
                <w:lang w:val="en-US" w:eastAsia="zh-CN" w:bidi="ar-SA"/>
              </w:rPr>
            </w:pPr>
            <w:r>
              <w:rPr>
                <w:rFonts w:hint="eastAsia" w:ascii="方正仿宋_GBK" w:hAnsi="方正仿宋_GBK" w:eastAsia="方正仿宋_GBK" w:cs="方正仿宋_GBK"/>
                <w:color w:val="000000"/>
                <w:kern w:val="2"/>
                <w:sz w:val="20"/>
                <w:szCs w:val="22"/>
                <w:lang w:val="en-US" w:eastAsia="zh-CN" w:bidi="ar-SA"/>
              </w:rPr>
              <w:t>制定了财务内控机制，对财政专项资金进行严格管理，基本做到了专款专用，根据评分标准，该指标不扣分，得2分。</w:t>
            </w:r>
          </w:p>
        </w:tc>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jc w:val="both"/>
              <w:textAlignment w:val="auto"/>
              <w:rPr>
                <w:rFonts w:hint="eastAsia" w:ascii="方正仿宋_GBK" w:hAnsi="方正仿宋_GBK" w:eastAsia="方正仿宋_GBK" w:cs="方正仿宋_GBK"/>
                <w:sz w:val="20"/>
                <w:lang w:val="en-US" w:eastAsia="zh-CN"/>
              </w:rPr>
            </w:pPr>
            <w:r>
              <w:rPr>
                <w:rFonts w:hint="eastAsia" w:ascii="方正仿宋_GBK" w:hAnsi="方正仿宋_GBK" w:eastAsia="方正仿宋_GBK" w:cs="方正仿宋_GBK"/>
                <w:sz w:val="20"/>
                <w:lang w:val="en-US" w:eastAsia="zh-CN"/>
              </w:rPr>
              <w:t>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方正仿宋_GBK" w:hAnsi="方正仿宋_GBK" w:eastAsia="方正仿宋_GBK" w:cs="方正仿宋_GBK"/>
                <w:sz w:val="20"/>
                <w:lang w:val="en-US" w:eastAsia="zh-CN"/>
              </w:rPr>
            </w:pPr>
            <w:r>
              <w:rPr>
                <w:rFonts w:hint="eastAsia" w:ascii="方正仿宋_GBK" w:hAnsi="方正仿宋_GBK" w:eastAsia="方正仿宋_GBK" w:cs="方正仿宋_GBK"/>
                <w:sz w:val="20"/>
                <w:lang w:val="en-US" w:eastAsia="zh-CN"/>
              </w:rPr>
              <w:t>2</w:t>
            </w:r>
          </w:p>
        </w:tc>
      </w:tr>
      <w:tr>
        <w:tblPrEx>
          <w:tblCellMar>
            <w:top w:w="0" w:type="dxa"/>
            <w:left w:w="0" w:type="dxa"/>
            <w:bottom w:w="0" w:type="dxa"/>
            <w:right w:w="0" w:type="dxa"/>
          </w:tblCellMar>
        </w:tblPrEx>
        <w:trPr>
          <w:trHeight w:val="400" w:hRule="atLeast"/>
        </w:trPr>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0" w:after="0" w:afterAutospacing="0" w:line="240" w:lineRule="auto"/>
              <w:ind w:left="0" w:right="0"/>
              <w:jc w:val="center"/>
              <w:textAlignment w:val="auto"/>
              <w:rPr>
                <w:rFonts w:hint="eastAsia" w:ascii="方正仿宋_GBK" w:hAnsi="方正仿宋_GBK" w:eastAsia="方正仿宋_GBK" w:cs="方正仿宋_GBK"/>
                <w:color w:val="000000"/>
                <w:sz w:val="20"/>
              </w:rPr>
            </w:pPr>
          </w:p>
        </w:tc>
        <w:tc>
          <w:tcPr>
            <w:tcW w:w="62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0" w:after="0" w:afterAutospacing="0" w:line="240" w:lineRule="auto"/>
              <w:ind w:left="0" w:right="0"/>
              <w:jc w:val="center"/>
              <w:textAlignment w:val="auto"/>
              <w:rPr>
                <w:rFonts w:hint="eastAsia" w:ascii="方正仿宋_GBK" w:hAnsi="方正仿宋_GBK" w:eastAsia="方正仿宋_GBK" w:cs="方正仿宋_GBK"/>
                <w:color w:val="000000"/>
                <w:sz w:val="20"/>
              </w:rPr>
            </w:pPr>
          </w:p>
        </w:tc>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制度执行</w:t>
            </w:r>
            <w:r>
              <w:rPr>
                <w:rFonts w:hint="eastAsia" w:ascii="方正仿宋_GBK" w:hAnsi="方正仿宋_GBK" w:eastAsia="方正仿宋_GBK" w:cs="方正仿宋_GBK"/>
                <w:sz w:val="20"/>
                <w:lang w:val="en-US" w:eastAsia="zh-CN"/>
              </w:rPr>
              <w:t>有效性</w:t>
            </w:r>
            <w:r>
              <w:rPr>
                <w:rFonts w:hint="eastAsia" w:ascii="方正仿宋_GBK" w:hAnsi="方正仿宋_GBK" w:eastAsia="方正仿宋_GBK" w:cs="方正仿宋_GBK"/>
                <w:sz w:val="20"/>
              </w:rPr>
              <w:t>（3分）</w:t>
            </w:r>
          </w:p>
        </w:tc>
        <w:tc>
          <w:tcPr>
            <w:tcW w:w="4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jc w:val="both"/>
              <w:textAlignment w:val="auto"/>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①是否遵守相关法律法规和相关管理规定；②项目调整及支出调整手续是否完备；③项目合同书、验收报告、技术鉴定等资料是否齐全并及时归档；④项目实施的人员条件、场地设备、信息支撑等是否落实到位。</w:t>
            </w:r>
          </w:p>
        </w:tc>
        <w:tc>
          <w:tcPr>
            <w:tcW w:w="5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widowControl w:val="0"/>
              <w:suppressLineNumbers w:val="0"/>
              <w:wordWrap/>
              <w:topLinePunct w:val="0"/>
              <w:bidi w:val="0"/>
              <w:adjustRightInd/>
              <w:spacing w:before="0" w:beforeAutospacing="0" w:after="0" w:afterAutospacing="0" w:line="440" w:lineRule="exact"/>
              <w:ind w:left="2" w:right="2" w:firstLine="148"/>
              <w:jc w:val="both"/>
              <w:textAlignment w:val="auto"/>
              <w:rPr>
                <w:rFonts w:hint="eastAsia" w:ascii="方正仿宋_GBK" w:hAnsi="方正仿宋_GBK" w:eastAsia="方正仿宋_GBK" w:cs="方正仿宋_GBK"/>
                <w:color w:val="000000"/>
                <w:kern w:val="2"/>
                <w:sz w:val="20"/>
                <w:szCs w:val="22"/>
                <w:lang w:val="en-US" w:eastAsia="zh-CN" w:bidi="ar-SA"/>
              </w:rPr>
            </w:pPr>
            <w:r>
              <w:rPr>
                <w:rFonts w:hint="eastAsia" w:ascii="方正仿宋_GBK" w:hAnsi="方正仿宋_GBK" w:eastAsia="方正仿宋_GBK" w:cs="方正仿宋_GBK"/>
                <w:color w:val="000000"/>
                <w:kern w:val="2"/>
                <w:sz w:val="20"/>
                <w:szCs w:val="22"/>
                <w:lang w:val="en-US" w:eastAsia="zh-CN" w:bidi="ar-SA"/>
              </w:rPr>
              <w:t>喀什经济开发区投资建设服务中心严格按照资金管理办法和项目实施方案推进项目资金审核，按照审核结果拨付资金，资金支付手续完备，资金使用合规。根据标准，该指标不扣分，得3分。</w:t>
            </w:r>
          </w:p>
        </w:tc>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jc w:val="both"/>
              <w:textAlignment w:val="auto"/>
              <w:rPr>
                <w:rFonts w:hint="eastAsia" w:ascii="方正仿宋_GBK" w:hAnsi="方正仿宋_GBK" w:eastAsia="方正仿宋_GBK" w:cs="方正仿宋_GBK"/>
                <w:sz w:val="20"/>
                <w:lang w:val="en-US" w:eastAsia="zh-CN"/>
              </w:rPr>
            </w:pPr>
            <w:r>
              <w:rPr>
                <w:rFonts w:hint="eastAsia" w:ascii="方正仿宋_GBK" w:hAnsi="方正仿宋_GBK" w:eastAsia="方正仿宋_GBK" w:cs="方正仿宋_GBK"/>
                <w:sz w:val="20"/>
                <w:lang w:val="en-US" w:eastAsia="zh-CN"/>
              </w:rPr>
              <w:t>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方正仿宋_GBK" w:hAnsi="方正仿宋_GBK" w:eastAsia="方正仿宋_GBK" w:cs="方正仿宋_GBK"/>
                <w:sz w:val="20"/>
                <w:lang w:val="en-US" w:eastAsia="zh-CN"/>
              </w:rPr>
            </w:pPr>
            <w:r>
              <w:rPr>
                <w:rFonts w:hint="eastAsia" w:ascii="方正仿宋_GBK" w:hAnsi="方正仿宋_GBK" w:eastAsia="方正仿宋_GBK" w:cs="方正仿宋_GBK"/>
                <w:sz w:val="20"/>
                <w:lang w:val="en-US" w:eastAsia="zh-CN"/>
              </w:rPr>
              <w:t>3</w:t>
            </w:r>
          </w:p>
        </w:tc>
      </w:tr>
      <w:tr>
        <w:tblPrEx>
          <w:tblCellMar>
            <w:top w:w="0" w:type="dxa"/>
            <w:left w:w="0" w:type="dxa"/>
            <w:bottom w:w="0" w:type="dxa"/>
            <w:right w:w="0" w:type="dxa"/>
          </w:tblCellMar>
        </w:tblPrEx>
        <w:trPr>
          <w:trHeight w:val="40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0"/>
              <w:keepNext w:val="0"/>
              <w:keepLines w:val="0"/>
              <w:pageBreakBefore w:val="0"/>
              <w:suppressLineNumbers w:val="0"/>
              <w:wordWrap/>
              <w:topLinePunct w:val="0"/>
              <w:bidi w:val="0"/>
              <w:adjustRightInd/>
              <w:spacing w:before="0" w:beforeAutospacing="0" w:after="0" w:afterAutospacing="0" w:line="240" w:lineRule="auto"/>
              <w:ind w:left="2" w:right="2" w:firstLine="100"/>
              <w:jc w:val="center"/>
              <w:textAlignment w:val="auto"/>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产出（40分）</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产出数量（10分）</w:t>
            </w:r>
          </w:p>
        </w:tc>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实际完成率（10分）</w:t>
            </w:r>
          </w:p>
        </w:tc>
        <w:tc>
          <w:tcPr>
            <w:tcW w:w="4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jc w:val="both"/>
              <w:textAlignment w:val="auto"/>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实际完成率=（实际产出数/计划产出数）×100%。实际产出数：一定时期（本年度或项目期）内项目实际产出的产品或提供的服务数量。计划产出数：项目绩效目标确定的在一定时期（本年度或项目期）内计划产出的产品或提供的服务数量。</w:t>
            </w:r>
          </w:p>
        </w:tc>
        <w:tc>
          <w:tcPr>
            <w:tcW w:w="5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440" w:lineRule="exact"/>
              <w:ind w:left="0" w:right="0" w:firstLine="400" w:firstLineChars="200"/>
              <w:textAlignment w:val="auto"/>
              <w:rPr>
                <w:rFonts w:hint="eastAsia" w:ascii="方正仿宋_GBK" w:hAnsi="方正仿宋_GBK" w:eastAsia="方正仿宋_GBK" w:cs="方正仿宋_GBK"/>
                <w:color w:val="000000"/>
                <w:kern w:val="2"/>
                <w:sz w:val="20"/>
                <w:szCs w:val="22"/>
                <w:lang w:val="en-US" w:eastAsia="zh-CN" w:bidi="ar-SA"/>
              </w:rPr>
            </w:pPr>
            <w:r>
              <w:rPr>
                <w:rFonts w:hint="eastAsia" w:ascii="方正仿宋_GBK" w:hAnsi="方正仿宋_GBK" w:eastAsia="方正仿宋_GBK" w:cs="方正仿宋_GBK"/>
                <w:color w:val="000000"/>
                <w:kern w:val="2"/>
                <w:sz w:val="20"/>
                <w:szCs w:val="22"/>
                <w:lang w:val="en-US" w:eastAsia="zh-CN" w:bidi="ar-SA"/>
              </w:rPr>
              <w:t>公路建设里程，预期目标是大于等于1105米，通过查证项目资料及该项目绩效目标表印证实际完成1105米，实际完成率=（实际产出数1105/计划产出数1105）×100%=100%公路建设里程完成率100%。所设分值为10分，实际得分为10分。</w:t>
            </w:r>
          </w:p>
        </w:tc>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jc w:val="both"/>
              <w:textAlignment w:val="auto"/>
              <w:rPr>
                <w:rFonts w:hint="default" w:ascii="方正仿宋_GBK" w:hAnsi="方正仿宋_GBK" w:eastAsia="方正仿宋_GBK" w:cs="方正仿宋_GBK"/>
                <w:sz w:val="20"/>
                <w:lang w:val="en-US" w:eastAsia="zh-CN"/>
              </w:rPr>
            </w:pPr>
            <w:r>
              <w:rPr>
                <w:rFonts w:hint="eastAsia" w:ascii="方正仿宋_GBK" w:hAnsi="方正仿宋_GBK" w:eastAsia="方正仿宋_GBK" w:cs="方正仿宋_GBK"/>
                <w:sz w:val="20"/>
                <w:lang w:val="en-US" w:eastAsia="zh-CN"/>
              </w:rPr>
              <w:t>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default" w:ascii="方正仿宋_GBK" w:hAnsi="方正仿宋_GBK" w:eastAsia="方正仿宋_GBK" w:cs="方正仿宋_GBK"/>
                <w:sz w:val="20"/>
                <w:lang w:val="en-US" w:eastAsia="zh-CN"/>
              </w:rPr>
            </w:pPr>
            <w:r>
              <w:rPr>
                <w:rFonts w:hint="eastAsia" w:ascii="方正仿宋_GBK" w:hAnsi="方正仿宋_GBK" w:eastAsia="方正仿宋_GBK" w:cs="方正仿宋_GBK"/>
                <w:sz w:val="20"/>
                <w:lang w:val="en-US" w:eastAsia="zh-CN"/>
              </w:rPr>
              <w:t>10</w:t>
            </w:r>
          </w:p>
        </w:tc>
      </w:tr>
      <w:tr>
        <w:tblPrEx>
          <w:tblCellMar>
            <w:top w:w="0" w:type="dxa"/>
            <w:left w:w="0" w:type="dxa"/>
            <w:bottom w:w="0" w:type="dxa"/>
            <w:right w:w="0" w:type="dxa"/>
          </w:tblCellMar>
        </w:tblPrEx>
        <w:trPr>
          <w:trHeight w:val="400" w:hRule="atLeast"/>
        </w:trPr>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0" w:after="0" w:afterAutospacing="0" w:line="240" w:lineRule="auto"/>
              <w:ind w:left="0" w:right="0"/>
              <w:jc w:val="center"/>
              <w:textAlignment w:val="auto"/>
              <w:rPr>
                <w:rFonts w:hint="eastAsia" w:ascii="方正仿宋_GBK" w:hAnsi="方正仿宋_GBK" w:eastAsia="方正仿宋_GBK" w:cs="方正仿宋_GBK"/>
                <w:color w:val="000000"/>
                <w:sz w:val="20"/>
              </w:rP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产出质量（10分）</w:t>
            </w:r>
          </w:p>
        </w:tc>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质量达标率（10分）</w:t>
            </w:r>
          </w:p>
        </w:tc>
        <w:tc>
          <w:tcPr>
            <w:tcW w:w="4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jc w:val="both"/>
              <w:textAlignment w:val="auto"/>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质量达标率=（质量达标产出数/实际产出数）×100%。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5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440" w:lineRule="exact"/>
              <w:ind w:left="0" w:right="0" w:firstLine="400" w:firstLineChars="200"/>
              <w:textAlignment w:val="auto"/>
              <w:rPr>
                <w:rFonts w:hint="eastAsia" w:ascii="方正仿宋_GBK" w:hAnsi="方正仿宋_GBK" w:eastAsia="方正仿宋_GBK" w:cs="方正仿宋_GBK"/>
                <w:color w:val="000000"/>
                <w:kern w:val="2"/>
                <w:sz w:val="20"/>
                <w:szCs w:val="22"/>
                <w:lang w:val="en-US" w:eastAsia="zh-CN" w:bidi="ar-SA"/>
              </w:rPr>
            </w:pPr>
            <w:r>
              <w:rPr>
                <w:rFonts w:hint="eastAsia" w:ascii="方正仿宋_GBK" w:hAnsi="方正仿宋_GBK" w:eastAsia="方正仿宋_GBK" w:cs="方正仿宋_GBK"/>
                <w:color w:val="000000"/>
                <w:kern w:val="2"/>
                <w:sz w:val="20"/>
                <w:szCs w:val="22"/>
                <w:lang w:val="en-US" w:eastAsia="zh-CN" w:bidi="ar-SA"/>
              </w:rPr>
              <w:t>资金使用合规率，预期目标是等于100%，通过查证项目资料及该项目国库支付凭证，资金支付手续完备，资金使用合规率完成100%，所设分值为10分，实际得分为10分。</w:t>
            </w:r>
          </w:p>
        </w:tc>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jc w:val="both"/>
              <w:textAlignment w:val="auto"/>
              <w:rPr>
                <w:rFonts w:hint="eastAsia" w:ascii="方正仿宋_GBK" w:hAnsi="方正仿宋_GBK" w:eastAsia="方正仿宋_GBK" w:cs="方正仿宋_GBK"/>
                <w:sz w:val="20"/>
                <w:lang w:val="en-US" w:eastAsia="zh-CN"/>
              </w:rPr>
            </w:pPr>
            <w:r>
              <w:rPr>
                <w:rFonts w:hint="eastAsia" w:ascii="方正仿宋_GBK" w:hAnsi="方正仿宋_GBK" w:eastAsia="方正仿宋_GBK" w:cs="方正仿宋_GBK"/>
                <w:sz w:val="20"/>
                <w:lang w:val="en-US" w:eastAsia="zh-CN"/>
              </w:rPr>
              <w:t>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方正仿宋_GBK" w:hAnsi="方正仿宋_GBK" w:eastAsia="方正仿宋_GBK" w:cs="方正仿宋_GBK"/>
                <w:sz w:val="20"/>
                <w:lang w:val="en-US" w:eastAsia="zh-CN"/>
              </w:rPr>
            </w:pPr>
            <w:r>
              <w:rPr>
                <w:rFonts w:hint="eastAsia" w:ascii="方正仿宋_GBK" w:hAnsi="方正仿宋_GBK" w:eastAsia="方正仿宋_GBK" w:cs="方正仿宋_GBK"/>
                <w:sz w:val="20"/>
                <w:lang w:val="en-US" w:eastAsia="zh-CN"/>
              </w:rPr>
              <w:t>10</w:t>
            </w:r>
          </w:p>
        </w:tc>
      </w:tr>
      <w:tr>
        <w:tblPrEx>
          <w:tblCellMar>
            <w:top w:w="0" w:type="dxa"/>
            <w:left w:w="0" w:type="dxa"/>
            <w:bottom w:w="0" w:type="dxa"/>
            <w:right w:w="0" w:type="dxa"/>
          </w:tblCellMar>
        </w:tblPrEx>
        <w:trPr>
          <w:trHeight w:val="1835" w:hRule="atLeast"/>
        </w:trPr>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0" w:after="0" w:afterAutospacing="0" w:line="240" w:lineRule="auto"/>
              <w:ind w:left="0" w:right="0"/>
              <w:jc w:val="center"/>
              <w:textAlignment w:val="auto"/>
              <w:rPr>
                <w:rFonts w:hint="eastAsia" w:ascii="方正仿宋_GBK" w:hAnsi="方正仿宋_GBK" w:eastAsia="方正仿宋_GBK" w:cs="方正仿宋_GBK"/>
                <w:color w:val="000000"/>
                <w:sz w:val="20"/>
              </w:rP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产出时效（10分）</w:t>
            </w:r>
          </w:p>
        </w:tc>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完成及时性（10分）</w:t>
            </w:r>
          </w:p>
        </w:tc>
        <w:tc>
          <w:tcPr>
            <w:tcW w:w="4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jc w:val="both"/>
              <w:textAlignment w:val="auto"/>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实际完成时间：项目实施单位完成该项目实际所耗用的时间。计划完成时间：按照项目实施计划或相关规定完成该项目所需的时间。</w:t>
            </w:r>
          </w:p>
        </w:tc>
        <w:tc>
          <w:tcPr>
            <w:tcW w:w="5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440" w:lineRule="exact"/>
              <w:ind w:left="0" w:right="0" w:firstLine="400" w:firstLineChars="200"/>
              <w:textAlignment w:val="auto"/>
              <w:rPr>
                <w:rFonts w:hint="eastAsia" w:ascii="方正仿宋_GBK" w:hAnsi="方正仿宋_GBK" w:eastAsia="方正仿宋_GBK" w:cs="方正仿宋_GBK"/>
                <w:color w:val="000000"/>
                <w:kern w:val="2"/>
                <w:sz w:val="20"/>
                <w:szCs w:val="22"/>
                <w:lang w:val="en-US" w:eastAsia="zh-CN" w:bidi="ar-SA"/>
              </w:rPr>
            </w:pPr>
            <w:r>
              <w:rPr>
                <w:rFonts w:hint="eastAsia" w:ascii="方正仿宋_GBK" w:hAnsi="方正仿宋_GBK" w:eastAsia="方正仿宋_GBK" w:cs="方正仿宋_GBK"/>
                <w:color w:val="000000"/>
                <w:kern w:val="2"/>
                <w:sz w:val="20"/>
                <w:szCs w:val="22"/>
                <w:lang w:val="en-US" w:eastAsia="zh-CN" w:bidi="ar-SA"/>
              </w:rPr>
              <w:t>资金支付及时率，预期目标是等于100%，通过查证项目资料及该项目国库支付凭证，资金按进度支付，资金支付及时率完成率100%，所设分值为10分，实际得分为10分。</w:t>
            </w:r>
          </w:p>
        </w:tc>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jc w:val="both"/>
              <w:textAlignment w:val="auto"/>
              <w:rPr>
                <w:rFonts w:hint="eastAsia" w:ascii="方正仿宋_GBK" w:hAnsi="方正仿宋_GBK" w:eastAsia="方正仿宋_GBK" w:cs="方正仿宋_GBK"/>
                <w:sz w:val="20"/>
                <w:lang w:val="en-US" w:eastAsia="zh-CN"/>
              </w:rPr>
            </w:pPr>
            <w:r>
              <w:rPr>
                <w:rFonts w:hint="eastAsia" w:ascii="方正仿宋_GBK" w:hAnsi="方正仿宋_GBK" w:eastAsia="方正仿宋_GBK" w:cs="方正仿宋_GBK"/>
                <w:sz w:val="20"/>
                <w:lang w:val="en-US" w:eastAsia="zh-CN"/>
              </w:rPr>
              <w:t>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方正仿宋_GBK" w:hAnsi="方正仿宋_GBK" w:eastAsia="方正仿宋_GBK" w:cs="方正仿宋_GBK"/>
                <w:sz w:val="20"/>
                <w:lang w:val="en-US" w:eastAsia="zh-CN"/>
              </w:rPr>
            </w:pPr>
            <w:r>
              <w:rPr>
                <w:rFonts w:hint="eastAsia" w:ascii="方正仿宋_GBK" w:hAnsi="方正仿宋_GBK" w:eastAsia="方正仿宋_GBK" w:cs="方正仿宋_GBK"/>
                <w:sz w:val="20"/>
                <w:lang w:val="en-US" w:eastAsia="zh-CN"/>
              </w:rPr>
              <w:t>10</w:t>
            </w:r>
          </w:p>
        </w:tc>
      </w:tr>
      <w:tr>
        <w:tblPrEx>
          <w:tblCellMar>
            <w:top w:w="0" w:type="dxa"/>
            <w:left w:w="0" w:type="dxa"/>
            <w:bottom w:w="0" w:type="dxa"/>
            <w:right w:w="0" w:type="dxa"/>
          </w:tblCellMar>
        </w:tblPrEx>
        <w:trPr>
          <w:trHeight w:val="400" w:hRule="atLeast"/>
        </w:trPr>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0" w:after="0" w:afterAutospacing="0" w:line="240" w:lineRule="auto"/>
              <w:ind w:left="0" w:right="0"/>
              <w:jc w:val="center"/>
              <w:textAlignment w:val="auto"/>
              <w:rPr>
                <w:rFonts w:hint="eastAsia" w:ascii="方正仿宋_GBK" w:hAnsi="方正仿宋_GBK" w:eastAsia="方正仿宋_GBK" w:cs="方正仿宋_GBK"/>
                <w:color w:val="000000"/>
                <w:sz w:val="20"/>
              </w:rP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产出成本（10分）</w:t>
            </w:r>
          </w:p>
        </w:tc>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成本节约率（10分）</w:t>
            </w:r>
          </w:p>
        </w:tc>
        <w:tc>
          <w:tcPr>
            <w:tcW w:w="4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jc w:val="both"/>
              <w:textAlignment w:val="auto"/>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成本节约率=[（计划成本-实际成本）/计划成本]×100%。实际成本：项目实施单位如期、保质、保量完成既定工作目标实际所耗费的支出。计划成本：项目实施单位为完成工作目标计划安排的支出，一般以项目预算为参考。</w:t>
            </w:r>
          </w:p>
        </w:tc>
        <w:tc>
          <w:tcPr>
            <w:tcW w:w="5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440" w:lineRule="exact"/>
              <w:ind w:left="0" w:right="0" w:firstLine="400" w:firstLineChars="200"/>
              <w:textAlignment w:val="auto"/>
              <w:rPr>
                <w:rFonts w:hint="eastAsia" w:ascii="方正仿宋_GBK" w:hAnsi="方正仿宋_GBK" w:eastAsia="方正仿宋_GBK" w:cs="方正仿宋_GBK"/>
                <w:color w:val="000000"/>
                <w:kern w:val="2"/>
                <w:sz w:val="20"/>
                <w:szCs w:val="22"/>
                <w:lang w:val="en-US" w:eastAsia="zh-CN" w:bidi="ar-SA"/>
              </w:rPr>
            </w:pPr>
            <w:r>
              <w:rPr>
                <w:rFonts w:hint="eastAsia" w:ascii="方正仿宋_GBK" w:hAnsi="方正仿宋_GBK" w:eastAsia="方正仿宋_GBK" w:cs="方正仿宋_GBK"/>
                <w:color w:val="000000"/>
                <w:kern w:val="2"/>
                <w:sz w:val="20"/>
                <w:szCs w:val="22"/>
                <w:lang w:val="en-US" w:eastAsia="zh-CN" w:bidi="ar-SA"/>
              </w:rPr>
              <w:t>项目工程款资金数，预期目标是小于等于3500万元，通过查证国库集中支付凭证实际完成3483.16万元，指标完成率99.52%。所设分值为5分，实际得分为4.5分。</w:t>
            </w:r>
          </w:p>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440" w:lineRule="exact"/>
              <w:ind w:left="0" w:right="0" w:firstLine="400" w:firstLineChars="200"/>
              <w:textAlignment w:val="auto"/>
              <w:rPr>
                <w:rFonts w:hint="eastAsia" w:ascii="方正仿宋_GBK" w:hAnsi="方正仿宋_GBK" w:eastAsia="方正仿宋_GBK" w:cs="方正仿宋_GBK"/>
                <w:color w:val="000000"/>
                <w:kern w:val="2"/>
                <w:sz w:val="20"/>
                <w:szCs w:val="22"/>
                <w:lang w:val="en-US" w:eastAsia="zh-CN" w:bidi="ar-SA"/>
              </w:rPr>
            </w:pPr>
            <w:r>
              <w:rPr>
                <w:rFonts w:hint="eastAsia" w:ascii="方正仿宋_GBK" w:hAnsi="方正仿宋_GBK" w:eastAsia="方正仿宋_GBK" w:cs="方正仿宋_GBK"/>
                <w:color w:val="000000"/>
                <w:kern w:val="2"/>
                <w:sz w:val="20"/>
                <w:szCs w:val="22"/>
                <w:lang w:val="en-US" w:eastAsia="zh-CN" w:bidi="ar-SA"/>
              </w:rPr>
              <w:t>项目预算完成率，预期目标是等于100%，实际完成99.52%，指标完成率99.52%。所设分值为5分，实际得分为4.5分。</w:t>
            </w:r>
          </w:p>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440" w:lineRule="exact"/>
              <w:ind w:left="0" w:right="0" w:firstLine="400" w:firstLineChars="200"/>
              <w:textAlignment w:val="auto"/>
              <w:rPr>
                <w:rFonts w:hint="eastAsia" w:ascii="方正仿宋_GBK" w:hAnsi="方正仿宋_GBK" w:eastAsia="方正仿宋_GBK" w:cs="方正仿宋_GBK"/>
                <w:color w:val="000000"/>
                <w:kern w:val="2"/>
                <w:sz w:val="20"/>
                <w:szCs w:val="22"/>
                <w:lang w:val="en-US" w:eastAsia="zh-CN" w:bidi="ar-SA"/>
              </w:rPr>
            </w:pPr>
            <w:r>
              <w:rPr>
                <w:rFonts w:hint="eastAsia" w:ascii="方正仿宋_GBK" w:hAnsi="方正仿宋_GBK" w:eastAsia="方正仿宋_GBK" w:cs="方正仿宋_GBK"/>
                <w:color w:val="000000"/>
                <w:kern w:val="2"/>
                <w:sz w:val="20"/>
                <w:szCs w:val="22"/>
                <w:lang w:val="en-US" w:eastAsia="zh-CN" w:bidi="ar-SA"/>
              </w:rPr>
              <w:t>合计得9分。</w:t>
            </w:r>
          </w:p>
        </w:tc>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jc w:val="both"/>
              <w:textAlignment w:val="auto"/>
              <w:rPr>
                <w:rFonts w:hint="eastAsia" w:ascii="方正仿宋_GBK" w:hAnsi="方正仿宋_GBK" w:eastAsia="方正仿宋_GBK" w:cs="方正仿宋_GBK"/>
                <w:sz w:val="20"/>
                <w:lang w:val="en-US" w:eastAsia="zh-CN"/>
              </w:rPr>
            </w:pPr>
            <w:r>
              <w:rPr>
                <w:rFonts w:hint="eastAsia" w:ascii="方正仿宋_GBK" w:hAnsi="方正仿宋_GBK" w:eastAsia="方正仿宋_GBK" w:cs="方正仿宋_GBK"/>
                <w:sz w:val="20"/>
                <w:lang w:val="en-US" w:eastAsia="zh-CN"/>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方正仿宋_GBK" w:hAnsi="方正仿宋_GBK" w:eastAsia="方正仿宋_GBK" w:cs="方正仿宋_GBK"/>
                <w:sz w:val="20"/>
                <w:lang w:val="en-US" w:eastAsia="zh-CN"/>
              </w:rPr>
            </w:pPr>
            <w:r>
              <w:rPr>
                <w:rFonts w:hint="eastAsia" w:ascii="方正仿宋_GBK" w:hAnsi="方正仿宋_GBK" w:eastAsia="方正仿宋_GBK" w:cs="方正仿宋_GBK"/>
                <w:sz w:val="20"/>
                <w:lang w:val="en-US" w:eastAsia="zh-CN"/>
              </w:rPr>
              <w:t>9</w:t>
            </w:r>
          </w:p>
        </w:tc>
      </w:tr>
      <w:tr>
        <w:tblPrEx>
          <w:tblCellMar>
            <w:top w:w="0" w:type="dxa"/>
            <w:left w:w="0" w:type="dxa"/>
            <w:bottom w:w="0" w:type="dxa"/>
            <w:right w:w="0" w:type="dxa"/>
          </w:tblCellMar>
        </w:tblPrEx>
        <w:trPr>
          <w:trHeight w:val="400" w:hRule="atLeast"/>
        </w:trPr>
        <w:tc>
          <w:tcPr>
            <w:tcW w:w="55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0"/>
              <w:keepNext w:val="0"/>
              <w:keepLines w:val="0"/>
              <w:pageBreakBefore w:val="0"/>
              <w:suppressLineNumbers w:val="0"/>
              <w:wordWrap/>
              <w:topLinePunct w:val="0"/>
              <w:bidi w:val="0"/>
              <w:adjustRightInd/>
              <w:spacing w:before="0" w:beforeAutospacing="0" w:after="0" w:afterAutospacing="0" w:line="240" w:lineRule="auto"/>
              <w:ind w:left="2" w:right="2" w:firstLine="100"/>
              <w:jc w:val="center"/>
              <w:textAlignment w:val="auto"/>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效益（20分）</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项目效益（20分）</w:t>
            </w:r>
          </w:p>
        </w:tc>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实施效益（10分）</w:t>
            </w:r>
          </w:p>
        </w:tc>
        <w:tc>
          <w:tcPr>
            <w:tcW w:w="4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jc w:val="both"/>
              <w:textAlignment w:val="auto"/>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项目实施所产生的社会效益、经济效益、生态效益、可持续影响等。可根据项目实际情况有选择地设置和细化。</w:t>
            </w:r>
          </w:p>
        </w:tc>
        <w:tc>
          <w:tcPr>
            <w:tcW w:w="5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440" w:lineRule="exact"/>
              <w:ind w:left="0" w:right="0" w:firstLine="400" w:firstLineChars="200"/>
              <w:textAlignment w:val="auto"/>
              <w:rPr>
                <w:rFonts w:hint="eastAsia" w:ascii="方正仿宋_GBK" w:hAnsi="方正仿宋_GBK" w:eastAsia="方正仿宋_GBK" w:cs="方正仿宋_GBK"/>
                <w:color w:val="000000"/>
                <w:kern w:val="2"/>
                <w:sz w:val="20"/>
                <w:szCs w:val="22"/>
                <w:lang w:val="en-US" w:eastAsia="zh-CN" w:bidi="ar-SA"/>
              </w:rPr>
            </w:pPr>
            <w:r>
              <w:rPr>
                <w:rFonts w:hint="eastAsia" w:ascii="方正仿宋_GBK" w:hAnsi="方正仿宋_GBK" w:eastAsia="方正仿宋_GBK" w:cs="方正仿宋_GBK"/>
                <w:color w:val="000000"/>
                <w:kern w:val="2"/>
                <w:sz w:val="20"/>
                <w:szCs w:val="22"/>
                <w:lang w:val="en-US" w:eastAsia="zh-CN" w:bidi="ar-SA"/>
              </w:rPr>
              <w:t>加快地方基础设施建设，预期目标是有效完善，实际完成有效完善，指标完成率100%。所设分值为5分，实际得分为5分。</w:t>
            </w:r>
          </w:p>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440" w:lineRule="exact"/>
              <w:ind w:left="0" w:right="0" w:firstLine="400" w:firstLineChars="200"/>
              <w:textAlignment w:val="auto"/>
              <w:rPr>
                <w:rFonts w:hint="eastAsia" w:ascii="方正仿宋_GBK" w:hAnsi="方正仿宋_GBK" w:eastAsia="方正仿宋_GBK" w:cs="方正仿宋_GBK"/>
                <w:color w:val="000000"/>
                <w:kern w:val="2"/>
                <w:sz w:val="20"/>
                <w:szCs w:val="22"/>
                <w:lang w:val="en-US" w:eastAsia="zh-CN" w:bidi="ar-SA"/>
              </w:rPr>
            </w:pPr>
            <w:r>
              <w:rPr>
                <w:rFonts w:hint="eastAsia" w:ascii="方正仿宋_GBK" w:hAnsi="方正仿宋_GBK" w:eastAsia="方正仿宋_GBK" w:cs="方正仿宋_GBK"/>
                <w:color w:val="000000"/>
                <w:kern w:val="2"/>
                <w:sz w:val="20"/>
                <w:szCs w:val="22"/>
                <w:lang w:val="en-US" w:eastAsia="zh-CN" w:bidi="ar-SA"/>
              </w:rPr>
              <w:t>可使用年限，预期目标是大于等于8年，实际完成8年，指标完成率100%。所设分值为5分，实际得分为5分。</w:t>
            </w:r>
          </w:p>
        </w:tc>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jc w:val="both"/>
              <w:textAlignment w:val="auto"/>
              <w:rPr>
                <w:rFonts w:hint="eastAsia" w:ascii="方正仿宋_GBK" w:hAnsi="方正仿宋_GBK" w:eastAsia="方正仿宋_GBK" w:cs="方正仿宋_GBK"/>
                <w:sz w:val="20"/>
                <w:lang w:val="en-US" w:eastAsia="zh-CN"/>
              </w:rPr>
            </w:pPr>
            <w:r>
              <w:rPr>
                <w:rFonts w:hint="eastAsia" w:ascii="方正仿宋_GBK" w:hAnsi="方正仿宋_GBK" w:eastAsia="方正仿宋_GBK" w:cs="方正仿宋_GBK"/>
                <w:sz w:val="20"/>
                <w:lang w:val="en-US" w:eastAsia="zh-CN"/>
              </w:rPr>
              <w:t>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方正仿宋_GBK" w:hAnsi="方正仿宋_GBK" w:eastAsia="方正仿宋_GBK" w:cs="方正仿宋_GBK"/>
                <w:sz w:val="20"/>
                <w:lang w:val="en-US" w:eastAsia="zh-CN"/>
              </w:rPr>
            </w:pPr>
            <w:r>
              <w:rPr>
                <w:rFonts w:hint="eastAsia" w:ascii="方正仿宋_GBK" w:hAnsi="方正仿宋_GBK" w:eastAsia="方正仿宋_GBK" w:cs="方正仿宋_GBK"/>
                <w:sz w:val="20"/>
                <w:lang w:val="en-US" w:eastAsia="zh-CN"/>
              </w:rPr>
              <w:t>10</w:t>
            </w:r>
          </w:p>
        </w:tc>
      </w:tr>
      <w:tr>
        <w:tblPrEx>
          <w:tblCellMar>
            <w:top w:w="0" w:type="dxa"/>
            <w:left w:w="0" w:type="dxa"/>
            <w:bottom w:w="0" w:type="dxa"/>
            <w:right w:w="0" w:type="dxa"/>
          </w:tblCellMar>
        </w:tblPrEx>
        <w:trPr>
          <w:trHeight w:val="400" w:hRule="atLeast"/>
        </w:trPr>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0" w:after="0" w:afterAutospacing="0" w:line="240" w:lineRule="auto"/>
              <w:ind w:left="0" w:right="0"/>
              <w:jc w:val="center"/>
              <w:textAlignment w:val="auto"/>
              <w:rPr>
                <w:rFonts w:hint="eastAsia" w:ascii="方正仿宋_GBK" w:hAnsi="方正仿宋_GBK" w:eastAsia="方正仿宋_GBK" w:cs="方正仿宋_GBK"/>
                <w:color w:val="000000"/>
                <w:sz w:val="20"/>
              </w:rPr>
            </w:pPr>
          </w:p>
        </w:tc>
        <w:tc>
          <w:tcPr>
            <w:tcW w:w="62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wordWrap/>
              <w:topLinePunct w:val="0"/>
              <w:bidi w:val="0"/>
              <w:adjustRightInd/>
              <w:spacing w:before="0" w:beforeAutospacing="0" w:after="0" w:afterAutospacing="0" w:line="240" w:lineRule="auto"/>
              <w:ind w:left="0" w:right="0"/>
              <w:jc w:val="center"/>
              <w:textAlignment w:val="auto"/>
              <w:rPr>
                <w:rFonts w:hint="eastAsia" w:ascii="方正仿宋_GBK" w:hAnsi="方正仿宋_GBK" w:eastAsia="方正仿宋_GBK" w:cs="方正仿宋_GBK"/>
                <w:color w:val="000000"/>
                <w:sz w:val="20"/>
              </w:rPr>
            </w:pPr>
          </w:p>
        </w:tc>
        <w:tc>
          <w:tcPr>
            <w:tcW w:w="697"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满意度（10分）</w:t>
            </w:r>
          </w:p>
        </w:tc>
        <w:tc>
          <w:tcPr>
            <w:tcW w:w="4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jc w:val="both"/>
              <w:textAlignment w:val="auto"/>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社会公众或服务对象是指因该项目实施而受到影响的部门（单位）、群体或个人。一般采取社会调查的方式。</w:t>
            </w:r>
          </w:p>
        </w:tc>
        <w:tc>
          <w:tcPr>
            <w:tcW w:w="5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7"/>
              <w:keepNext w:val="0"/>
              <w:keepLines w:val="0"/>
              <w:pageBreakBefore w:val="0"/>
              <w:widowControl w:val="0"/>
              <w:suppressLineNumbers w:val="0"/>
              <w:kinsoku w:val="0"/>
              <w:wordWrap/>
              <w:overflowPunct w:val="0"/>
              <w:topLinePunct w:val="0"/>
              <w:autoSpaceDE w:val="0"/>
              <w:autoSpaceDN w:val="0"/>
              <w:bidi w:val="0"/>
              <w:adjustRightInd/>
              <w:snapToGrid/>
              <w:spacing w:before="0" w:beforeAutospacing="0" w:after="0" w:afterAutospacing="0" w:line="440" w:lineRule="exact"/>
              <w:ind w:left="0" w:right="0" w:firstLine="400" w:firstLineChars="200"/>
              <w:textAlignment w:val="auto"/>
              <w:rPr>
                <w:rFonts w:hint="eastAsia" w:ascii="方正仿宋_GBK" w:hAnsi="方正仿宋_GBK" w:eastAsia="方正仿宋_GBK" w:cs="方正仿宋_GBK"/>
                <w:color w:val="000000"/>
                <w:kern w:val="2"/>
                <w:sz w:val="20"/>
                <w:szCs w:val="22"/>
                <w:lang w:val="en-US" w:eastAsia="zh-CN" w:bidi="ar-SA"/>
              </w:rPr>
            </w:pPr>
            <w:r>
              <w:rPr>
                <w:rFonts w:hint="eastAsia" w:ascii="方正仿宋_GBK" w:hAnsi="方正仿宋_GBK" w:eastAsia="方正仿宋_GBK" w:cs="方正仿宋_GBK"/>
                <w:color w:val="000000"/>
                <w:kern w:val="2"/>
                <w:sz w:val="20"/>
                <w:szCs w:val="22"/>
                <w:lang w:val="en-US" w:eastAsia="zh-CN" w:bidi="ar-SA"/>
              </w:rPr>
              <w:t>项目实施企业满意度，预期目标是大于等于95%，实际完成100%，指标完成率100%。所设分值为10分，实际得分为10分。</w:t>
            </w:r>
          </w:p>
          <w:p>
            <w:pPr>
              <w:pStyle w:val="31"/>
              <w:keepNext w:val="0"/>
              <w:keepLines w:val="0"/>
              <w:pageBreakBefore w:val="0"/>
              <w:widowControl w:val="0"/>
              <w:suppressLineNumbers w:val="0"/>
              <w:wordWrap/>
              <w:topLinePunct w:val="0"/>
              <w:bidi w:val="0"/>
              <w:adjustRightInd/>
              <w:spacing w:before="0" w:beforeAutospacing="0" w:after="0" w:afterAutospacing="0" w:line="440" w:lineRule="exact"/>
              <w:ind w:left="0" w:leftChars="0" w:right="2" w:firstLine="0" w:firstLineChars="0"/>
              <w:jc w:val="both"/>
              <w:textAlignment w:val="auto"/>
              <w:rPr>
                <w:rFonts w:hint="eastAsia" w:ascii="方正仿宋_GBK" w:hAnsi="方正仿宋_GBK" w:eastAsia="方正仿宋_GBK" w:cs="方正仿宋_GBK"/>
                <w:color w:val="000000"/>
                <w:kern w:val="2"/>
                <w:sz w:val="20"/>
                <w:szCs w:val="22"/>
                <w:lang w:val="en-US" w:eastAsia="zh-CN" w:bidi="ar-SA"/>
              </w:rPr>
            </w:pPr>
          </w:p>
        </w:tc>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jc w:val="both"/>
              <w:textAlignment w:val="auto"/>
              <w:rPr>
                <w:rFonts w:hint="eastAsia" w:ascii="方正仿宋_GBK" w:hAnsi="方正仿宋_GBK" w:eastAsia="方正仿宋_GBK" w:cs="方正仿宋_GBK"/>
                <w:sz w:val="20"/>
                <w:lang w:val="en-US" w:eastAsia="zh-CN"/>
              </w:rPr>
            </w:pPr>
            <w:r>
              <w:rPr>
                <w:rFonts w:hint="eastAsia" w:ascii="方正仿宋_GBK" w:hAnsi="方正仿宋_GBK" w:eastAsia="方正仿宋_GBK" w:cs="方正仿宋_GBK"/>
                <w:sz w:val="20"/>
                <w:lang w:val="en-US" w:eastAsia="zh-CN"/>
              </w:rPr>
              <w:t>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240" w:lineRule="auto"/>
              <w:ind w:left="2" w:right="2" w:firstLine="148"/>
              <w:textAlignment w:val="auto"/>
              <w:rPr>
                <w:rFonts w:hint="eastAsia" w:ascii="方正仿宋_GBK" w:hAnsi="方正仿宋_GBK" w:eastAsia="方正仿宋_GBK" w:cs="方正仿宋_GBK"/>
                <w:sz w:val="20"/>
                <w:lang w:val="en-US" w:eastAsia="zh-CN"/>
              </w:rPr>
            </w:pPr>
            <w:r>
              <w:rPr>
                <w:rFonts w:hint="eastAsia" w:ascii="方正仿宋_GBK" w:hAnsi="方正仿宋_GBK" w:eastAsia="方正仿宋_GBK" w:cs="方正仿宋_GBK"/>
                <w:sz w:val="20"/>
                <w:lang w:val="en-US" w:eastAsia="zh-CN"/>
              </w:rPr>
              <w:t>10</w:t>
            </w:r>
          </w:p>
        </w:tc>
      </w:tr>
      <w:tr>
        <w:tblPrEx>
          <w:tblCellMar>
            <w:top w:w="0" w:type="dxa"/>
            <w:left w:w="0" w:type="dxa"/>
            <w:bottom w:w="0" w:type="dxa"/>
            <w:right w:w="0" w:type="dxa"/>
          </w:tblCellMar>
        </w:tblPrEx>
        <w:trPr>
          <w:trHeight w:val="400" w:hRule="atLeast"/>
        </w:trPr>
        <w:tc>
          <w:tcPr>
            <w:tcW w:w="18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0"/>
              <w:keepNext w:val="0"/>
              <w:keepLines w:val="0"/>
              <w:pageBreakBefore w:val="0"/>
              <w:suppressLineNumbers w:val="0"/>
              <w:wordWrap/>
              <w:topLinePunct w:val="0"/>
              <w:bidi w:val="0"/>
              <w:adjustRightInd/>
              <w:spacing w:before="0" w:beforeAutospacing="0" w:after="0" w:afterAutospacing="0" w:line="560" w:lineRule="exact"/>
              <w:ind w:left="2" w:right="2" w:firstLine="100"/>
              <w:jc w:val="both"/>
              <w:textAlignment w:val="auto"/>
              <w:rPr>
                <w:rFonts w:hint="eastAsia" w:ascii="方正仿宋_GBK" w:hAnsi="方正仿宋_GBK" w:eastAsia="方正仿宋_GBK" w:cs="方正仿宋_GBK"/>
                <w:sz w:val="20"/>
              </w:rPr>
            </w:pPr>
            <w:r>
              <w:rPr>
                <w:rFonts w:hint="eastAsia" w:ascii="方正仿宋_GBK" w:hAnsi="方正仿宋_GBK" w:eastAsia="方正仿宋_GBK" w:cs="方正仿宋_GBK"/>
                <w:sz w:val="20"/>
              </w:rPr>
              <w:t>合计</w:t>
            </w:r>
          </w:p>
        </w:tc>
        <w:tc>
          <w:tcPr>
            <w:tcW w:w="4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560" w:lineRule="exact"/>
              <w:ind w:left="2" w:right="2" w:firstLine="148"/>
              <w:jc w:val="both"/>
              <w:textAlignment w:val="auto"/>
              <w:rPr>
                <w:rFonts w:hint="eastAsia" w:ascii="方正仿宋_GBK" w:hAnsi="方正仿宋_GBK" w:eastAsia="方正仿宋_GBK" w:cs="方正仿宋_GBK"/>
                <w:sz w:val="20"/>
              </w:rPr>
            </w:pPr>
          </w:p>
        </w:tc>
        <w:tc>
          <w:tcPr>
            <w:tcW w:w="50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560" w:lineRule="exact"/>
              <w:ind w:left="2" w:right="2" w:firstLine="148"/>
              <w:jc w:val="both"/>
              <w:textAlignment w:val="auto"/>
              <w:rPr>
                <w:rFonts w:hint="eastAsia" w:ascii="方正仿宋_GBK" w:hAnsi="方正仿宋_GBK" w:eastAsia="方正仿宋_GBK" w:cs="方正仿宋_GBK"/>
                <w:sz w:val="20"/>
              </w:rPr>
            </w:pPr>
          </w:p>
        </w:tc>
        <w:tc>
          <w:tcPr>
            <w:tcW w:w="6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560" w:lineRule="exact"/>
              <w:ind w:left="0" w:leftChars="0" w:right="2" w:firstLine="0" w:firstLineChars="0"/>
              <w:jc w:val="both"/>
              <w:textAlignment w:val="auto"/>
              <w:rPr>
                <w:rFonts w:hint="default" w:ascii="方正仿宋_GBK" w:hAnsi="方正仿宋_GBK" w:eastAsia="方正仿宋_GBK" w:cs="方正仿宋_GBK"/>
                <w:sz w:val="20"/>
                <w:lang w:val="en-US" w:eastAsia="zh-CN"/>
              </w:rPr>
            </w:pPr>
            <w:r>
              <w:rPr>
                <w:rFonts w:hint="eastAsia" w:ascii="方正仿宋_GBK" w:hAnsi="方正仿宋_GBK" w:eastAsia="方正仿宋_GBK" w:cs="方正仿宋_GBK"/>
                <w:sz w:val="20"/>
                <w:lang w:val="en-US" w:eastAsia="zh-CN"/>
              </w:rPr>
              <w:t>10.35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31"/>
              <w:keepNext w:val="0"/>
              <w:keepLines w:val="0"/>
              <w:pageBreakBefore w:val="0"/>
              <w:suppressLineNumbers w:val="0"/>
              <w:wordWrap/>
              <w:topLinePunct w:val="0"/>
              <w:bidi w:val="0"/>
              <w:adjustRightInd/>
              <w:spacing w:before="0" w:beforeAutospacing="0" w:after="0" w:afterAutospacing="0" w:line="560" w:lineRule="exact"/>
              <w:ind w:left="0" w:leftChars="0" w:right="2" w:firstLine="0" w:firstLineChars="0"/>
              <w:jc w:val="both"/>
              <w:textAlignment w:val="auto"/>
              <w:rPr>
                <w:rFonts w:hint="default" w:ascii="方正仿宋_GBK" w:hAnsi="方正仿宋_GBK" w:eastAsia="方正仿宋_GBK" w:cs="方正仿宋_GBK"/>
                <w:sz w:val="20"/>
                <w:lang w:val="en-US" w:eastAsia="zh-CN"/>
              </w:rPr>
            </w:pPr>
            <w:r>
              <w:rPr>
                <w:rFonts w:hint="eastAsia" w:ascii="方正仿宋_GBK" w:hAnsi="方正仿宋_GBK" w:eastAsia="方正仿宋_GBK" w:cs="方正仿宋_GBK"/>
                <w:sz w:val="20"/>
                <w:lang w:val="en-US" w:eastAsia="zh-CN"/>
              </w:rPr>
              <w:t>89.65</w:t>
            </w:r>
          </w:p>
        </w:tc>
      </w:tr>
    </w:tbl>
    <w:p>
      <w:pPr>
        <w:pStyle w:val="15"/>
        <w:rPr>
          <w:rFonts w:hint="default"/>
          <w:lang w:val="en-US" w:eastAsia="zh-CN"/>
        </w:rPr>
        <w:sectPr>
          <w:pgSz w:w="16838" w:h="11906" w:orient="landscape"/>
          <w:pgMar w:top="1531" w:right="1984" w:bottom="1531" w:left="1701" w:header="851" w:footer="992" w:gutter="0"/>
          <w:pgNumType w:fmt="decimal"/>
          <w:cols w:space="425" w:num="1"/>
          <w:docGrid w:type="lines" w:linePitch="312" w:charSpace="0"/>
        </w:sectPr>
      </w:pPr>
    </w:p>
    <w:p>
      <w:pPr>
        <w:pStyle w:val="2"/>
        <w:keepNext/>
        <w:keepLines/>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hint="eastAsia" w:ascii="黑体" w:hAnsi="黑体" w:eastAsia="黑体" w:cs="黑体"/>
          <w:b/>
          <w:bCs w:val="0"/>
          <w:color w:val="auto"/>
          <w:sz w:val="32"/>
          <w:szCs w:val="32"/>
        </w:rPr>
      </w:pPr>
      <w:r>
        <w:rPr>
          <w:rFonts w:hint="eastAsia"/>
          <w:b/>
          <w:bCs w:val="0"/>
          <w:lang w:val="en-US" w:eastAsia="zh-CN"/>
        </w:rPr>
        <w:t>附件二：</w:t>
      </w:r>
      <w:r>
        <w:rPr>
          <w:rFonts w:hint="eastAsia" w:ascii="宋体" w:hAnsi="宋体" w:cs="宋体"/>
          <w:b/>
          <w:bCs w:val="0"/>
          <w:color w:val="auto"/>
          <w:sz w:val="32"/>
          <w:szCs w:val="32"/>
        </w:rPr>
        <w:t>喀什经济开发区深喀大道东延段与G3012高速路连接线EPC项目满意度调查问卷</w:t>
      </w:r>
    </w:p>
    <w:p>
      <w:pPr>
        <w:spacing w:line="560" w:lineRule="exact"/>
        <w:rPr>
          <w:rFonts w:hint="eastAsia" w:ascii="黑体" w:hAnsi="黑体" w:eastAsia="黑体" w:cs="黑体"/>
          <w:color w:val="auto"/>
          <w:sz w:val="32"/>
          <w:szCs w:val="32"/>
        </w:rPr>
      </w:pPr>
      <w:bookmarkStart w:id="181" w:name="_Toc12763_WPSOffice_Level1"/>
      <w:bookmarkStart w:id="182" w:name="_Toc29659_WPSOffice_Level1"/>
      <w:bookmarkStart w:id="183" w:name="_Toc18162_WPSOffice_Level1"/>
      <w:bookmarkStart w:id="184" w:name="_Toc12846_WPSOffice_Level1"/>
      <w:bookmarkStart w:id="185" w:name="_Toc4605_WPSOffice_Level1"/>
      <w:bookmarkStart w:id="186" w:name="_Toc9264_WPSOffice_Level1"/>
      <w:r>
        <w:rPr>
          <w:rFonts w:hint="eastAsia" w:ascii="黑体" w:hAnsi="黑体" w:eastAsia="黑体" w:cs="黑体"/>
          <w:color w:val="auto"/>
          <w:sz w:val="32"/>
          <w:szCs w:val="32"/>
        </w:rPr>
        <w:t>一、问卷调查群体</w:t>
      </w:r>
      <w:bookmarkEnd w:id="181"/>
      <w:bookmarkEnd w:id="182"/>
      <w:bookmarkEnd w:id="183"/>
      <w:bookmarkEnd w:id="184"/>
      <w:bookmarkEnd w:id="185"/>
      <w:bookmarkEnd w:id="186"/>
    </w:p>
    <w:p>
      <w:pPr>
        <w:spacing w:line="560" w:lineRule="exact"/>
        <w:ind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本次满意度调查问卷调查对象</w:t>
      </w:r>
      <w:r>
        <w:rPr>
          <w:rFonts w:hint="eastAsia" w:ascii="方正仿宋_GBK" w:hAnsi="方正仿宋_GBK" w:eastAsia="方正仿宋_GBK" w:cs="方正仿宋_GBK"/>
          <w:color w:val="auto"/>
          <w:sz w:val="32"/>
          <w:szCs w:val="32"/>
          <w:lang w:eastAsia="zh-CN"/>
        </w:rPr>
        <w:t>是项目实施</w:t>
      </w:r>
      <w:r>
        <w:rPr>
          <w:rFonts w:hint="eastAsia" w:ascii="方正仿宋_GBK" w:hAnsi="方正仿宋_GBK" w:eastAsia="方正仿宋_GBK" w:cs="方正仿宋_GBK"/>
          <w:color w:val="auto"/>
          <w:sz w:val="32"/>
          <w:szCs w:val="32"/>
        </w:rPr>
        <w:t>企业</w:t>
      </w:r>
      <w:r>
        <w:rPr>
          <w:rFonts w:hint="eastAsia" w:ascii="方正仿宋_GBK" w:hAnsi="方正仿宋_GBK" w:eastAsia="方正仿宋_GBK" w:cs="方正仿宋_GBK"/>
          <w:color w:val="auto"/>
          <w:sz w:val="32"/>
          <w:szCs w:val="32"/>
          <w:lang w:eastAsia="zh-CN"/>
        </w:rPr>
        <w:t>。</w:t>
      </w:r>
    </w:p>
    <w:p>
      <w:pPr>
        <w:spacing w:line="560" w:lineRule="exact"/>
        <w:ind w:firstLine="640" w:firstLineChars="200"/>
        <w:rPr>
          <w:rFonts w:hint="eastAsia" w:ascii="黑体" w:hAnsi="黑体" w:eastAsia="黑体" w:cs="黑体"/>
          <w:color w:val="auto"/>
          <w:sz w:val="32"/>
          <w:szCs w:val="32"/>
        </w:rPr>
      </w:pPr>
      <w:bookmarkStart w:id="187" w:name="_Toc17375_WPSOffice_Level1"/>
      <w:bookmarkStart w:id="188" w:name="_Toc7237_WPSOffice_Level1"/>
      <w:bookmarkStart w:id="189" w:name="_Toc4129_WPSOffice_Level1"/>
      <w:bookmarkStart w:id="190" w:name="_Toc17550_WPSOffice_Level1"/>
      <w:bookmarkStart w:id="191" w:name="_Toc9012_WPSOffice_Level1"/>
      <w:bookmarkStart w:id="192" w:name="_Toc14861_WPSOffice_Level1"/>
      <w:r>
        <w:rPr>
          <w:rFonts w:hint="eastAsia" w:ascii="黑体" w:hAnsi="黑体" w:eastAsia="黑体" w:cs="黑体"/>
          <w:color w:val="auto"/>
          <w:sz w:val="32"/>
          <w:szCs w:val="32"/>
        </w:rPr>
        <w:t>二、问卷调查方式</w:t>
      </w:r>
      <w:bookmarkEnd w:id="187"/>
      <w:bookmarkEnd w:id="188"/>
      <w:bookmarkEnd w:id="189"/>
      <w:bookmarkEnd w:id="190"/>
      <w:bookmarkEnd w:id="191"/>
      <w:bookmarkEnd w:id="192"/>
    </w:p>
    <w:p>
      <w:pPr>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本次采用抽样调查方式，</w:t>
      </w:r>
      <w:r>
        <w:rPr>
          <w:rFonts w:hint="eastAsia" w:ascii="方正仿宋_GBK" w:hAnsi="方正仿宋_GBK" w:eastAsia="方正仿宋_GBK" w:cs="方正仿宋_GBK"/>
          <w:color w:val="auto"/>
          <w:sz w:val="32"/>
          <w:szCs w:val="32"/>
          <w:lang w:eastAsia="zh-CN"/>
        </w:rPr>
        <w:t>对项目实施</w:t>
      </w:r>
      <w:r>
        <w:rPr>
          <w:rFonts w:hint="eastAsia" w:ascii="方正仿宋_GBK" w:hAnsi="方正仿宋_GBK" w:eastAsia="方正仿宋_GBK" w:cs="方正仿宋_GBK"/>
          <w:color w:val="auto"/>
          <w:sz w:val="32"/>
          <w:szCs w:val="32"/>
        </w:rPr>
        <w:t>企业</w:t>
      </w:r>
      <w:r>
        <w:rPr>
          <w:rFonts w:hint="eastAsia" w:ascii="方正仿宋_GBK" w:hAnsi="方正仿宋_GBK" w:eastAsia="方正仿宋_GBK" w:cs="方正仿宋_GBK"/>
          <w:color w:val="auto"/>
          <w:sz w:val="32"/>
          <w:szCs w:val="32"/>
          <w:lang w:eastAsia="zh-CN"/>
        </w:rPr>
        <w:t>进行抽样调查，在项目单位协助下，共发放</w:t>
      </w:r>
      <w:r>
        <w:rPr>
          <w:rFonts w:hint="eastAsia" w:ascii="方正仿宋_GBK" w:hAnsi="方正仿宋_GBK" w:eastAsia="方正仿宋_GBK" w:cs="方正仿宋_GBK"/>
          <w:color w:val="auto"/>
          <w:sz w:val="32"/>
          <w:szCs w:val="32"/>
          <w:lang w:val="en-US" w:eastAsia="zh-CN"/>
        </w:rPr>
        <w:t>18</w:t>
      </w:r>
      <w:r>
        <w:rPr>
          <w:rFonts w:hint="eastAsia" w:ascii="方正仿宋_GBK" w:hAnsi="方正仿宋_GBK" w:eastAsia="方正仿宋_GBK" w:cs="方正仿宋_GBK"/>
          <w:color w:val="auto"/>
          <w:sz w:val="32"/>
          <w:szCs w:val="32"/>
          <w:highlight w:val="none"/>
          <w:lang w:eastAsia="zh-CN"/>
        </w:rPr>
        <w:t>份</w:t>
      </w:r>
      <w:r>
        <w:rPr>
          <w:rFonts w:hint="eastAsia" w:ascii="方正仿宋_GBK" w:hAnsi="方正仿宋_GBK" w:eastAsia="方正仿宋_GBK" w:cs="方正仿宋_GBK"/>
          <w:color w:val="auto"/>
          <w:sz w:val="32"/>
          <w:szCs w:val="32"/>
          <w:lang w:eastAsia="zh-CN"/>
        </w:rPr>
        <w:t>调查问卷。</w:t>
      </w:r>
    </w:p>
    <w:p>
      <w:pPr>
        <w:spacing w:line="560" w:lineRule="exact"/>
        <w:ind w:firstLine="640" w:firstLineChars="200"/>
        <w:rPr>
          <w:rFonts w:hint="eastAsia" w:ascii="黑体" w:hAnsi="黑体" w:eastAsia="黑体" w:cs="黑体"/>
          <w:color w:val="auto"/>
          <w:sz w:val="32"/>
          <w:szCs w:val="32"/>
        </w:rPr>
      </w:pPr>
      <w:bookmarkStart w:id="193" w:name="_Toc32124_WPSOffice_Level1"/>
      <w:bookmarkStart w:id="194" w:name="_Toc12657_WPSOffice_Level1"/>
      <w:bookmarkStart w:id="195" w:name="_Toc30203_WPSOffice_Level1"/>
      <w:bookmarkStart w:id="196" w:name="_Toc22445_WPSOffice_Level1"/>
      <w:bookmarkStart w:id="197" w:name="_Toc29098_WPSOffice_Level1"/>
      <w:bookmarkStart w:id="198" w:name="_Toc13186_WPSOffice_Level1"/>
      <w:bookmarkStart w:id="199" w:name="_Toc7343_WPSOffice_Level1"/>
      <w:bookmarkStart w:id="200" w:name="_Toc9127_WPSOffice_Level1"/>
      <w:r>
        <w:rPr>
          <w:rFonts w:hint="eastAsia" w:ascii="黑体" w:hAnsi="黑体" w:eastAsia="黑体" w:cs="黑体"/>
          <w:color w:val="auto"/>
          <w:sz w:val="32"/>
          <w:szCs w:val="32"/>
        </w:rPr>
        <w:t>三、计算方式</w:t>
      </w:r>
      <w:bookmarkEnd w:id="193"/>
      <w:bookmarkEnd w:id="194"/>
      <w:bookmarkEnd w:id="195"/>
      <w:bookmarkEnd w:id="196"/>
      <w:bookmarkEnd w:id="197"/>
      <w:bookmarkEnd w:id="198"/>
      <w:bookmarkEnd w:id="199"/>
      <w:bookmarkEnd w:id="200"/>
    </w:p>
    <w:p>
      <w:pPr>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满意度=调查结果为“是”统计数/回收问卷数*100%</w:t>
      </w:r>
    </w:p>
    <w:p>
      <w:pPr>
        <w:spacing w:line="560" w:lineRule="exact"/>
        <w:ind w:firstLine="640" w:firstLineChars="200"/>
        <w:rPr>
          <w:rFonts w:hint="eastAsia" w:ascii="黑体" w:hAnsi="黑体" w:eastAsia="黑体" w:cs="黑体"/>
          <w:color w:val="auto"/>
          <w:sz w:val="32"/>
          <w:szCs w:val="32"/>
        </w:rPr>
      </w:pPr>
      <w:bookmarkStart w:id="201" w:name="_Toc14056_WPSOffice_Level1"/>
      <w:bookmarkStart w:id="202" w:name="_Toc13757_WPSOffice_Level1"/>
      <w:bookmarkStart w:id="203" w:name="_Toc11677_WPSOffice_Level1"/>
      <w:bookmarkStart w:id="204" w:name="_Toc24539_WPSOffice_Level1"/>
      <w:bookmarkStart w:id="205" w:name="_Toc29105_WPSOffice_Level1"/>
      <w:bookmarkStart w:id="206" w:name="_Toc10235_WPSOffice_Level1"/>
      <w:bookmarkStart w:id="207" w:name="_Toc13561_WPSOffice_Level1"/>
      <w:r>
        <w:rPr>
          <w:rFonts w:hint="eastAsia" w:ascii="黑体" w:hAnsi="黑体" w:eastAsia="黑体" w:cs="黑体"/>
          <w:color w:val="auto"/>
          <w:sz w:val="32"/>
          <w:szCs w:val="32"/>
        </w:rPr>
        <w:t>四、满意度调查结果分析</w:t>
      </w:r>
      <w:bookmarkEnd w:id="201"/>
      <w:bookmarkEnd w:id="202"/>
      <w:bookmarkEnd w:id="203"/>
      <w:bookmarkEnd w:id="204"/>
      <w:bookmarkEnd w:id="205"/>
      <w:bookmarkEnd w:id="206"/>
      <w:bookmarkEnd w:id="207"/>
    </w:p>
    <w:p>
      <w:pPr>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为客观评价喀什经济开发区深喀大道东延段与G3012高速路连接线EPC</w:t>
      </w:r>
      <w:r>
        <w:rPr>
          <w:rFonts w:hint="eastAsia" w:ascii="方正仿宋_GBK" w:hAnsi="方正仿宋_GBK" w:eastAsia="方正仿宋_GBK" w:cs="方正仿宋_GBK"/>
          <w:color w:val="auto"/>
          <w:sz w:val="32"/>
          <w:szCs w:val="32"/>
          <w:lang w:eastAsia="zh-CN"/>
        </w:rPr>
        <w:t>项目实施</w:t>
      </w:r>
      <w:r>
        <w:rPr>
          <w:rFonts w:hint="eastAsia" w:ascii="方正仿宋_GBK" w:hAnsi="方正仿宋_GBK" w:eastAsia="方正仿宋_GBK" w:cs="方正仿宋_GBK"/>
          <w:color w:val="auto"/>
          <w:sz w:val="32"/>
          <w:szCs w:val="32"/>
        </w:rPr>
        <w:t>企业满意度情况，本次抽样发放满意度调查问卷</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份，回收</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份，具体调查情况如下：</w:t>
      </w:r>
    </w:p>
    <w:tbl>
      <w:tblPr>
        <w:tblStyle w:val="41"/>
        <w:tblW w:w="8762" w:type="dxa"/>
        <w:tblInd w:w="298" w:type="dxa"/>
        <w:tblLayout w:type="fixed"/>
        <w:tblCellMar>
          <w:top w:w="0" w:type="dxa"/>
          <w:left w:w="108" w:type="dxa"/>
          <w:bottom w:w="0" w:type="dxa"/>
          <w:right w:w="108" w:type="dxa"/>
        </w:tblCellMar>
      </w:tblPr>
      <w:tblGrid>
        <w:gridCol w:w="893"/>
        <w:gridCol w:w="2436"/>
        <w:gridCol w:w="986"/>
        <w:gridCol w:w="1507"/>
        <w:gridCol w:w="1447"/>
        <w:gridCol w:w="1493"/>
      </w:tblGrid>
      <w:tr>
        <w:tblPrEx>
          <w:tblCellMar>
            <w:top w:w="0" w:type="dxa"/>
            <w:left w:w="108" w:type="dxa"/>
            <w:bottom w:w="0" w:type="dxa"/>
            <w:right w:w="108" w:type="dxa"/>
          </w:tblCellMar>
        </w:tblPrEx>
        <w:tc>
          <w:tcPr>
            <w:tcW w:w="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序号</w:t>
            </w:r>
          </w:p>
        </w:tc>
        <w:tc>
          <w:tcPr>
            <w:tcW w:w="24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问题</w:t>
            </w:r>
          </w:p>
        </w:tc>
        <w:tc>
          <w:tcPr>
            <w:tcW w:w="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回收数</w:t>
            </w:r>
          </w:p>
        </w:tc>
        <w:tc>
          <w:tcPr>
            <w:tcW w:w="15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结果为“是”统计数</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结果为“否”统计数</w:t>
            </w:r>
          </w:p>
        </w:tc>
        <w:tc>
          <w:tcPr>
            <w:tcW w:w="14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leftChars="0" w:right="0" w:firstLine="0" w:firstLineChars="0"/>
              <w:jc w:val="center"/>
              <w:rPr>
                <w:rFonts w:hint="eastAsia" w:ascii="方正仿宋_GBK" w:hAnsi="方正仿宋_GBK" w:eastAsia="方正仿宋_GBK" w:cs="方正仿宋_GBK"/>
                <w:color w:val="auto"/>
                <w:sz w:val="20"/>
                <w:szCs w:val="20"/>
              </w:rPr>
            </w:pPr>
            <w:r>
              <w:rPr>
                <w:rFonts w:hint="eastAsia" w:ascii="方正仿宋_GBK" w:hAnsi="方正仿宋_GBK" w:eastAsia="方正仿宋_GBK" w:cs="方正仿宋_GBK"/>
                <w:color w:val="auto"/>
                <w:sz w:val="20"/>
                <w:szCs w:val="20"/>
              </w:rPr>
              <w:t>结果为“是”占比</w:t>
            </w:r>
          </w:p>
        </w:tc>
      </w:tr>
      <w:tr>
        <w:tblPrEx>
          <w:tblCellMar>
            <w:top w:w="0" w:type="dxa"/>
            <w:left w:w="108" w:type="dxa"/>
            <w:bottom w:w="0" w:type="dxa"/>
            <w:right w:w="108" w:type="dxa"/>
          </w:tblCellMar>
        </w:tblPrEx>
        <w:trPr>
          <w:trHeight w:val="441"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sz w:val="18"/>
                <w:szCs w:val="18"/>
              </w:rPr>
              <w:t>1</w:t>
            </w:r>
          </w:p>
        </w:tc>
        <w:tc>
          <w:tcPr>
            <w:tcW w:w="24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leftChars="0" w:right="0" w:firstLine="0" w:firstLineChars="0"/>
              <w:jc w:val="left"/>
              <w:rPr>
                <w:rFonts w:hint="default"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是否了解该项目？</w:t>
            </w:r>
          </w:p>
        </w:tc>
        <w:tc>
          <w:tcPr>
            <w:tcW w:w="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方正仿宋_GBK" w:hAnsi="方正仿宋_GBK" w:eastAsia="方正仿宋_GBK" w:cs="方正仿宋_GBK"/>
                <w:color w:val="auto"/>
                <w:sz w:val="18"/>
                <w:szCs w:val="18"/>
                <w:lang w:val="en-US" w:eastAsia="zh-CN"/>
              </w:rPr>
            </w:pPr>
            <w:r>
              <w:rPr>
                <w:rFonts w:hint="eastAsia" w:ascii="方正仿宋_GBK" w:hAnsi="方正仿宋_GBK" w:eastAsia="方正仿宋_GBK" w:cs="方正仿宋_GBK"/>
                <w:color w:val="auto"/>
                <w:sz w:val="18"/>
                <w:szCs w:val="18"/>
                <w:lang w:val="en-US" w:eastAsia="zh-CN"/>
              </w:rPr>
              <w:t>18</w:t>
            </w:r>
          </w:p>
        </w:tc>
        <w:tc>
          <w:tcPr>
            <w:tcW w:w="15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方正仿宋_GBK" w:hAnsi="方正仿宋_GBK" w:eastAsia="方正仿宋_GBK" w:cs="方正仿宋_GBK"/>
                <w:color w:val="auto"/>
                <w:sz w:val="18"/>
                <w:szCs w:val="18"/>
                <w:lang w:val="en-US" w:eastAsia="zh-CN"/>
              </w:rPr>
            </w:pPr>
            <w:r>
              <w:rPr>
                <w:rFonts w:hint="eastAsia" w:ascii="方正仿宋_GBK" w:hAnsi="方正仿宋_GBK" w:eastAsia="方正仿宋_GBK" w:cs="方正仿宋_GBK"/>
                <w:color w:val="auto"/>
                <w:sz w:val="18"/>
                <w:szCs w:val="18"/>
                <w:lang w:val="en-US" w:eastAsia="zh-CN"/>
              </w:rPr>
              <w:t>18</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color w:val="auto"/>
                <w:sz w:val="18"/>
                <w:szCs w:val="18"/>
                <w:lang w:eastAsia="zh-CN"/>
              </w:rPr>
            </w:pPr>
            <w:r>
              <w:rPr>
                <w:rFonts w:hint="eastAsia" w:ascii="方正仿宋_GBK" w:hAnsi="方正仿宋_GBK" w:eastAsia="方正仿宋_GBK" w:cs="方正仿宋_GBK"/>
                <w:color w:val="auto"/>
                <w:sz w:val="18"/>
                <w:szCs w:val="18"/>
                <w:lang w:val="en-US" w:eastAsia="zh-CN"/>
              </w:rPr>
              <w:t>0</w:t>
            </w:r>
          </w:p>
        </w:tc>
        <w:tc>
          <w:tcPr>
            <w:tcW w:w="14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sz w:val="18"/>
                <w:szCs w:val="18"/>
                <w:lang w:val="en-US" w:eastAsia="zh-CN"/>
              </w:rPr>
              <w:t>100</w:t>
            </w:r>
            <w:r>
              <w:rPr>
                <w:rFonts w:hint="eastAsia" w:ascii="方正仿宋_GBK" w:hAnsi="方正仿宋_GBK" w:eastAsia="方正仿宋_GBK" w:cs="方正仿宋_GBK"/>
                <w:color w:val="auto"/>
                <w:sz w:val="18"/>
                <w:szCs w:val="18"/>
              </w:rPr>
              <w:t>%</w:t>
            </w:r>
          </w:p>
        </w:tc>
      </w:tr>
      <w:tr>
        <w:tblPrEx>
          <w:tblCellMar>
            <w:top w:w="0" w:type="dxa"/>
            <w:left w:w="108" w:type="dxa"/>
            <w:bottom w:w="0" w:type="dxa"/>
            <w:right w:w="108" w:type="dxa"/>
          </w:tblCellMar>
        </w:tblPrEx>
        <w:trPr>
          <w:trHeight w:val="477"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color w:val="auto"/>
                <w:sz w:val="18"/>
                <w:szCs w:val="18"/>
                <w:lang w:val="en-US" w:eastAsia="zh-CN"/>
              </w:rPr>
            </w:pPr>
            <w:r>
              <w:rPr>
                <w:rFonts w:hint="eastAsia" w:ascii="方正仿宋_GBK" w:hAnsi="方正仿宋_GBK" w:eastAsia="方正仿宋_GBK" w:cs="方正仿宋_GBK"/>
                <w:color w:val="auto"/>
                <w:sz w:val="18"/>
                <w:szCs w:val="18"/>
                <w:lang w:val="en-US" w:eastAsia="zh-CN"/>
              </w:rPr>
              <w:t>2</w:t>
            </w:r>
          </w:p>
        </w:tc>
        <w:tc>
          <w:tcPr>
            <w:tcW w:w="24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leftChars="0" w:right="0" w:firstLine="0" w:firstLineChars="0"/>
              <w:jc w:val="left"/>
              <w:rPr>
                <w:rFonts w:hint="default"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该项目是否有实施的必要？</w:t>
            </w:r>
          </w:p>
        </w:tc>
        <w:tc>
          <w:tcPr>
            <w:tcW w:w="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方正仿宋_GBK" w:hAnsi="方正仿宋_GBK" w:eastAsia="方正仿宋_GBK" w:cs="方正仿宋_GBK"/>
                <w:color w:val="auto"/>
                <w:sz w:val="18"/>
                <w:szCs w:val="18"/>
                <w:lang w:val="en-US" w:eastAsia="zh-CN"/>
              </w:rPr>
            </w:pPr>
            <w:r>
              <w:rPr>
                <w:rFonts w:hint="eastAsia" w:ascii="方正仿宋_GBK" w:hAnsi="方正仿宋_GBK" w:eastAsia="方正仿宋_GBK" w:cs="方正仿宋_GBK"/>
                <w:color w:val="auto"/>
                <w:sz w:val="18"/>
                <w:szCs w:val="18"/>
                <w:lang w:val="en-US" w:eastAsia="zh-CN"/>
              </w:rPr>
              <w:t>18</w:t>
            </w:r>
          </w:p>
        </w:tc>
        <w:tc>
          <w:tcPr>
            <w:tcW w:w="15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方正仿宋_GBK" w:hAnsi="方正仿宋_GBK" w:eastAsia="方正仿宋_GBK" w:cs="方正仿宋_GBK"/>
                <w:color w:val="auto"/>
                <w:sz w:val="18"/>
                <w:szCs w:val="18"/>
                <w:lang w:val="en-US" w:eastAsia="zh-CN"/>
              </w:rPr>
            </w:pPr>
            <w:r>
              <w:rPr>
                <w:rFonts w:hint="eastAsia" w:ascii="方正仿宋_GBK" w:hAnsi="方正仿宋_GBK" w:eastAsia="方正仿宋_GBK" w:cs="方正仿宋_GBK"/>
                <w:color w:val="auto"/>
                <w:sz w:val="18"/>
                <w:szCs w:val="18"/>
                <w:lang w:val="en-US" w:eastAsia="zh-CN"/>
              </w:rPr>
              <w:t>18</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color w:val="auto"/>
                <w:sz w:val="18"/>
                <w:szCs w:val="18"/>
                <w:lang w:val="en-US" w:eastAsia="zh-CN"/>
              </w:rPr>
            </w:pPr>
            <w:r>
              <w:rPr>
                <w:rFonts w:hint="eastAsia" w:ascii="方正仿宋_GBK" w:hAnsi="方正仿宋_GBK" w:eastAsia="方正仿宋_GBK" w:cs="方正仿宋_GBK"/>
                <w:color w:val="auto"/>
                <w:sz w:val="18"/>
                <w:szCs w:val="18"/>
                <w:lang w:val="en-US" w:eastAsia="zh-CN"/>
              </w:rPr>
              <w:t>0</w:t>
            </w:r>
          </w:p>
        </w:tc>
        <w:tc>
          <w:tcPr>
            <w:tcW w:w="14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eastAsia" w:ascii="方正仿宋_GBK" w:hAnsi="方正仿宋_GBK" w:eastAsia="方正仿宋_GBK" w:cs="方正仿宋_GBK"/>
                <w:color w:val="auto"/>
                <w:sz w:val="18"/>
                <w:szCs w:val="18"/>
              </w:rPr>
            </w:pPr>
            <w:r>
              <w:rPr>
                <w:rFonts w:hint="eastAsia" w:ascii="方正仿宋_GBK" w:hAnsi="方正仿宋_GBK" w:eastAsia="方正仿宋_GBK" w:cs="方正仿宋_GBK"/>
                <w:color w:val="auto"/>
                <w:sz w:val="18"/>
                <w:szCs w:val="18"/>
              </w:rPr>
              <w:t>100%</w:t>
            </w:r>
          </w:p>
        </w:tc>
      </w:tr>
      <w:tr>
        <w:tblPrEx>
          <w:tblCellMar>
            <w:top w:w="0" w:type="dxa"/>
            <w:left w:w="108" w:type="dxa"/>
            <w:bottom w:w="0" w:type="dxa"/>
            <w:right w:w="108" w:type="dxa"/>
          </w:tblCellMar>
        </w:tblPrEx>
        <w:trPr>
          <w:trHeight w:val="477"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方正仿宋_GBK" w:hAnsi="方正仿宋_GBK" w:eastAsia="方正仿宋_GBK" w:cs="方正仿宋_GBK"/>
                <w:color w:val="auto"/>
                <w:sz w:val="18"/>
                <w:szCs w:val="18"/>
                <w:lang w:val="en-US" w:eastAsia="zh-CN"/>
              </w:rPr>
            </w:pPr>
            <w:r>
              <w:rPr>
                <w:rFonts w:hint="eastAsia" w:ascii="方正仿宋_GBK" w:hAnsi="方正仿宋_GBK" w:eastAsia="方正仿宋_GBK" w:cs="方正仿宋_GBK"/>
                <w:color w:val="auto"/>
                <w:sz w:val="18"/>
                <w:szCs w:val="18"/>
                <w:lang w:val="en-US" w:eastAsia="zh-CN"/>
              </w:rPr>
              <w:t>3</w:t>
            </w:r>
          </w:p>
        </w:tc>
        <w:tc>
          <w:tcPr>
            <w:tcW w:w="24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leftChars="0" w:right="0" w:firstLine="0" w:firstLineChars="0"/>
              <w:jc w:val="left"/>
              <w:rPr>
                <w:rFonts w:hint="default" w:ascii="方正仿宋_GBK" w:hAnsi="方正仿宋_GBK" w:eastAsia="方正仿宋_GBK" w:cs="方正仿宋_GBK"/>
                <w:color w:val="auto"/>
                <w:sz w:val="20"/>
                <w:szCs w:val="20"/>
                <w:lang w:val="en-US" w:eastAsia="zh-CN"/>
              </w:rPr>
            </w:pPr>
            <w:r>
              <w:rPr>
                <w:rFonts w:hint="eastAsia" w:ascii="方正仿宋_GBK" w:hAnsi="方正仿宋_GBK" w:eastAsia="方正仿宋_GBK" w:cs="方正仿宋_GBK"/>
                <w:color w:val="auto"/>
                <w:sz w:val="20"/>
                <w:szCs w:val="20"/>
                <w:lang w:val="en-US" w:eastAsia="zh-CN"/>
              </w:rPr>
              <w:t>实施该项目是否能够提升交通便利？</w:t>
            </w:r>
          </w:p>
        </w:tc>
        <w:tc>
          <w:tcPr>
            <w:tcW w:w="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方正仿宋_GBK" w:hAnsi="方正仿宋_GBK" w:eastAsia="方正仿宋_GBK" w:cs="方正仿宋_GBK"/>
                <w:color w:val="auto"/>
                <w:sz w:val="18"/>
                <w:szCs w:val="18"/>
                <w:lang w:val="en-US" w:eastAsia="zh-CN"/>
              </w:rPr>
            </w:pPr>
            <w:r>
              <w:rPr>
                <w:rFonts w:hint="eastAsia" w:ascii="方正仿宋_GBK" w:hAnsi="方正仿宋_GBK" w:eastAsia="方正仿宋_GBK" w:cs="方正仿宋_GBK"/>
                <w:color w:val="auto"/>
                <w:sz w:val="18"/>
                <w:szCs w:val="18"/>
                <w:lang w:val="en-US" w:eastAsia="zh-CN"/>
              </w:rPr>
              <w:t>18</w:t>
            </w:r>
          </w:p>
        </w:tc>
        <w:tc>
          <w:tcPr>
            <w:tcW w:w="15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方正仿宋_GBK" w:hAnsi="方正仿宋_GBK" w:eastAsia="方正仿宋_GBK" w:cs="方正仿宋_GBK"/>
                <w:color w:val="auto"/>
                <w:sz w:val="18"/>
                <w:szCs w:val="18"/>
                <w:lang w:val="en-US" w:eastAsia="zh-CN"/>
              </w:rPr>
            </w:pPr>
            <w:r>
              <w:rPr>
                <w:rFonts w:hint="eastAsia" w:ascii="方正仿宋_GBK" w:hAnsi="方正仿宋_GBK" w:eastAsia="方正仿宋_GBK" w:cs="方正仿宋_GBK"/>
                <w:color w:val="auto"/>
                <w:sz w:val="18"/>
                <w:szCs w:val="18"/>
                <w:lang w:val="en-US" w:eastAsia="zh-CN"/>
              </w:rPr>
              <w:t>18</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方正仿宋_GBK" w:hAnsi="方正仿宋_GBK" w:eastAsia="方正仿宋_GBK" w:cs="方正仿宋_GBK"/>
                <w:color w:val="auto"/>
                <w:sz w:val="18"/>
                <w:szCs w:val="18"/>
                <w:lang w:val="en-US" w:eastAsia="zh-CN"/>
              </w:rPr>
            </w:pPr>
            <w:r>
              <w:rPr>
                <w:rFonts w:hint="eastAsia" w:ascii="方正仿宋_GBK" w:hAnsi="方正仿宋_GBK" w:eastAsia="方正仿宋_GBK" w:cs="方正仿宋_GBK"/>
                <w:color w:val="auto"/>
                <w:sz w:val="18"/>
                <w:szCs w:val="18"/>
                <w:lang w:val="en-US" w:eastAsia="zh-CN"/>
              </w:rPr>
              <w:t>0</w:t>
            </w:r>
          </w:p>
        </w:tc>
        <w:tc>
          <w:tcPr>
            <w:tcW w:w="14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方正仿宋_GBK" w:hAnsi="方正仿宋_GBK" w:eastAsia="方正仿宋_GBK" w:cs="方正仿宋_GBK"/>
                <w:color w:val="auto"/>
                <w:sz w:val="18"/>
                <w:szCs w:val="18"/>
                <w:lang w:val="en-US" w:eastAsia="zh-CN"/>
              </w:rPr>
            </w:pPr>
            <w:r>
              <w:rPr>
                <w:rFonts w:hint="eastAsia" w:ascii="方正仿宋_GBK" w:hAnsi="方正仿宋_GBK" w:eastAsia="方正仿宋_GBK" w:cs="方正仿宋_GBK"/>
                <w:color w:val="auto"/>
                <w:sz w:val="18"/>
                <w:szCs w:val="18"/>
                <w:lang w:val="en-US" w:eastAsia="zh-CN"/>
              </w:rPr>
              <w:t>100%</w:t>
            </w:r>
          </w:p>
        </w:tc>
      </w:tr>
      <w:tr>
        <w:tblPrEx>
          <w:tblCellMar>
            <w:top w:w="0" w:type="dxa"/>
            <w:left w:w="108" w:type="dxa"/>
            <w:bottom w:w="0" w:type="dxa"/>
            <w:right w:w="108" w:type="dxa"/>
          </w:tblCellMar>
        </w:tblPrEx>
        <w:trPr>
          <w:trHeight w:val="477"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方正仿宋_GBK" w:hAnsi="方正仿宋_GBK" w:eastAsia="方正仿宋_GBK" w:cs="方正仿宋_GBK"/>
                <w:color w:val="auto"/>
                <w:sz w:val="18"/>
                <w:szCs w:val="18"/>
                <w:lang w:val="en-US" w:eastAsia="zh-CN"/>
              </w:rPr>
            </w:pPr>
            <w:r>
              <w:rPr>
                <w:rFonts w:hint="eastAsia" w:ascii="方正仿宋_GBK" w:hAnsi="方正仿宋_GBK" w:eastAsia="方正仿宋_GBK" w:cs="方正仿宋_GBK"/>
                <w:color w:val="auto"/>
                <w:sz w:val="18"/>
                <w:szCs w:val="18"/>
                <w:lang w:val="en-US" w:eastAsia="zh-CN"/>
              </w:rPr>
              <w:t>4</w:t>
            </w:r>
          </w:p>
        </w:tc>
        <w:tc>
          <w:tcPr>
            <w:tcW w:w="24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leftChars="0" w:right="0" w:firstLine="0" w:firstLineChars="0"/>
              <w:jc w:val="left"/>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sz w:val="20"/>
                <w:szCs w:val="20"/>
                <w:lang w:val="en-US" w:eastAsia="zh-CN"/>
              </w:rPr>
              <w:t>实施该项目</w:t>
            </w:r>
            <w:r>
              <w:rPr>
                <w:rFonts w:hint="eastAsia" w:ascii="方正仿宋_GBK" w:hAnsi="方正仿宋_GBK" w:eastAsia="方正仿宋_GBK" w:cs="方正仿宋_GBK"/>
                <w:color w:val="auto"/>
                <w:sz w:val="20"/>
                <w:szCs w:val="20"/>
                <w:lang w:eastAsia="zh-CN"/>
              </w:rPr>
              <w:t>是否能够加快地方基础设施建设？</w:t>
            </w:r>
          </w:p>
        </w:tc>
        <w:tc>
          <w:tcPr>
            <w:tcW w:w="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方正仿宋_GBK" w:hAnsi="方正仿宋_GBK" w:eastAsia="方正仿宋_GBK" w:cs="方正仿宋_GBK"/>
                <w:color w:val="auto"/>
                <w:sz w:val="18"/>
                <w:szCs w:val="18"/>
                <w:lang w:val="en-US" w:eastAsia="zh-CN"/>
              </w:rPr>
            </w:pPr>
            <w:r>
              <w:rPr>
                <w:rFonts w:hint="eastAsia" w:ascii="方正仿宋_GBK" w:hAnsi="方正仿宋_GBK" w:eastAsia="方正仿宋_GBK" w:cs="方正仿宋_GBK"/>
                <w:color w:val="auto"/>
                <w:sz w:val="18"/>
                <w:szCs w:val="18"/>
                <w:lang w:val="en-US" w:eastAsia="zh-CN"/>
              </w:rPr>
              <w:t>18</w:t>
            </w:r>
          </w:p>
        </w:tc>
        <w:tc>
          <w:tcPr>
            <w:tcW w:w="15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方正仿宋_GBK" w:hAnsi="方正仿宋_GBK" w:eastAsia="方正仿宋_GBK" w:cs="方正仿宋_GBK"/>
                <w:color w:val="auto"/>
                <w:sz w:val="18"/>
                <w:szCs w:val="18"/>
                <w:lang w:val="en-US" w:eastAsia="zh-CN"/>
              </w:rPr>
            </w:pPr>
            <w:r>
              <w:rPr>
                <w:rFonts w:hint="eastAsia" w:ascii="方正仿宋_GBK" w:hAnsi="方正仿宋_GBK" w:eastAsia="方正仿宋_GBK" w:cs="方正仿宋_GBK"/>
                <w:color w:val="auto"/>
                <w:sz w:val="18"/>
                <w:szCs w:val="18"/>
                <w:lang w:val="en-US" w:eastAsia="zh-CN"/>
              </w:rPr>
              <w:t>18</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方正仿宋_GBK" w:hAnsi="方正仿宋_GBK" w:eastAsia="方正仿宋_GBK" w:cs="方正仿宋_GBK"/>
                <w:color w:val="auto"/>
                <w:sz w:val="18"/>
                <w:szCs w:val="18"/>
                <w:lang w:val="en-US" w:eastAsia="zh-CN"/>
              </w:rPr>
            </w:pPr>
            <w:r>
              <w:rPr>
                <w:rFonts w:hint="eastAsia" w:ascii="方正仿宋_GBK" w:hAnsi="方正仿宋_GBK" w:eastAsia="方正仿宋_GBK" w:cs="方正仿宋_GBK"/>
                <w:color w:val="auto"/>
                <w:sz w:val="18"/>
                <w:szCs w:val="18"/>
                <w:lang w:val="en-US" w:eastAsia="zh-CN"/>
              </w:rPr>
              <w:t>0</w:t>
            </w:r>
          </w:p>
        </w:tc>
        <w:tc>
          <w:tcPr>
            <w:tcW w:w="14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方正仿宋_GBK" w:hAnsi="方正仿宋_GBK" w:eastAsia="方正仿宋_GBK" w:cs="方正仿宋_GBK"/>
                <w:color w:val="auto"/>
                <w:sz w:val="18"/>
                <w:szCs w:val="18"/>
                <w:lang w:val="en-US" w:eastAsia="zh-CN"/>
              </w:rPr>
            </w:pPr>
            <w:r>
              <w:rPr>
                <w:rFonts w:hint="eastAsia" w:ascii="方正仿宋_GBK" w:hAnsi="方正仿宋_GBK" w:eastAsia="方正仿宋_GBK" w:cs="方正仿宋_GBK"/>
                <w:color w:val="auto"/>
                <w:sz w:val="18"/>
                <w:szCs w:val="18"/>
                <w:lang w:val="en-US" w:eastAsia="zh-CN"/>
              </w:rPr>
              <w:t>100%</w:t>
            </w:r>
          </w:p>
        </w:tc>
      </w:tr>
      <w:tr>
        <w:tblPrEx>
          <w:tblCellMar>
            <w:top w:w="0" w:type="dxa"/>
            <w:left w:w="108" w:type="dxa"/>
            <w:bottom w:w="0" w:type="dxa"/>
            <w:right w:w="108" w:type="dxa"/>
          </w:tblCellMar>
        </w:tblPrEx>
        <w:trPr>
          <w:trHeight w:val="477" w:hRule="atLeast"/>
        </w:trPr>
        <w:tc>
          <w:tcPr>
            <w:tcW w:w="8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方正仿宋_GBK" w:hAnsi="方正仿宋_GBK" w:eastAsia="方正仿宋_GBK" w:cs="方正仿宋_GBK"/>
                <w:color w:val="auto"/>
                <w:sz w:val="18"/>
                <w:szCs w:val="18"/>
                <w:lang w:val="en-US" w:eastAsia="zh-CN"/>
              </w:rPr>
            </w:pPr>
            <w:r>
              <w:rPr>
                <w:rFonts w:hint="eastAsia" w:ascii="方正仿宋_GBK" w:hAnsi="方正仿宋_GBK" w:eastAsia="方正仿宋_GBK" w:cs="方正仿宋_GBK"/>
                <w:color w:val="auto"/>
                <w:sz w:val="18"/>
                <w:szCs w:val="18"/>
                <w:lang w:val="en-US" w:eastAsia="zh-CN"/>
              </w:rPr>
              <w:t>5</w:t>
            </w:r>
          </w:p>
        </w:tc>
        <w:tc>
          <w:tcPr>
            <w:tcW w:w="24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leftChars="0" w:right="0" w:firstLine="0" w:firstLineChars="0"/>
              <w:jc w:val="left"/>
              <w:rPr>
                <w:rFonts w:hint="eastAsia" w:ascii="方正仿宋_GBK" w:hAnsi="方正仿宋_GBK" w:eastAsia="方正仿宋_GBK" w:cs="方正仿宋_GBK"/>
                <w:color w:val="auto"/>
                <w:sz w:val="20"/>
                <w:szCs w:val="20"/>
                <w:lang w:eastAsia="zh-CN"/>
              </w:rPr>
            </w:pPr>
            <w:r>
              <w:rPr>
                <w:rFonts w:hint="eastAsia" w:ascii="方正仿宋_GBK" w:hAnsi="方正仿宋_GBK" w:eastAsia="方正仿宋_GBK" w:cs="方正仿宋_GBK"/>
                <w:color w:val="auto"/>
                <w:sz w:val="20"/>
                <w:szCs w:val="20"/>
                <w:lang w:eastAsia="zh-CN"/>
              </w:rPr>
              <w:t>项目实施企业是否满意？</w:t>
            </w:r>
          </w:p>
        </w:tc>
        <w:tc>
          <w:tcPr>
            <w:tcW w:w="9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方正仿宋_GBK" w:hAnsi="方正仿宋_GBK" w:eastAsia="方正仿宋_GBK" w:cs="方正仿宋_GBK"/>
                <w:color w:val="auto"/>
                <w:sz w:val="18"/>
                <w:szCs w:val="18"/>
                <w:lang w:val="en-US" w:eastAsia="zh-CN"/>
              </w:rPr>
            </w:pPr>
            <w:r>
              <w:rPr>
                <w:rFonts w:hint="eastAsia" w:ascii="方正仿宋_GBK" w:hAnsi="方正仿宋_GBK" w:eastAsia="方正仿宋_GBK" w:cs="方正仿宋_GBK"/>
                <w:color w:val="auto"/>
                <w:sz w:val="18"/>
                <w:szCs w:val="18"/>
                <w:lang w:val="en-US" w:eastAsia="zh-CN"/>
              </w:rPr>
              <w:t>18</w:t>
            </w:r>
          </w:p>
        </w:tc>
        <w:tc>
          <w:tcPr>
            <w:tcW w:w="15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方正仿宋_GBK" w:hAnsi="方正仿宋_GBK" w:eastAsia="方正仿宋_GBK" w:cs="方正仿宋_GBK"/>
                <w:color w:val="auto"/>
                <w:sz w:val="18"/>
                <w:szCs w:val="18"/>
                <w:lang w:val="en-US" w:eastAsia="zh-CN"/>
              </w:rPr>
            </w:pPr>
            <w:r>
              <w:rPr>
                <w:rFonts w:hint="eastAsia" w:ascii="方正仿宋_GBK" w:hAnsi="方正仿宋_GBK" w:eastAsia="方正仿宋_GBK" w:cs="方正仿宋_GBK"/>
                <w:color w:val="auto"/>
                <w:sz w:val="18"/>
                <w:szCs w:val="18"/>
                <w:lang w:val="en-US" w:eastAsia="zh-CN"/>
              </w:rPr>
              <w:t>18</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方正仿宋_GBK" w:hAnsi="方正仿宋_GBK" w:eastAsia="方正仿宋_GBK" w:cs="方正仿宋_GBK"/>
                <w:color w:val="auto"/>
                <w:sz w:val="18"/>
                <w:szCs w:val="18"/>
                <w:lang w:val="en-US" w:eastAsia="zh-CN"/>
              </w:rPr>
            </w:pPr>
            <w:r>
              <w:rPr>
                <w:rFonts w:hint="eastAsia" w:ascii="方正仿宋_GBK" w:hAnsi="方正仿宋_GBK" w:eastAsia="方正仿宋_GBK" w:cs="方正仿宋_GBK"/>
                <w:color w:val="auto"/>
                <w:sz w:val="18"/>
                <w:szCs w:val="18"/>
                <w:lang w:val="en-US" w:eastAsia="zh-CN"/>
              </w:rPr>
              <w:t>0</w:t>
            </w:r>
          </w:p>
        </w:tc>
        <w:tc>
          <w:tcPr>
            <w:tcW w:w="14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uto"/>
              <w:ind w:left="0" w:right="0"/>
              <w:jc w:val="center"/>
              <w:rPr>
                <w:rFonts w:hint="default" w:ascii="方正仿宋_GBK" w:hAnsi="方正仿宋_GBK" w:eastAsia="方正仿宋_GBK" w:cs="方正仿宋_GBK"/>
                <w:color w:val="auto"/>
                <w:sz w:val="18"/>
                <w:szCs w:val="18"/>
                <w:lang w:val="en-US" w:eastAsia="zh-CN"/>
              </w:rPr>
            </w:pPr>
            <w:r>
              <w:rPr>
                <w:rFonts w:hint="eastAsia" w:ascii="方正仿宋_GBK" w:hAnsi="方正仿宋_GBK" w:eastAsia="方正仿宋_GBK" w:cs="方正仿宋_GBK"/>
                <w:color w:val="auto"/>
                <w:sz w:val="18"/>
                <w:szCs w:val="18"/>
                <w:lang w:val="en-US" w:eastAsia="zh-CN"/>
              </w:rPr>
              <w:t>100%</w:t>
            </w:r>
          </w:p>
        </w:tc>
      </w:tr>
    </w:tbl>
    <w:p>
      <w:pPr>
        <w:spacing w:line="560" w:lineRule="exact"/>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根据上述结果显示，本次满意度调查结果是</w:t>
      </w:r>
      <w:r>
        <w:rPr>
          <w:rFonts w:hint="eastAsia" w:ascii="方正仿宋_GBK" w:hAnsi="方正仿宋_GBK" w:eastAsia="方正仿宋_GBK" w:cs="方正仿宋_GBK"/>
          <w:color w:val="auto"/>
          <w:sz w:val="32"/>
          <w:szCs w:val="32"/>
          <w:lang w:val="en-US" w:eastAsia="zh-CN"/>
        </w:rPr>
        <w:t>100</w:t>
      </w:r>
      <w:r>
        <w:rPr>
          <w:rFonts w:hint="eastAsia" w:ascii="方正仿宋_GBK" w:hAnsi="方正仿宋_GBK" w:eastAsia="方正仿宋_GBK" w:cs="方正仿宋_GBK"/>
          <w:color w:val="auto"/>
          <w:sz w:val="32"/>
          <w:szCs w:val="32"/>
        </w:rPr>
        <w:t>%。</w:t>
      </w:r>
    </w:p>
    <w:sectPr>
      <w:pgSz w:w="11906" w:h="16838"/>
      <w:pgMar w:top="1984" w:right="1531" w:bottom="170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FF0AAD"/>
    <w:multiLevelType w:val="singleLevel"/>
    <w:tmpl w:val="A9FF0AAD"/>
    <w:lvl w:ilvl="0" w:tentative="0">
      <w:start w:val="1"/>
      <w:numFmt w:val="chineseCounting"/>
      <w:suff w:val="nothing"/>
      <w:lvlText w:val="（%1）"/>
      <w:lvlJc w:val="left"/>
      <w:rPr>
        <w:rFonts w:hint="eastAsia"/>
      </w:rPr>
    </w:lvl>
  </w:abstractNum>
  <w:abstractNum w:abstractNumId="1">
    <w:nsid w:val="B1278697"/>
    <w:multiLevelType w:val="singleLevel"/>
    <w:tmpl w:val="B1278697"/>
    <w:lvl w:ilvl="0" w:tentative="0">
      <w:start w:val="1"/>
      <w:numFmt w:val="decimal"/>
      <w:lvlText w:val="%1."/>
      <w:lvlJc w:val="left"/>
      <w:pPr>
        <w:tabs>
          <w:tab w:val="left" w:pos="312"/>
        </w:tabs>
      </w:pPr>
    </w:lvl>
  </w:abstractNum>
  <w:abstractNum w:abstractNumId="2">
    <w:nsid w:val="7CDD0DAD"/>
    <w:multiLevelType w:val="multilevel"/>
    <w:tmpl w:val="7CDD0DAD"/>
    <w:lvl w:ilvl="0" w:tentative="0">
      <w:start w:val="1"/>
      <w:numFmt w:val="decimal"/>
      <w:suff w:val="nothing"/>
      <w:lvlText w:val=""/>
      <w:lvlJc w:val="left"/>
      <w:pPr>
        <w:ind w:left="0" w:firstLine="0"/>
      </w:pPr>
    </w:lvl>
    <w:lvl w:ilvl="1" w:tentative="0">
      <w:start w:val="1"/>
      <w:numFmt w:val="chineseCountingThousand"/>
      <w:suff w:val="nothing"/>
      <w:lvlText w:val="%2、"/>
      <w:lvlJc w:val="left"/>
      <w:pPr>
        <w:ind w:left="0" w:firstLine="0"/>
      </w:pPr>
    </w:lvl>
    <w:lvl w:ilvl="2" w:tentative="0">
      <w:start w:val="1"/>
      <w:numFmt w:val="chineseCountingThousand"/>
      <w:suff w:val="nothing"/>
      <w:lvlText w:val="(%3)"/>
      <w:lvlJc w:val="left"/>
      <w:pPr>
        <w:ind w:left="0" w:firstLine="0"/>
      </w:pPr>
    </w:lvl>
    <w:lvl w:ilvl="3" w:tentative="0">
      <w:start w:val="1"/>
      <w:numFmt w:val="decimal"/>
      <w:suff w:val="nothing"/>
      <w:lvlText w:val="%4．"/>
      <w:lvlJc w:val="left"/>
      <w:pPr>
        <w:ind w:left="0" w:firstLine="0"/>
      </w:pPr>
    </w:lvl>
    <w:lvl w:ilvl="4" w:tentative="0">
      <w:start w:val="1"/>
      <w:numFmt w:val="decimal"/>
      <w:suff w:val="nothing"/>
      <w:lvlText w:val="（%5）"/>
      <w:lvlJc w:val="left"/>
      <w:pPr>
        <w:ind w:left="0" w:firstLine="0"/>
      </w:pPr>
    </w:lvl>
    <w:lvl w:ilvl="5" w:tentative="0">
      <w:start w:val="1"/>
      <w:numFmt w:val="decimal"/>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xYTk5ZTg5YThlYmY4NWE4MTUxMzM1MjhiYTEyNWQifQ=="/>
  </w:docVars>
  <w:rsids>
    <w:rsidRoot w:val="2628021F"/>
    <w:rsid w:val="00036839"/>
    <w:rsid w:val="003752C8"/>
    <w:rsid w:val="0061174E"/>
    <w:rsid w:val="006609ED"/>
    <w:rsid w:val="00742104"/>
    <w:rsid w:val="00AA39C6"/>
    <w:rsid w:val="01067B1F"/>
    <w:rsid w:val="01A14A98"/>
    <w:rsid w:val="01DF40A3"/>
    <w:rsid w:val="01E44FDB"/>
    <w:rsid w:val="01F47232"/>
    <w:rsid w:val="020A4075"/>
    <w:rsid w:val="02B04EBD"/>
    <w:rsid w:val="02DA726A"/>
    <w:rsid w:val="02E02F08"/>
    <w:rsid w:val="030B6598"/>
    <w:rsid w:val="03517B6F"/>
    <w:rsid w:val="03C51479"/>
    <w:rsid w:val="04047C74"/>
    <w:rsid w:val="04102FDF"/>
    <w:rsid w:val="044F7B38"/>
    <w:rsid w:val="04C030C7"/>
    <w:rsid w:val="05412FE1"/>
    <w:rsid w:val="058B444B"/>
    <w:rsid w:val="05BE3D95"/>
    <w:rsid w:val="064B4284"/>
    <w:rsid w:val="0665119C"/>
    <w:rsid w:val="066C68FC"/>
    <w:rsid w:val="0674352F"/>
    <w:rsid w:val="069A7EFB"/>
    <w:rsid w:val="06C4339B"/>
    <w:rsid w:val="06D71C2E"/>
    <w:rsid w:val="07624D19"/>
    <w:rsid w:val="0781507A"/>
    <w:rsid w:val="07846CA5"/>
    <w:rsid w:val="07DA4597"/>
    <w:rsid w:val="07E6063E"/>
    <w:rsid w:val="08054732"/>
    <w:rsid w:val="08320C65"/>
    <w:rsid w:val="08381BDD"/>
    <w:rsid w:val="08437B95"/>
    <w:rsid w:val="08A3592E"/>
    <w:rsid w:val="08A92ADB"/>
    <w:rsid w:val="08DD790B"/>
    <w:rsid w:val="08E271F7"/>
    <w:rsid w:val="090F2F3E"/>
    <w:rsid w:val="092B40AE"/>
    <w:rsid w:val="0974296B"/>
    <w:rsid w:val="09807144"/>
    <w:rsid w:val="09A56507"/>
    <w:rsid w:val="09BF6FE5"/>
    <w:rsid w:val="09D15E80"/>
    <w:rsid w:val="09FD4BFC"/>
    <w:rsid w:val="0A1A0B9C"/>
    <w:rsid w:val="0A2166A1"/>
    <w:rsid w:val="0A2D1B8E"/>
    <w:rsid w:val="0A31539E"/>
    <w:rsid w:val="0A357ECA"/>
    <w:rsid w:val="0A4514BF"/>
    <w:rsid w:val="0A634A1E"/>
    <w:rsid w:val="0A6D2A6B"/>
    <w:rsid w:val="0A7126CE"/>
    <w:rsid w:val="0A786BF3"/>
    <w:rsid w:val="0A8E36E9"/>
    <w:rsid w:val="0AA35976"/>
    <w:rsid w:val="0AAC493B"/>
    <w:rsid w:val="0B0C360B"/>
    <w:rsid w:val="0B10482F"/>
    <w:rsid w:val="0B4E5BBB"/>
    <w:rsid w:val="0B4F06CB"/>
    <w:rsid w:val="0B5735A2"/>
    <w:rsid w:val="0B694BA0"/>
    <w:rsid w:val="0B9E1C2C"/>
    <w:rsid w:val="0BCE57D5"/>
    <w:rsid w:val="0BEE0384"/>
    <w:rsid w:val="0C5A6254"/>
    <w:rsid w:val="0C7A3942"/>
    <w:rsid w:val="0CEC7A48"/>
    <w:rsid w:val="0D437918"/>
    <w:rsid w:val="0D477A27"/>
    <w:rsid w:val="0E063F26"/>
    <w:rsid w:val="0E5341C8"/>
    <w:rsid w:val="0E550377"/>
    <w:rsid w:val="0F6773C2"/>
    <w:rsid w:val="0F826DBC"/>
    <w:rsid w:val="0F832053"/>
    <w:rsid w:val="0FB07EAA"/>
    <w:rsid w:val="0FE5093F"/>
    <w:rsid w:val="0FE63327"/>
    <w:rsid w:val="0FF80511"/>
    <w:rsid w:val="0FFB26B2"/>
    <w:rsid w:val="10811072"/>
    <w:rsid w:val="10AA3251"/>
    <w:rsid w:val="10B65872"/>
    <w:rsid w:val="11612C47"/>
    <w:rsid w:val="118F7271"/>
    <w:rsid w:val="119C6CED"/>
    <w:rsid w:val="11A4139A"/>
    <w:rsid w:val="11F15D83"/>
    <w:rsid w:val="11F5497E"/>
    <w:rsid w:val="120D166A"/>
    <w:rsid w:val="124E024F"/>
    <w:rsid w:val="126D1919"/>
    <w:rsid w:val="12892DA6"/>
    <w:rsid w:val="12D049D6"/>
    <w:rsid w:val="13072507"/>
    <w:rsid w:val="131D034D"/>
    <w:rsid w:val="133346ED"/>
    <w:rsid w:val="137E5D32"/>
    <w:rsid w:val="13C837DD"/>
    <w:rsid w:val="140C4604"/>
    <w:rsid w:val="141D437D"/>
    <w:rsid w:val="14280D4F"/>
    <w:rsid w:val="14601D53"/>
    <w:rsid w:val="14B51133"/>
    <w:rsid w:val="14C75DD6"/>
    <w:rsid w:val="150C2C5E"/>
    <w:rsid w:val="1538059E"/>
    <w:rsid w:val="15436FB1"/>
    <w:rsid w:val="155B197F"/>
    <w:rsid w:val="1562071C"/>
    <w:rsid w:val="156B2E59"/>
    <w:rsid w:val="15BE4FB7"/>
    <w:rsid w:val="161D27A2"/>
    <w:rsid w:val="164A7C99"/>
    <w:rsid w:val="165826DC"/>
    <w:rsid w:val="165A7415"/>
    <w:rsid w:val="16663DB9"/>
    <w:rsid w:val="166D339A"/>
    <w:rsid w:val="16720326"/>
    <w:rsid w:val="16B70AB9"/>
    <w:rsid w:val="16D63E4F"/>
    <w:rsid w:val="16E03B70"/>
    <w:rsid w:val="16E66CA8"/>
    <w:rsid w:val="1707367D"/>
    <w:rsid w:val="17583C78"/>
    <w:rsid w:val="17920BDE"/>
    <w:rsid w:val="17A530C1"/>
    <w:rsid w:val="17D9096E"/>
    <w:rsid w:val="181F39B2"/>
    <w:rsid w:val="189C0A48"/>
    <w:rsid w:val="18A60DE5"/>
    <w:rsid w:val="18CF62D0"/>
    <w:rsid w:val="18DE2275"/>
    <w:rsid w:val="18F733EE"/>
    <w:rsid w:val="18FA5854"/>
    <w:rsid w:val="190306EA"/>
    <w:rsid w:val="190F096D"/>
    <w:rsid w:val="196A3E78"/>
    <w:rsid w:val="19CB70D4"/>
    <w:rsid w:val="19D35C0A"/>
    <w:rsid w:val="1A1C219D"/>
    <w:rsid w:val="1A966293"/>
    <w:rsid w:val="1B020E1D"/>
    <w:rsid w:val="1B0C4E83"/>
    <w:rsid w:val="1BEC3FC1"/>
    <w:rsid w:val="1BF12377"/>
    <w:rsid w:val="1C305ACB"/>
    <w:rsid w:val="1C32142D"/>
    <w:rsid w:val="1C511534"/>
    <w:rsid w:val="1C5B1EE6"/>
    <w:rsid w:val="1C5F19D6"/>
    <w:rsid w:val="1C902222"/>
    <w:rsid w:val="1C9A6310"/>
    <w:rsid w:val="1CD46F2E"/>
    <w:rsid w:val="1CFC67B9"/>
    <w:rsid w:val="1D09444D"/>
    <w:rsid w:val="1D1B2E57"/>
    <w:rsid w:val="1D27086D"/>
    <w:rsid w:val="1D705750"/>
    <w:rsid w:val="1D8428F3"/>
    <w:rsid w:val="1D886D0B"/>
    <w:rsid w:val="1DA24575"/>
    <w:rsid w:val="1DDD5320"/>
    <w:rsid w:val="1DF73027"/>
    <w:rsid w:val="1E170852"/>
    <w:rsid w:val="1E531CD6"/>
    <w:rsid w:val="1E533711"/>
    <w:rsid w:val="1E6C5B43"/>
    <w:rsid w:val="1EDA0817"/>
    <w:rsid w:val="1EE92FB3"/>
    <w:rsid w:val="1F41618F"/>
    <w:rsid w:val="1F95037D"/>
    <w:rsid w:val="20351648"/>
    <w:rsid w:val="203D6234"/>
    <w:rsid w:val="208E27DD"/>
    <w:rsid w:val="20AE2EE3"/>
    <w:rsid w:val="20FA07DA"/>
    <w:rsid w:val="20FF7D05"/>
    <w:rsid w:val="210350ED"/>
    <w:rsid w:val="2149569B"/>
    <w:rsid w:val="215854DC"/>
    <w:rsid w:val="21695102"/>
    <w:rsid w:val="218A327B"/>
    <w:rsid w:val="219366B8"/>
    <w:rsid w:val="219C6B8F"/>
    <w:rsid w:val="21A2545D"/>
    <w:rsid w:val="21A65DA4"/>
    <w:rsid w:val="21D46832"/>
    <w:rsid w:val="223818D7"/>
    <w:rsid w:val="223E4DC1"/>
    <w:rsid w:val="229654CA"/>
    <w:rsid w:val="22E17041"/>
    <w:rsid w:val="23126687"/>
    <w:rsid w:val="23132482"/>
    <w:rsid w:val="231E1641"/>
    <w:rsid w:val="233E7244"/>
    <w:rsid w:val="23453447"/>
    <w:rsid w:val="237044C9"/>
    <w:rsid w:val="23D90E5E"/>
    <w:rsid w:val="23E7405F"/>
    <w:rsid w:val="240B3EE3"/>
    <w:rsid w:val="242722B1"/>
    <w:rsid w:val="24276EE7"/>
    <w:rsid w:val="24434423"/>
    <w:rsid w:val="247A40DF"/>
    <w:rsid w:val="24912949"/>
    <w:rsid w:val="24D43819"/>
    <w:rsid w:val="24FB1241"/>
    <w:rsid w:val="250E4F12"/>
    <w:rsid w:val="250F1BAE"/>
    <w:rsid w:val="2560014D"/>
    <w:rsid w:val="25703B37"/>
    <w:rsid w:val="25D829E6"/>
    <w:rsid w:val="25E75980"/>
    <w:rsid w:val="26160A06"/>
    <w:rsid w:val="2628021F"/>
    <w:rsid w:val="26305539"/>
    <w:rsid w:val="263C56CF"/>
    <w:rsid w:val="267A6EFE"/>
    <w:rsid w:val="26820433"/>
    <w:rsid w:val="275A05E2"/>
    <w:rsid w:val="2768027B"/>
    <w:rsid w:val="27872273"/>
    <w:rsid w:val="27AF165D"/>
    <w:rsid w:val="27BB57C5"/>
    <w:rsid w:val="27BF3633"/>
    <w:rsid w:val="27C148A5"/>
    <w:rsid w:val="27ED7549"/>
    <w:rsid w:val="27F256F2"/>
    <w:rsid w:val="281A48DD"/>
    <w:rsid w:val="281B0CD1"/>
    <w:rsid w:val="282733FA"/>
    <w:rsid w:val="28B40891"/>
    <w:rsid w:val="28C15637"/>
    <w:rsid w:val="28F55E22"/>
    <w:rsid w:val="29096190"/>
    <w:rsid w:val="290D240F"/>
    <w:rsid w:val="2935063A"/>
    <w:rsid w:val="294813CA"/>
    <w:rsid w:val="296236AF"/>
    <w:rsid w:val="296D5835"/>
    <w:rsid w:val="297B5854"/>
    <w:rsid w:val="29B67A3D"/>
    <w:rsid w:val="29CD068A"/>
    <w:rsid w:val="29E777B5"/>
    <w:rsid w:val="2A1262B5"/>
    <w:rsid w:val="2A2D6AB9"/>
    <w:rsid w:val="2A56492D"/>
    <w:rsid w:val="2A875902"/>
    <w:rsid w:val="2B3F0876"/>
    <w:rsid w:val="2B5316FB"/>
    <w:rsid w:val="2B592531"/>
    <w:rsid w:val="2B9A72E8"/>
    <w:rsid w:val="2C0F23A5"/>
    <w:rsid w:val="2C714E0E"/>
    <w:rsid w:val="2C853A1B"/>
    <w:rsid w:val="2C8B4328"/>
    <w:rsid w:val="2C9D45DF"/>
    <w:rsid w:val="2CC102F9"/>
    <w:rsid w:val="2CE34607"/>
    <w:rsid w:val="2D405D1C"/>
    <w:rsid w:val="2D4F01F6"/>
    <w:rsid w:val="2D7B2B87"/>
    <w:rsid w:val="2D890B18"/>
    <w:rsid w:val="2D93157F"/>
    <w:rsid w:val="2D932117"/>
    <w:rsid w:val="2DE47F8D"/>
    <w:rsid w:val="2E0F0E79"/>
    <w:rsid w:val="2E286D8D"/>
    <w:rsid w:val="2E4059D2"/>
    <w:rsid w:val="2E893CCC"/>
    <w:rsid w:val="2E8A5CB8"/>
    <w:rsid w:val="2E8B06D6"/>
    <w:rsid w:val="2F0145A1"/>
    <w:rsid w:val="2F9E3C0C"/>
    <w:rsid w:val="2FCE61C4"/>
    <w:rsid w:val="2FD11D19"/>
    <w:rsid w:val="30223E1E"/>
    <w:rsid w:val="30653101"/>
    <w:rsid w:val="306A7CB1"/>
    <w:rsid w:val="306E7FE2"/>
    <w:rsid w:val="30EA4637"/>
    <w:rsid w:val="30EC379B"/>
    <w:rsid w:val="30F57CF5"/>
    <w:rsid w:val="314E1440"/>
    <w:rsid w:val="31692558"/>
    <w:rsid w:val="31D37177"/>
    <w:rsid w:val="32207343"/>
    <w:rsid w:val="326F47CF"/>
    <w:rsid w:val="327B3A37"/>
    <w:rsid w:val="32932F17"/>
    <w:rsid w:val="32E47929"/>
    <w:rsid w:val="33075388"/>
    <w:rsid w:val="33260700"/>
    <w:rsid w:val="332D5984"/>
    <w:rsid w:val="3396282B"/>
    <w:rsid w:val="33CF0888"/>
    <w:rsid w:val="34131091"/>
    <w:rsid w:val="34215BD3"/>
    <w:rsid w:val="349F7E72"/>
    <w:rsid w:val="34CB7044"/>
    <w:rsid w:val="34CC10FE"/>
    <w:rsid w:val="34D17C82"/>
    <w:rsid w:val="34D5653D"/>
    <w:rsid w:val="34FC7B76"/>
    <w:rsid w:val="35972C4F"/>
    <w:rsid w:val="359C73A0"/>
    <w:rsid w:val="35B9427E"/>
    <w:rsid w:val="35E77382"/>
    <w:rsid w:val="35F965A0"/>
    <w:rsid w:val="35FE4E42"/>
    <w:rsid w:val="363967CE"/>
    <w:rsid w:val="364370ED"/>
    <w:rsid w:val="36BA4316"/>
    <w:rsid w:val="36C153E2"/>
    <w:rsid w:val="36C542FE"/>
    <w:rsid w:val="36CB305E"/>
    <w:rsid w:val="36FF3D08"/>
    <w:rsid w:val="370421C1"/>
    <w:rsid w:val="3717050C"/>
    <w:rsid w:val="37421881"/>
    <w:rsid w:val="37444B4C"/>
    <w:rsid w:val="37496770"/>
    <w:rsid w:val="37753CAD"/>
    <w:rsid w:val="37BF0FAF"/>
    <w:rsid w:val="37FD1CF0"/>
    <w:rsid w:val="38671AF4"/>
    <w:rsid w:val="386B173F"/>
    <w:rsid w:val="391B70FA"/>
    <w:rsid w:val="39890C48"/>
    <w:rsid w:val="39AC7B47"/>
    <w:rsid w:val="39C17EE2"/>
    <w:rsid w:val="39E918FB"/>
    <w:rsid w:val="3A0E1EEE"/>
    <w:rsid w:val="3A126F41"/>
    <w:rsid w:val="3A30128C"/>
    <w:rsid w:val="3A464A7C"/>
    <w:rsid w:val="3A4738BB"/>
    <w:rsid w:val="3A5218E2"/>
    <w:rsid w:val="3A815BEE"/>
    <w:rsid w:val="3A816FB3"/>
    <w:rsid w:val="3AB8317A"/>
    <w:rsid w:val="3AD06868"/>
    <w:rsid w:val="3B0E48A1"/>
    <w:rsid w:val="3BAF2001"/>
    <w:rsid w:val="3BC13445"/>
    <w:rsid w:val="3C09167D"/>
    <w:rsid w:val="3C1C5AE5"/>
    <w:rsid w:val="3C365500"/>
    <w:rsid w:val="3C4B6E1C"/>
    <w:rsid w:val="3C7468DD"/>
    <w:rsid w:val="3C8E14BA"/>
    <w:rsid w:val="3CB2667C"/>
    <w:rsid w:val="3CC32B58"/>
    <w:rsid w:val="3CD218F9"/>
    <w:rsid w:val="3CDC4A97"/>
    <w:rsid w:val="3CE42D06"/>
    <w:rsid w:val="3CFF1079"/>
    <w:rsid w:val="3D247448"/>
    <w:rsid w:val="3D8B09B0"/>
    <w:rsid w:val="3DA008F5"/>
    <w:rsid w:val="3DA70690"/>
    <w:rsid w:val="3DAA1A9C"/>
    <w:rsid w:val="3DAF1779"/>
    <w:rsid w:val="3DBD03E0"/>
    <w:rsid w:val="3DF46889"/>
    <w:rsid w:val="3DF75E51"/>
    <w:rsid w:val="3E464127"/>
    <w:rsid w:val="3E5330A4"/>
    <w:rsid w:val="3E5E133D"/>
    <w:rsid w:val="3E6C3D86"/>
    <w:rsid w:val="3EDB3005"/>
    <w:rsid w:val="3F11495A"/>
    <w:rsid w:val="3F6E5032"/>
    <w:rsid w:val="3F883636"/>
    <w:rsid w:val="3FB21C7A"/>
    <w:rsid w:val="40311165"/>
    <w:rsid w:val="406D237C"/>
    <w:rsid w:val="408B260E"/>
    <w:rsid w:val="40945C09"/>
    <w:rsid w:val="40A37834"/>
    <w:rsid w:val="40B46F75"/>
    <w:rsid w:val="40CD2B03"/>
    <w:rsid w:val="40EC3E24"/>
    <w:rsid w:val="40FB4CEF"/>
    <w:rsid w:val="412728FB"/>
    <w:rsid w:val="41860C2F"/>
    <w:rsid w:val="41886A2A"/>
    <w:rsid w:val="41BC1732"/>
    <w:rsid w:val="41EB46B2"/>
    <w:rsid w:val="420C0E2C"/>
    <w:rsid w:val="42B655E3"/>
    <w:rsid w:val="42B86110"/>
    <w:rsid w:val="42C077BA"/>
    <w:rsid w:val="42E14644"/>
    <w:rsid w:val="43205EF4"/>
    <w:rsid w:val="43627942"/>
    <w:rsid w:val="43823D3A"/>
    <w:rsid w:val="438B64FA"/>
    <w:rsid w:val="43C03AAF"/>
    <w:rsid w:val="43C527B0"/>
    <w:rsid w:val="44403582"/>
    <w:rsid w:val="445155AC"/>
    <w:rsid w:val="4454199A"/>
    <w:rsid w:val="44823CAD"/>
    <w:rsid w:val="44BF2763"/>
    <w:rsid w:val="44EE2D42"/>
    <w:rsid w:val="451A110B"/>
    <w:rsid w:val="4592785C"/>
    <w:rsid w:val="45D21538"/>
    <w:rsid w:val="45FE4D4F"/>
    <w:rsid w:val="461A688B"/>
    <w:rsid w:val="464A1298"/>
    <w:rsid w:val="465C7DDA"/>
    <w:rsid w:val="467F22B3"/>
    <w:rsid w:val="46B83F36"/>
    <w:rsid w:val="472B2331"/>
    <w:rsid w:val="47B4747C"/>
    <w:rsid w:val="47BB33BC"/>
    <w:rsid w:val="48276F9D"/>
    <w:rsid w:val="487B2420"/>
    <w:rsid w:val="48950471"/>
    <w:rsid w:val="48B62722"/>
    <w:rsid w:val="48C10008"/>
    <w:rsid w:val="48F75B16"/>
    <w:rsid w:val="48FD0612"/>
    <w:rsid w:val="49217800"/>
    <w:rsid w:val="498B5720"/>
    <w:rsid w:val="49D81B5C"/>
    <w:rsid w:val="4A0140AC"/>
    <w:rsid w:val="4A1A26CF"/>
    <w:rsid w:val="4A8A7C3A"/>
    <w:rsid w:val="4A9728A4"/>
    <w:rsid w:val="4AE637A8"/>
    <w:rsid w:val="4B007CB1"/>
    <w:rsid w:val="4B104B0B"/>
    <w:rsid w:val="4B2064B0"/>
    <w:rsid w:val="4B8E56C3"/>
    <w:rsid w:val="4BE54907"/>
    <w:rsid w:val="4BFB4A1C"/>
    <w:rsid w:val="4C2835F0"/>
    <w:rsid w:val="4C575F54"/>
    <w:rsid w:val="4CA969E6"/>
    <w:rsid w:val="4CD264C8"/>
    <w:rsid w:val="4D3C1BA8"/>
    <w:rsid w:val="4D9B65DC"/>
    <w:rsid w:val="4DA9413D"/>
    <w:rsid w:val="4DAA2EAE"/>
    <w:rsid w:val="4E0F5CC8"/>
    <w:rsid w:val="4E135956"/>
    <w:rsid w:val="4E663AD9"/>
    <w:rsid w:val="4EF84412"/>
    <w:rsid w:val="4F675ED1"/>
    <w:rsid w:val="4F7F1400"/>
    <w:rsid w:val="4FB5368D"/>
    <w:rsid w:val="4FBE4894"/>
    <w:rsid w:val="4FC6107D"/>
    <w:rsid w:val="4FF26FB6"/>
    <w:rsid w:val="501E2453"/>
    <w:rsid w:val="508B6C5A"/>
    <w:rsid w:val="50CE72B8"/>
    <w:rsid w:val="50CF0D1A"/>
    <w:rsid w:val="515A469D"/>
    <w:rsid w:val="518D6784"/>
    <w:rsid w:val="51F64F52"/>
    <w:rsid w:val="520A6C57"/>
    <w:rsid w:val="5221340A"/>
    <w:rsid w:val="522D631E"/>
    <w:rsid w:val="52371417"/>
    <w:rsid w:val="526525B5"/>
    <w:rsid w:val="526862D8"/>
    <w:rsid w:val="52750905"/>
    <w:rsid w:val="52B72CCB"/>
    <w:rsid w:val="52BE0234"/>
    <w:rsid w:val="52FE6B4C"/>
    <w:rsid w:val="531B76FE"/>
    <w:rsid w:val="535B1755"/>
    <w:rsid w:val="536966BB"/>
    <w:rsid w:val="53887CDB"/>
    <w:rsid w:val="53D53105"/>
    <w:rsid w:val="53E37769"/>
    <w:rsid w:val="540A0426"/>
    <w:rsid w:val="54251311"/>
    <w:rsid w:val="54753BD3"/>
    <w:rsid w:val="547B0177"/>
    <w:rsid w:val="54DB3A8C"/>
    <w:rsid w:val="55003FC5"/>
    <w:rsid w:val="55254864"/>
    <w:rsid w:val="55711857"/>
    <w:rsid w:val="559641A4"/>
    <w:rsid w:val="56024421"/>
    <w:rsid w:val="56700327"/>
    <w:rsid w:val="567D422C"/>
    <w:rsid w:val="567E3B30"/>
    <w:rsid w:val="56877CE4"/>
    <w:rsid w:val="56A61B09"/>
    <w:rsid w:val="56E04F89"/>
    <w:rsid w:val="56E22964"/>
    <w:rsid w:val="56EE428E"/>
    <w:rsid w:val="573D7561"/>
    <w:rsid w:val="57820578"/>
    <w:rsid w:val="57E75E01"/>
    <w:rsid w:val="57EA64C6"/>
    <w:rsid w:val="5805272B"/>
    <w:rsid w:val="582071EE"/>
    <w:rsid w:val="58B81BA0"/>
    <w:rsid w:val="58EA443D"/>
    <w:rsid w:val="591C7D2C"/>
    <w:rsid w:val="593140B6"/>
    <w:rsid w:val="59612AF6"/>
    <w:rsid w:val="5969718D"/>
    <w:rsid w:val="59AB14DB"/>
    <w:rsid w:val="5A0529CC"/>
    <w:rsid w:val="5A174DAC"/>
    <w:rsid w:val="5A250E62"/>
    <w:rsid w:val="5A41224C"/>
    <w:rsid w:val="5A4D55E4"/>
    <w:rsid w:val="5A536950"/>
    <w:rsid w:val="5A6B4C0D"/>
    <w:rsid w:val="5A774876"/>
    <w:rsid w:val="5B14581D"/>
    <w:rsid w:val="5BA55A0C"/>
    <w:rsid w:val="5BA6400B"/>
    <w:rsid w:val="5C552721"/>
    <w:rsid w:val="5C9255DE"/>
    <w:rsid w:val="5CAA62EA"/>
    <w:rsid w:val="5CC94F01"/>
    <w:rsid w:val="5D0002C5"/>
    <w:rsid w:val="5D0B39B4"/>
    <w:rsid w:val="5D283BE6"/>
    <w:rsid w:val="5D514B95"/>
    <w:rsid w:val="5E2B7874"/>
    <w:rsid w:val="5E6016C3"/>
    <w:rsid w:val="5F874D0B"/>
    <w:rsid w:val="5FD749AD"/>
    <w:rsid w:val="602E6E28"/>
    <w:rsid w:val="60492360"/>
    <w:rsid w:val="604F2A2C"/>
    <w:rsid w:val="60570AD2"/>
    <w:rsid w:val="60A54AAB"/>
    <w:rsid w:val="60C83181"/>
    <w:rsid w:val="610E43FE"/>
    <w:rsid w:val="612B7317"/>
    <w:rsid w:val="613B204E"/>
    <w:rsid w:val="61A86601"/>
    <w:rsid w:val="61D92C5E"/>
    <w:rsid w:val="62026B32"/>
    <w:rsid w:val="6206024F"/>
    <w:rsid w:val="624311BF"/>
    <w:rsid w:val="628D376C"/>
    <w:rsid w:val="62921FBD"/>
    <w:rsid w:val="62D84CC4"/>
    <w:rsid w:val="63253392"/>
    <w:rsid w:val="63306AC8"/>
    <w:rsid w:val="633B3FFF"/>
    <w:rsid w:val="63BC6008"/>
    <w:rsid w:val="63F5426F"/>
    <w:rsid w:val="64065861"/>
    <w:rsid w:val="645C39D7"/>
    <w:rsid w:val="64615C38"/>
    <w:rsid w:val="649F3579"/>
    <w:rsid w:val="64B87748"/>
    <w:rsid w:val="652D1ED5"/>
    <w:rsid w:val="65322E75"/>
    <w:rsid w:val="654D77C7"/>
    <w:rsid w:val="657A70A6"/>
    <w:rsid w:val="660C1BFD"/>
    <w:rsid w:val="661D0FFC"/>
    <w:rsid w:val="664A58F7"/>
    <w:rsid w:val="665422D9"/>
    <w:rsid w:val="667026E4"/>
    <w:rsid w:val="667D06F0"/>
    <w:rsid w:val="6689778C"/>
    <w:rsid w:val="66A52400"/>
    <w:rsid w:val="66F5447C"/>
    <w:rsid w:val="67191D4F"/>
    <w:rsid w:val="674A3695"/>
    <w:rsid w:val="675F48EE"/>
    <w:rsid w:val="678673E4"/>
    <w:rsid w:val="67B237FA"/>
    <w:rsid w:val="67C226D1"/>
    <w:rsid w:val="67EB5499"/>
    <w:rsid w:val="68063598"/>
    <w:rsid w:val="680B65FA"/>
    <w:rsid w:val="68235FEA"/>
    <w:rsid w:val="682F289E"/>
    <w:rsid w:val="689C3B96"/>
    <w:rsid w:val="68EF2D67"/>
    <w:rsid w:val="691E511A"/>
    <w:rsid w:val="69683DA6"/>
    <w:rsid w:val="698E24B4"/>
    <w:rsid w:val="69965FE3"/>
    <w:rsid w:val="69A00505"/>
    <w:rsid w:val="69AA4A11"/>
    <w:rsid w:val="6A3720B5"/>
    <w:rsid w:val="6A633A0D"/>
    <w:rsid w:val="6AA57CB8"/>
    <w:rsid w:val="6AEE336A"/>
    <w:rsid w:val="6AF10AA6"/>
    <w:rsid w:val="6B644B4D"/>
    <w:rsid w:val="6B6B77CC"/>
    <w:rsid w:val="6B8072B1"/>
    <w:rsid w:val="6B9B753F"/>
    <w:rsid w:val="6B9F25B8"/>
    <w:rsid w:val="6BB50693"/>
    <w:rsid w:val="6BBD25F4"/>
    <w:rsid w:val="6BC7362F"/>
    <w:rsid w:val="6BEB59B5"/>
    <w:rsid w:val="6C3311BD"/>
    <w:rsid w:val="6C5568BC"/>
    <w:rsid w:val="6C5850C7"/>
    <w:rsid w:val="6C677CE9"/>
    <w:rsid w:val="6C835868"/>
    <w:rsid w:val="6CD6510C"/>
    <w:rsid w:val="6D2076CA"/>
    <w:rsid w:val="6D2C7584"/>
    <w:rsid w:val="6D4319CB"/>
    <w:rsid w:val="6D46567C"/>
    <w:rsid w:val="6D940381"/>
    <w:rsid w:val="6DA32372"/>
    <w:rsid w:val="6DC7195C"/>
    <w:rsid w:val="6DE210EC"/>
    <w:rsid w:val="6DF51DE2"/>
    <w:rsid w:val="6DF55B26"/>
    <w:rsid w:val="6E1C72AA"/>
    <w:rsid w:val="6E6F1608"/>
    <w:rsid w:val="6E90519B"/>
    <w:rsid w:val="6EE40E94"/>
    <w:rsid w:val="6F0562AB"/>
    <w:rsid w:val="6F2077F8"/>
    <w:rsid w:val="6F4C4E2C"/>
    <w:rsid w:val="6F7B35A7"/>
    <w:rsid w:val="6FB26674"/>
    <w:rsid w:val="70C036BB"/>
    <w:rsid w:val="71290D1D"/>
    <w:rsid w:val="715522A1"/>
    <w:rsid w:val="7168529E"/>
    <w:rsid w:val="724D7936"/>
    <w:rsid w:val="726E0125"/>
    <w:rsid w:val="72C575CC"/>
    <w:rsid w:val="72D605C3"/>
    <w:rsid w:val="731316CC"/>
    <w:rsid w:val="733B422E"/>
    <w:rsid w:val="733D6C5B"/>
    <w:rsid w:val="734359D5"/>
    <w:rsid w:val="73AF381F"/>
    <w:rsid w:val="73FA2A27"/>
    <w:rsid w:val="73FB6591"/>
    <w:rsid w:val="7413124D"/>
    <w:rsid w:val="743021D2"/>
    <w:rsid w:val="74B64DAA"/>
    <w:rsid w:val="74BC2628"/>
    <w:rsid w:val="7518387B"/>
    <w:rsid w:val="75205BC0"/>
    <w:rsid w:val="763B3A90"/>
    <w:rsid w:val="764566BC"/>
    <w:rsid w:val="765D3A06"/>
    <w:rsid w:val="766F017D"/>
    <w:rsid w:val="767514C2"/>
    <w:rsid w:val="76891462"/>
    <w:rsid w:val="76992401"/>
    <w:rsid w:val="76B933A5"/>
    <w:rsid w:val="76C4268E"/>
    <w:rsid w:val="76DE441B"/>
    <w:rsid w:val="77623D4D"/>
    <w:rsid w:val="77AB1624"/>
    <w:rsid w:val="77BD6850"/>
    <w:rsid w:val="77D97B00"/>
    <w:rsid w:val="78491E93"/>
    <w:rsid w:val="78681036"/>
    <w:rsid w:val="78711AF0"/>
    <w:rsid w:val="78745675"/>
    <w:rsid w:val="78755654"/>
    <w:rsid w:val="78BE316C"/>
    <w:rsid w:val="78D13FDA"/>
    <w:rsid w:val="78D6184E"/>
    <w:rsid w:val="78F50636"/>
    <w:rsid w:val="78F55D22"/>
    <w:rsid w:val="7903502D"/>
    <w:rsid w:val="794964C4"/>
    <w:rsid w:val="79856F93"/>
    <w:rsid w:val="79FA4B0D"/>
    <w:rsid w:val="7A561DDD"/>
    <w:rsid w:val="7A844AF8"/>
    <w:rsid w:val="7AFA4D2B"/>
    <w:rsid w:val="7B253CB8"/>
    <w:rsid w:val="7B4E1DAA"/>
    <w:rsid w:val="7B7D7A23"/>
    <w:rsid w:val="7B8763AA"/>
    <w:rsid w:val="7B9E6857"/>
    <w:rsid w:val="7BC002D3"/>
    <w:rsid w:val="7BD06EF3"/>
    <w:rsid w:val="7BFC6DE2"/>
    <w:rsid w:val="7C5E46F0"/>
    <w:rsid w:val="7C914409"/>
    <w:rsid w:val="7CA7624C"/>
    <w:rsid w:val="7CB62E6F"/>
    <w:rsid w:val="7CD1448D"/>
    <w:rsid w:val="7CDA64EC"/>
    <w:rsid w:val="7D005642"/>
    <w:rsid w:val="7D1D3EEF"/>
    <w:rsid w:val="7D27595F"/>
    <w:rsid w:val="7D873871"/>
    <w:rsid w:val="7DA1727D"/>
    <w:rsid w:val="7DEB2737"/>
    <w:rsid w:val="7E094473"/>
    <w:rsid w:val="7E13079D"/>
    <w:rsid w:val="7E350DC4"/>
    <w:rsid w:val="7E3F60E7"/>
    <w:rsid w:val="7E471C13"/>
    <w:rsid w:val="7E61558C"/>
    <w:rsid w:val="7E766C3B"/>
    <w:rsid w:val="7EAF19AB"/>
    <w:rsid w:val="7EBD28E8"/>
    <w:rsid w:val="7EC05D55"/>
    <w:rsid w:val="7F224767"/>
    <w:rsid w:val="7F5F06F4"/>
    <w:rsid w:val="7F6233A6"/>
    <w:rsid w:val="7F682353"/>
    <w:rsid w:val="7F682F09"/>
    <w:rsid w:val="7F765B38"/>
    <w:rsid w:val="7F892326"/>
    <w:rsid w:val="7F9871D8"/>
    <w:rsid w:val="7F9E5BBE"/>
    <w:rsid w:val="7FAE0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00" w:firstLineChars="200"/>
      <w:jc w:val="both"/>
    </w:pPr>
    <w:rPr>
      <w:rFonts w:ascii="Calibri" w:hAnsi="Calibri" w:eastAsia="仿宋_GB2312" w:cs="黑体"/>
      <w:kern w:val="2"/>
      <w:sz w:val="28"/>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1"/>
    <w:pPr>
      <w:ind w:left="760"/>
      <w:outlineLvl w:val="2"/>
    </w:pPr>
    <w:rPr>
      <w:rFonts w:ascii="仿宋_GB2312" w:hAnsi="仿宋_GB2312" w:eastAsia="仿宋_GB2312" w:cs="仿宋_GB2312"/>
      <w:b/>
      <w:bCs/>
      <w:sz w:val="32"/>
      <w:szCs w:val="32"/>
      <w:lang w:val="zh-CN" w:eastAsia="zh-CN" w:bidi="zh-CN"/>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8">
    <w:name w:val="Default Paragraph Font"/>
    <w:semiHidden/>
    <w:qFormat/>
    <w:uiPriority w:val="0"/>
  </w:style>
  <w:style w:type="table" w:default="1" w:styleId="1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6">
    <w:name w:val="annotation text"/>
    <w:basedOn w:val="1"/>
    <w:link w:val="29"/>
    <w:unhideWhenUsed/>
    <w:qFormat/>
    <w:uiPriority w:val="99"/>
    <w:rPr>
      <w:rFonts w:ascii="Calibri" w:hAnsi="Calibri" w:cs="Times New Roman"/>
      <w:kern w:val="0"/>
      <w:sz w:val="20"/>
      <w:szCs w:val="20"/>
    </w:rPr>
  </w:style>
  <w:style w:type="paragraph" w:styleId="7">
    <w:name w:val="Body Text"/>
    <w:basedOn w:val="1"/>
    <w:link w:val="26"/>
    <w:qFormat/>
    <w:uiPriority w:val="1"/>
    <w:rPr>
      <w:rFonts w:ascii="仿宋_GB2312" w:hAnsi="仿宋_GB2312" w:eastAsia="仿宋_GB2312" w:cs="仿宋_GB2312"/>
      <w:sz w:val="32"/>
      <w:szCs w:val="32"/>
      <w:lang w:val="zh-CN" w:eastAsia="zh-CN" w:bidi="zh-CN"/>
    </w:rPr>
  </w:style>
  <w:style w:type="paragraph" w:styleId="8">
    <w:name w:val="Body Text Indent"/>
    <w:basedOn w:val="1"/>
    <w:qFormat/>
    <w:uiPriority w:val="99"/>
    <w:pPr>
      <w:spacing w:after="120"/>
      <w:ind w:left="420" w:leftChars="200"/>
    </w:pPr>
  </w:style>
  <w:style w:type="paragraph" w:styleId="9">
    <w:name w:val="toc 3"/>
    <w:basedOn w:val="1"/>
    <w:next w:val="1"/>
    <w:qFormat/>
    <w:uiPriority w:val="0"/>
    <w:pPr>
      <w:ind w:left="840" w:leftChars="4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unhideWhenUsed/>
    <w:qFormat/>
    <w:uiPriority w:val="39"/>
    <w:pPr>
      <w:spacing w:before="120" w:after="120"/>
      <w:jc w:val="left"/>
    </w:pPr>
    <w:rPr>
      <w:rFonts w:ascii="Calibri" w:hAnsi="Calibri" w:cs="Calibri"/>
      <w:b/>
      <w:bCs/>
      <w:caps/>
      <w:sz w:val="20"/>
      <w:szCs w:val="20"/>
    </w:rPr>
  </w:style>
  <w:style w:type="paragraph" w:styleId="13">
    <w:name w:val="toc 2"/>
    <w:basedOn w:val="1"/>
    <w:next w:val="1"/>
    <w:qFormat/>
    <w:uiPriority w:val="0"/>
    <w:pPr>
      <w:ind w:left="420" w:leftChars="200"/>
    </w:p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Body Text First Indent 2"/>
    <w:basedOn w:val="8"/>
    <w:qFormat/>
    <w:uiPriority w:val="99"/>
    <w:pPr>
      <w:ind w:firstLine="420"/>
    </w:pPr>
    <w:rPr>
      <w:rFonts w:ascii="Calibri" w:hAnsi="Calibri"/>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bCs/>
    </w:rPr>
  </w:style>
  <w:style w:type="character" w:styleId="20">
    <w:name w:val="Hyperlink"/>
    <w:basedOn w:val="18"/>
    <w:qFormat/>
    <w:uiPriority w:val="0"/>
    <w:rPr>
      <w:color w:val="0000FF"/>
      <w:u w:val="single"/>
    </w:rPr>
  </w:style>
  <w:style w:type="paragraph" w:customStyle="1" w:styleId="21">
    <w:name w:val="_Style 1"/>
    <w:qFormat/>
    <w:uiPriority w:val="0"/>
    <w:pPr>
      <w:widowControl w:val="0"/>
      <w:jc w:val="both"/>
    </w:pPr>
    <w:rPr>
      <w:rFonts w:ascii="Calibri" w:hAnsi="Calibri" w:eastAsia="宋体" w:cs="Times New Roman"/>
      <w:kern w:val="2"/>
      <w:sz w:val="21"/>
      <w:szCs w:val="22"/>
      <w:lang w:val="en-US" w:eastAsia="zh-CN" w:bidi="ar-SA"/>
    </w:rPr>
  </w:style>
  <w:style w:type="paragraph" w:styleId="22">
    <w:name w:val="List Paragraph"/>
    <w:basedOn w:val="1"/>
    <w:qFormat/>
    <w:uiPriority w:val="1"/>
    <w:pPr>
      <w:ind w:left="1002" w:hanging="243"/>
    </w:pPr>
    <w:rPr>
      <w:rFonts w:ascii="仿宋_GB2312" w:hAnsi="仿宋_GB2312" w:eastAsia="仿宋_GB2312" w:cs="仿宋_GB2312"/>
      <w:lang w:val="zh-CN" w:eastAsia="zh-CN" w:bidi="zh-CN"/>
    </w:rPr>
  </w:style>
  <w:style w:type="paragraph" w:customStyle="1" w:styleId="23">
    <w:name w:val="Table Paragraph"/>
    <w:basedOn w:val="1"/>
    <w:qFormat/>
    <w:uiPriority w:val="1"/>
    <w:rPr>
      <w:rFonts w:ascii="宋体" w:hAnsi="宋体" w:eastAsia="宋体" w:cs="宋体"/>
      <w:lang w:val="zh-CN" w:eastAsia="zh-CN" w:bidi="zh-CN"/>
    </w:rPr>
  </w:style>
  <w:style w:type="paragraph" w:customStyle="1" w:styleId="24">
    <w:name w:val="闻政-正文段落文字"/>
    <w:basedOn w:val="1"/>
    <w:qFormat/>
    <w:uiPriority w:val="3"/>
    <w:pPr>
      <w:spacing w:line="500" w:lineRule="exact"/>
      <w:ind w:firstLine="200"/>
    </w:pPr>
    <w:rPr>
      <w:rFonts w:ascii="Times New Roman" w:hAnsi="Times New Roman" w:cs="Times New Roman"/>
      <w:kern w:val="0"/>
      <w:szCs w:val="28"/>
    </w:rPr>
  </w:style>
  <w:style w:type="paragraph" w:customStyle="1" w:styleId="25">
    <w:name w:val="闻政正文"/>
    <w:basedOn w:val="1"/>
    <w:qFormat/>
    <w:uiPriority w:val="99"/>
    <w:pPr>
      <w:spacing w:line="500" w:lineRule="exact"/>
      <w:ind w:firstLine="560" w:firstLineChars="200"/>
    </w:pPr>
    <w:rPr>
      <w:rFonts w:ascii="Times New Roman" w:hAnsi="Times New Roman" w:eastAsia="仿宋_GB2312"/>
      <w:kern w:val="0"/>
      <w:sz w:val="28"/>
      <w:szCs w:val="28"/>
    </w:rPr>
  </w:style>
  <w:style w:type="character" w:customStyle="1" w:styleId="26">
    <w:name w:val="正文文本 Char"/>
    <w:link w:val="7"/>
    <w:qFormat/>
    <w:uiPriority w:val="1"/>
    <w:rPr>
      <w:rFonts w:ascii="仿宋_GB2312" w:hAnsi="仿宋_GB2312" w:eastAsia="仿宋_GB2312" w:cs="仿宋_GB2312"/>
      <w:sz w:val="32"/>
      <w:szCs w:val="32"/>
      <w:lang w:val="zh-CN" w:eastAsia="zh-CN" w:bidi="zh-CN"/>
    </w:rPr>
  </w:style>
  <w:style w:type="paragraph" w:customStyle="1" w:styleId="27">
    <w:name w:val="闻政-正文一级标题"/>
    <w:basedOn w:val="2"/>
    <w:next w:val="24"/>
    <w:qFormat/>
    <w:uiPriority w:val="3"/>
    <w:pPr>
      <w:spacing w:before="120" w:after="60" w:line="500" w:lineRule="exact"/>
      <w:ind w:firstLine="0" w:firstLineChars="0"/>
      <w:outlineLvl w:val="0"/>
    </w:pPr>
    <w:rPr>
      <w:rFonts w:ascii="黑体" w:hAnsi="黑体" w:eastAsia="黑体"/>
      <w:sz w:val="32"/>
    </w:rPr>
  </w:style>
  <w:style w:type="paragraph" w:customStyle="1" w:styleId="28">
    <w:name w:val="闻政-正文二级标题"/>
    <w:basedOn w:val="4"/>
    <w:next w:val="24"/>
    <w:qFormat/>
    <w:uiPriority w:val="3"/>
    <w:pPr>
      <w:spacing w:before="120" w:after="60" w:line="500" w:lineRule="exact"/>
      <w:ind w:left="200" w:leftChars="200" w:firstLine="0" w:firstLineChars="0"/>
    </w:pPr>
    <w:rPr>
      <w:rFonts w:ascii="Times New Roman" w:hAnsi="Times New Roman"/>
      <w:sz w:val="28"/>
    </w:rPr>
  </w:style>
  <w:style w:type="character" w:customStyle="1" w:styleId="29">
    <w:name w:val="批注文字 字符"/>
    <w:basedOn w:val="18"/>
    <w:link w:val="6"/>
    <w:qFormat/>
    <w:uiPriority w:val="0"/>
    <w:rPr>
      <w:rFonts w:hint="default" w:ascii="Calibri" w:hAnsi="Calibri" w:eastAsia="仿宋_GB2312" w:cs="Calibri"/>
      <w:lang w:bidi="ar"/>
    </w:rPr>
  </w:style>
  <w:style w:type="paragraph" w:customStyle="1" w:styleId="30">
    <w:name w:val="FZ表格标题行首列"/>
    <w:basedOn w:val="1"/>
    <w:qFormat/>
    <w:uiPriority w:val="0"/>
    <w:pPr>
      <w:snapToGrid w:val="0"/>
      <w:spacing w:before="10" w:after="10"/>
      <w:ind w:left="1" w:leftChars="1" w:right="1" w:rightChars="1" w:firstLine="74" w:firstLineChars="50"/>
      <w:jc w:val="left"/>
    </w:pPr>
    <w:rPr>
      <w:rFonts w:ascii="宋体" w:hAnsi="宋体" w:eastAsia="宋体"/>
      <w:color w:val="000000"/>
      <w:sz w:val="18"/>
    </w:rPr>
  </w:style>
  <w:style w:type="paragraph" w:customStyle="1" w:styleId="31">
    <w:name w:val="FZ表格标题行"/>
    <w:basedOn w:val="1"/>
    <w:qFormat/>
    <w:uiPriority w:val="0"/>
    <w:pPr>
      <w:snapToGrid w:val="0"/>
      <w:spacing w:before="10" w:after="10"/>
      <w:ind w:left="1" w:leftChars="1" w:right="1" w:rightChars="1" w:firstLine="74" w:firstLineChars="74"/>
      <w:jc w:val="center"/>
    </w:pPr>
    <w:rPr>
      <w:rFonts w:ascii="宋体" w:hAnsi="宋体" w:eastAsia="宋体"/>
      <w:color w:val="000000"/>
      <w:sz w:val="18"/>
    </w:rPr>
  </w:style>
  <w:style w:type="paragraph" w:customStyle="1" w:styleId="32">
    <w:name w:val="FZ标题3"/>
    <w:basedOn w:val="2"/>
    <w:qFormat/>
    <w:uiPriority w:val="0"/>
    <w:pPr>
      <w:keepNext w:val="0"/>
      <w:keepLines w:val="0"/>
      <w:snapToGrid w:val="0"/>
      <w:spacing w:before="0" w:beforeLines="50" w:after="0" w:line="360" w:lineRule="auto"/>
      <w:ind w:left="1" w:leftChars="1" w:right="1" w:rightChars="1" w:firstLine="200" w:firstLineChars="200"/>
      <w:jc w:val="left"/>
    </w:pPr>
    <w:rPr>
      <w:rFonts w:ascii="宋体" w:hAnsi="宋体" w:eastAsia="仿宋_GB2312" w:cstheme="majorBidi"/>
      <w:color w:val="000000"/>
      <w:sz w:val="28"/>
    </w:rPr>
  </w:style>
  <w:style w:type="paragraph" w:customStyle="1" w:styleId="33">
    <w:name w:val="FZ正文"/>
    <w:basedOn w:val="1"/>
    <w:qFormat/>
    <w:uiPriority w:val="0"/>
    <w:pPr>
      <w:snapToGrid w:val="0"/>
      <w:spacing w:line="360" w:lineRule="auto"/>
      <w:ind w:left="1" w:leftChars="1" w:right="1" w:rightChars="1" w:firstLine="200" w:firstLineChars="200"/>
    </w:pPr>
    <w:rPr>
      <w:rFonts w:ascii="Times New Roman" w:hAnsi="Times New Roman" w:eastAsia="仿宋_GB2312" w:cs="Times New Roman"/>
      <w:color w:val="000000"/>
      <w:sz w:val="28"/>
    </w:rPr>
  </w:style>
  <w:style w:type="paragraph" w:customStyle="1" w:styleId="34">
    <w:name w:val="FZ副标题"/>
    <w:basedOn w:val="1"/>
    <w:qFormat/>
    <w:uiPriority w:val="0"/>
    <w:pPr>
      <w:snapToGrid w:val="0"/>
      <w:spacing w:beforeLines="50"/>
      <w:ind w:left="1" w:leftChars="1" w:right="1" w:rightChars="1" w:firstLine="1" w:firstLineChars="1"/>
      <w:jc w:val="center"/>
    </w:pPr>
    <w:rPr>
      <w:rFonts w:ascii="宋体" w:hAnsi="宋体" w:eastAsia="仿宋_GB2312"/>
      <w:color w:val="000000"/>
      <w:sz w:val="28"/>
    </w:rPr>
  </w:style>
  <w:style w:type="paragraph" w:customStyle="1" w:styleId="35">
    <w:name w:val="FZ表格正文行首列"/>
    <w:basedOn w:val="1"/>
    <w:qFormat/>
    <w:uiPriority w:val="0"/>
    <w:pPr>
      <w:snapToGrid w:val="0"/>
      <w:spacing w:before="10" w:after="10"/>
      <w:ind w:left="1" w:leftChars="1" w:right="1" w:rightChars="1" w:firstLine="50" w:firstLineChars="50"/>
      <w:jc w:val="left"/>
    </w:pPr>
    <w:rPr>
      <w:rFonts w:ascii="宋体" w:hAnsi="宋体" w:eastAsia="宋体"/>
      <w:color w:val="000000"/>
      <w:sz w:val="18"/>
    </w:rPr>
  </w:style>
  <w:style w:type="paragraph" w:customStyle="1" w:styleId="36">
    <w:name w:val="FZ表格正文行"/>
    <w:basedOn w:val="1"/>
    <w:qFormat/>
    <w:uiPriority w:val="0"/>
    <w:pPr>
      <w:snapToGrid w:val="0"/>
      <w:spacing w:before="10" w:after="10"/>
      <w:ind w:left="1" w:leftChars="1" w:right="1" w:rightChars="50" w:firstLine="74" w:firstLineChars="50"/>
      <w:jc w:val="right"/>
    </w:pPr>
    <w:rPr>
      <w:rFonts w:ascii="Times New Roman" w:hAnsi="Times New Roman" w:eastAsia="宋体"/>
      <w:color w:val="000000"/>
      <w:sz w:val="18"/>
    </w:rPr>
  </w:style>
  <w:style w:type="paragraph" w:customStyle="1" w:styleId="37">
    <w:name w:val="列表段落1"/>
    <w:basedOn w:val="1"/>
    <w:qFormat/>
    <w:uiPriority w:val="34"/>
    <w:pPr>
      <w:ind w:firstLine="420" w:firstLineChars="200"/>
    </w:pPr>
  </w:style>
  <w:style w:type="paragraph" w:customStyle="1" w:styleId="38">
    <w:name w:val="WPSOffice手动目录 1"/>
    <w:qFormat/>
    <w:uiPriority w:val="0"/>
    <w:pPr>
      <w:ind w:leftChars="0"/>
    </w:pPr>
    <w:rPr>
      <w:rFonts w:ascii="Times New Roman" w:hAnsi="Times New Roman" w:eastAsia="宋体" w:cs="Times New Roman"/>
      <w:sz w:val="20"/>
      <w:szCs w:val="20"/>
    </w:rPr>
  </w:style>
  <w:style w:type="paragraph" w:customStyle="1" w:styleId="39">
    <w:name w:val="WPSOffice手动目录 2"/>
    <w:qFormat/>
    <w:uiPriority w:val="0"/>
    <w:pPr>
      <w:ind w:leftChars="200"/>
    </w:pPr>
    <w:rPr>
      <w:rFonts w:ascii="Times New Roman" w:hAnsi="Times New Roman" w:eastAsia="宋体" w:cs="Times New Roman"/>
      <w:sz w:val="20"/>
      <w:szCs w:val="20"/>
    </w:rPr>
  </w:style>
  <w:style w:type="paragraph" w:customStyle="1" w:styleId="40">
    <w:name w:val="WPSOffice手动目录 3"/>
    <w:qFormat/>
    <w:uiPriority w:val="0"/>
    <w:pPr>
      <w:ind w:leftChars="400"/>
    </w:pPr>
    <w:rPr>
      <w:rFonts w:ascii="Times New Roman" w:hAnsi="Times New Roman" w:eastAsia="宋体" w:cs="Times New Roman"/>
      <w:sz w:val="20"/>
      <w:szCs w:val="20"/>
    </w:rPr>
  </w:style>
  <w:style w:type="table" w:customStyle="1" w:styleId="41">
    <w:name w:val="表格样式1"/>
    <w:basedOn w:val="16"/>
    <w:qFormat/>
    <w:uiPriority w:val="0"/>
  </w:style>
  <w:style w:type="paragraph" w:customStyle="1" w:styleId="42">
    <w:name w:val="和田正文1a"/>
    <w:basedOn w:val="1"/>
    <w:qFormat/>
    <w:uiPriority w:val="0"/>
    <w:pPr>
      <w:spacing w:line="560" w:lineRule="exact"/>
      <w:ind w:firstLine="1004" w:firstLineChars="200"/>
      <w:jc w:val="left"/>
    </w:pPr>
    <w:rPr>
      <w:kern w:val="0"/>
      <w:sz w:val="32"/>
      <w:szCs w:val="32"/>
      <w:lang w:bidi="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da9bbe0-f024-4967-93d3-271284394ec0}"/>
        <w:style w:val=""/>
        <w:category>
          <w:name w:val="常规"/>
          <w:gallery w:val="placeholder"/>
        </w:category>
        <w:types>
          <w:type w:val="bbPlcHdr"/>
        </w:types>
        <w:behaviors>
          <w:behavior w:val="content"/>
        </w:behaviors>
        <w:description w:val=""/>
        <w:guid w:val="{6da9bbe0-f024-4967-93d3-271284394ec0}"/>
      </w:docPartPr>
      <w:docPartBody>
        <w:p>
          <w:r>
            <w:rPr>
              <w:color w:val="808080"/>
            </w:rPr>
            <w:t>单击此处输入文字。</w:t>
          </w:r>
        </w:p>
      </w:docPartBody>
    </w:docPart>
    <w:docPart>
      <w:docPartPr>
        <w:name w:val="{bb02cbfc-98d8-4a0e-8065-6da9e77515f7}"/>
        <w:style w:val=""/>
        <w:category>
          <w:name w:val="常规"/>
          <w:gallery w:val="placeholder"/>
        </w:category>
        <w:types>
          <w:type w:val="bbPlcHdr"/>
        </w:types>
        <w:behaviors>
          <w:behavior w:val="content"/>
        </w:behaviors>
        <w:description w:val=""/>
        <w:guid w:val="{bb02cbfc-98d8-4a0e-8065-6da9e77515f7}"/>
      </w:docPartPr>
      <w:docPartBody>
        <w:p>
          <w:r>
            <w:rPr>
              <w:color w:val="808080"/>
            </w:rPr>
            <w:t>单击此处输入文字。</w:t>
          </w:r>
        </w:p>
      </w:docPartBody>
    </w:docPart>
    <w:docPart>
      <w:docPartPr>
        <w:name w:val="{307fb099-44d0-4636-82ee-0d5247c3372b}"/>
        <w:style w:val=""/>
        <w:category>
          <w:name w:val="常规"/>
          <w:gallery w:val="placeholder"/>
        </w:category>
        <w:types>
          <w:type w:val="bbPlcHdr"/>
        </w:types>
        <w:behaviors>
          <w:behavior w:val="content"/>
        </w:behaviors>
        <w:description w:val=""/>
        <w:guid w:val="{307fb099-44d0-4636-82ee-0d5247c3372b}"/>
      </w:docPartPr>
      <w:docPartBody>
        <w:p>
          <w:r>
            <w:rPr>
              <w:color w:val="808080"/>
            </w:rPr>
            <w:t>单击此处输入文字。</w:t>
          </w:r>
        </w:p>
      </w:docPartBody>
    </w:docPart>
    <w:docPart>
      <w:docPartPr>
        <w:name w:val="{786e72d5-ddc4-4386-ad6d-3d15a053e653}"/>
        <w:style w:val=""/>
        <w:category>
          <w:name w:val="常规"/>
          <w:gallery w:val="placeholder"/>
        </w:category>
        <w:types>
          <w:type w:val="bbPlcHdr"/>
        </w:types>
        <w:behaviors>
          <w:behavior w:val="content"/>
        </w:behaviors>
        <w:description w:val=""/>
        <w:guid w:val="{786e72d5-ddc4-4386-ad6d-3d15a053e653}"/>
      </w:docPartPr>
      <w:docPartBody>
        <w:p>
          <w:r>
            <w:rPr>
              <w:color w:val="808080"/>
            </w:rPr>
            <w:t>单击此处输入文字。</w:t>
          </w:r>
        </w:p>
      </w:docPartBody>
    </w:docPart>
    <w:docPart>
      <w:docPartPr>
        <w:name w:val="{be570e4b-4652-474f-abfd-6f1b88c5cae3}"/>
        <w:style w:val=""/>
        <w:category>
          <w:name w:val="常规"/>
          <w:gallery w:val="placeholder"/>
        </w:category>
        <w:types>
          <w:type w:val="bbPlcHdr"/>
        </w:types>
        <w:behaviors>
          <w:behavior w:val="content"/>
        </w:behaviors>
        <w:description w:val=""/>
        <w:guid w:val="{be570e4b-4652-474f-abfd-6f1b88c5cae3}"/>
      </w:docPartPr>
      <w:docPartBody>
        <w:p>
          <w:r>
            <w:rPr>
              <w:color w:val="808080"/>
            </w:rPr>
            <w:t>单击此处输入文字。</w:t>
          </w:r>
        </w:p>
      </w:docPartBody>
    </w:docPart>
    <w:docPart>
      <w:docPartPr>
        <w:name w:val="{d4a94f7f-67e9-4697-a08d-6f5a9d58bd3b}"/>
        <w:style w:val=""/>
        <w:category>
          <w:name w:val="常规"/>
          <w:gallery w:val="placeholder"/>
        </w:category>
        <w:types>
          <w:type w:val="bbPlcHdr"/>
        </w:types>
        <w:behaviors>
          <w:behavior w:val="content"/>
        </w:behaviors>
        <w:description w:val=""/>
        <w:guid w:val="{d4a94f7f-67e9-4697-a08d-6f5a9d58bd3b}"/>
      </w:docPartPr>
      <w:docPartBody>
        <w:p>
          <w:r>
            <w:rPr>
              <w:color w:val="808080"/>
            </w:rPr>
            <w:t>单击此处输入文字。</w:t>
          </w:r>
        </w:p>
      </w:docPartBody>
    </w:docPart>
    <w:docPart>
      <w:docPartPr>
        <w:name w:val="{4d584eab-5b00-49f4-80ad-fadc229b52d9}"/>
        <w:style w:val=""/>
        <w:category>
          <w:name w:val="常规"/>
          <w:gallery w:val="placeholder"/>
        </w:category>
        <w:types>
          <w:type w:val="bbPlcHdr"/>
        </w:types>
        <w:behaviors>
          <w:behavior w:val="content"/>
        </w:behaviors>
        <w:description w:val=""/>
        <w:guid w:val="{4d584eab-5b00-49f4-80ad-fadc229b52d9}"/>
      </w:docPartPr>
      <w:docPartBody>
        <w:p>
          <w:r>
            <w:rPr>
              <w:color w:val="808080"/>
            </w:rPr>
            <w:t>单击此处输入文字。</w:t>
          </w:r>
        </w:p>
      </w:docPartBody>
    </w:docPart>
    <w:docPart>
      <w:docPartPr>
        <w:name w:val="{54a0cf80-580e-40d3-a4c4-c17532c3bf65}"/>
        <w:style w:val=""/>
        <w:category>
          <w:name w:val="常规"/>
          <w:gallery w:val="placeholder"/>
        </w:category>
        <w:types>
          <w:type w:val="bbPlcHdr"/>
        </w:types>
        <w:behaviors>
          <w:behavior w:val="content"/>
        </w:behaviors>
        <w:description w:val=""/>
        <w:guid w:val="{54a0cf80-580e-40d3-a4c4-c17532c3bf65}"/>
      </w:docPartPr>
      <w:docPartBody>
        <w:p>
          <w:r>
            <w:rPr>
              <w:color w:val="808080"/>
            </w:rPr>
            <w:t>单击此处输入文字。</w:t>
          </w:r>
        </w:p>
      </w:docPartBody>
    </w:docPart>
    <w:docPart>
      <w:docPartPr>
        <w:name w:val="{108605d7-a39d-490f-acd6-603bff78dd99}"/>
        <w:style w:val=""/>
        <w:category>
          <w:name w:val="常规"/>
          <w:gallery w:val="placeholder"/>
        </w:category>
        <w:types>
          <w:type w:val="bbPlcHdr"/>
        </w:types>
        <w:behaviors>
          <w:behavior w:val="content"/>
        </w:behaviors>
        <w:description w:val=""/>
        <w:guid w:val="{108605d7-a39d-490f-acd6-603bff78dd99}"/>
      </w:docPartPr>
      <w:docPartBody>
        <w:p>
          <w:r>
            <w:rPr>
              <w:color w:val="808080"/>
            </w:rPr>
            <w:t>单击此处输入文字。</w:t>
          </w:r>
        </w:p>
      </w:docPartBody>
    </w:docPart>
    <w:docPart>
      <w:docPartPr>
        <w:name w:val="{8f5ac7aa-c004-42f7-b644-1a8cbb9a1c3a}"/>
        <w:style w:val=""/>
        <w:category>
          <w:name w:val="常规"/>
          <w:gallery w:val="placeholder"/>
        </w:category>
        <w:types>
          <w:type w:val="bbPlcHdr"/>
        </w:types>
        <w:behaviors>
          <w:behavior w:val="content"/>
        </w:behaviors>
        <w:description w:val=""/>
        <w:guid w:val="{8f5ac7aa-c004-42f7-b644-1a8cbb9a1c3a}"/>
      </w:docPartPr>
      <w:docPartBody>
        <w:p>
          <w:r>
            <w:rPr>
              <w:color w:val="808080"/>
            </w:rPr>
            <w:t>单击此处输入文字。</w:t>
          </w:r>
        </w:p>
      </w:docPartBody>
    </w:docPart>
    <w:docPart>
      <w:docPartPr>
        <w:name w:val="{f2afe3ff-337c-488a-add0-1fb2cf5ca641}"/>
        <w:style w:val=""/>
        <w:category>
          <w:name w:val="常规"/>
          <w:gallery w:val="placeholder"/>
        </w:category>
        <w:types>
          <w:type w:val="bbPlcHdr"/>
        </w:types>
        <w:behaviors>
          <w:behavior w:val="content"/>
        </w:behaviors>
        <w:description w:val=""/>
        <w:guid w:val="{f2afe3ff-337c-488a-add0-1fb2cf5ca641}"/>
      </w:docPartPr>
      <w:docPartBody>
        <w:p>
          <w:r>
            <w:rPr>
              <w:color w:val="808080"/>
            </w:rPr>
            <w:t>单击此处输入文字。</w:t>
          </w:r>
        </w:p>
      </w:docPartBody>
    </w:docPart>
    <w:docPart>
      <w:docPartPr>
        <w:name w:val="{090660cf-b38b-4ed1-8fd2-19bf9b026536}"/>
        <w:style w:val=""/>
        <w:category>
          <w:name w:val="常规"/>
          <w:gallery w:val="placeholder"/>
        </w:category>
        <w:types>
          <w:type w:val="bbPlcHdr"/>
        </w:types>
        <w:behaviors>
          <w:behavior w:val="content"/>
        </w:behaviors>
        <w:description w:val=""/>
        <w:guid w:val="{090660cf-b38b-4ed1-8fd2-19bf9b026536}"/>
      </w:docPartPr>
      <w:docPartBody>
        <w:p>
          <w:r>
            <w:rPr>
              <w:color w:val="808080"/>
            </w:rPr>
            <w:t>单击此处输入文字。</w:t>
          </w:r>
        </w:p>
      </w:docPartBody>
    </w:docPart>
    <w:docPart>
      <w:docPartPr>
        <w:name w:val="{6ca60f77-a2b3-4751-bfce-8f4858afe248}"/>
        <w:style w:val=""/>
        <w:category>
          <w:name w:val="常规"/>
          <w:gallery w:val="placeholder"/>
        </w:category>
        <w:types>
          <w:type w:val="bbPlcHdr"/>
        </w:types>
        <w:behaviors>
          <w:behavior w:val="content"/>
        </w:behaviors>
        <w:description w:val=""/>
        <w:guid w:val="{6ca60f77-a2b3-4751-bfce-8f4858afe248}"/>
      </w:docPartPr>
      <w:docPartBody>
        <w:p>
          <w:r>
            <w:rPr>
              <w:color w:val="808080"/>
            </w:rPr>
            <w:t>单击此处输入文字。</w:t>
          </w:r>
        </w:p>
      </w:docPartBody>
    </w:docPart>
    <w:docPart>
      <w:docPartPr>
        <w:name w:val="{406660d7-aa15-44c2-9e5c-9e0ccd84496a}"/>
        <w:style w:val=""/>
        <w:category>
          <w:name w:val="常规"/>
          <w:gallery w:val="placeholder"/>
        </w:category>
        <w:types>
          <w:type w:val="bbPlcHdr"/>
        </w:types>
        <w:behaviors>
          <w:behavior w:val="content"/>
        </w:behaviors>
        <w:description w:val=""/>
        <w:guid w:val="{406660d7-aa15-44c2-9e5c-9e0ccd84496a}"/>
      </w:docPartPr>
      <w:docPartBody>
        <w:p>
          <w:r>
            <w:rPr>
              <w:color w:val="808080"/>
            </w:rPr>
            <w:t>单击此处输入文字。</w:t>
          </w:r>
        </w:p>
      </w:docPartBody>
    </w:docPart>
    <w:docPart>
      <w:docPartPr>
        <w:name w:val="{3fee3a16-ee93-4956-bd01-2016a6d0b2ba}"/>
        <w:style w:val=""/>
        <w:category>
          <w:name w:val="常规"/>
          <w:gallery w:val="placeholder"/>
        </w:category>
        <w:types>
          <w:type w:val="bbPlcHdr"/>
        </w:types>
        <w:behaviors>
          <w:behavior w:val="content"/>
        </w:behaviors>
        <w:description w:val=""/>
        <w:guid w:val="{3fee3a16-ee93-4956-bd01-2016a6d0b2ba}"/>
      </w:docPartPr>
      <w:docPartBody>
        <w:p>
          <w:r>
            <w:rPr>
              <w:color w:val="808080"/>
            </w:rPr>
            <w:t>单击此处输入文字。</w:t>
          </w:r>
        </w:p>
      </w:docPartBody>
    </w:docPart>
    <w:docPart>
      <w:docPartPr>
        <w:name w:val="{ef8c6d72-b16a-43c9-a689-bcda74c4df42}"/>
        <w:style w:val=""/>
        <w:category>
          <w:name w:val="常规"/>
          <w:gallery w:val="placeholder"/>
        </w:category>
        <w:types>
          <w:type w:val="bbPlcHdr"/>
        </w:types>
        <w:behaviors>
          <w:behavior w:val="content"/>
        </w:behaviors>
        <w:description w:val=""/>
        <w:guid w:val="{ef8c6d72-b16a-43c9-a689-bcda74c4df42}"/>
      </w:docPartPr>
      <w:docPartBody>
        <w:p>
          <w:r>
            <w:rPr>
              <w:color w:val="808080"/>
            </w:rPr>
            <w:t>单击此处输入文字。</w:t>
          </w:r>
        </w:p>
      </w:docPartBody>
    </w:docPart>
    <w:docPart>
      <w:docPartPr>
        <w:name w:val="{60686ef6-76e1-4172-b2f1-8218ef00d17e}"/>
        <w:style w:val=""/>
        <w:category>
          <w:name w:val="常规"/>
          <w:gallery w:val="placeholder"/>
        </w:category>
        <w:types>
          <w:type w:val="bbPlcHdr"/>
        </w:types>
        <w:behaviors>
          <w:behavior w:val="content"/>
        </w:behaviors>
        <w:description w:val=""/>
        <w:guid w:val="{60686ef6-76e1-4172-b2f1-8218ef00d17e}"/>
      </w:docPartPr>
      <w:docPartBody>
        <w:p>
          <w:r>
            <w:rPr>
              <w:color w:val="808080"/>
            </w:rPr>
            <w:t>单击此处输入文字。</w:t>
          </w:r>
        </w:p>
      </w:docPartBody>
    </w:docPart>
    <w:docPart>
      <w:docPartPr>
        <w:name w:val="{04ec70dc-a684-42f2-bd69-f0d8b1745b22}"/>
        <w:style w:val=""/>
        <w:category>
          <w:name w:val="常规"/>
          <w:gallery w:val="placeholder"/>
        </w:category>
        <w:types>
          <w:type w:val="bbPlcHdr"/>
        </w:types>
        <w:behaviors>
          <w:behavior w:val="content"/>
        </w:behaviors>
        <w:description w:val=""/>
        <w:guid w:val="{04ec70dc-a684-42f2-bd69-f0d8b1745b22}"/>
      </w:docPartPr>
      <w:docPartBody>
        <w:p>
          <w:r>
            <w:rPr>
              <w:color w:val="808080"/>
            </w:rPr>
            <w:t>单击此处输入文字。</w:t>
          </w:r>
        </w:p>
      </w:docPartBody>
    </w:docPart>
    <w:docPart>
      <w:docPartPr>
        <w:name w:val="{91e72f88-8ace-4502-828a-ccd867f7519c}"/>
        <w:style w:val=""/>
        <w:category>
          <w:name w:val="常规"/>
          <w:gallery w:val="placeholder"/>
        </w:category>
        <w:types>
          <w:type w:val="bbPlcHdr"/>
        </w:types>
        <w:behaviors>
          <w:behavior w:val="content"/>
        </w:behaviors>
        <w:description w:val=""/>
        <w:guid w:val="{91e72f88-8ace-4502-828a-ccd867f7519c}"/>
      </w:docPartPr>
      <w:docPartBody>
        <w:p>
          <w:r>
            <w:rPr>
              <w:color w:val="808080"/>
            </w:rPr>
            <w:t>单击此处输入文字。</w:t>
          </w:r>
        </w:p>
      </w:docPartBody>
    </w:docPart>
    <w:docPart>
      <w:docPartPr>
        <w:name w:val="{0640937b-2900-4c88-9f50-6c0ed8bcbac3}"/>
        <w:style w:val=""/>
        <w:category>
          <w:name w:val="常规"/>
          <w:gallery w:val="placeholder"/>
        </w:category>
        <w:types>
          <w:type w:val="bbPlcHdr"/>
        </w:types>
        <w:behaviors>
          <w:behavior w:val="content"/>
        </w:behaviors>
        <w:description w:val=""/>
        <w:guid w:val="{0640937b-2900-4c88-9f50-6c0ed8bcbac3}"/>
      </w:docPartPr>
      <w:docPartBody>
        <w:p>
          <w:r>
            <w:rPr>
              <w:color w:val="808080"/>
            </w:rPr>
            <w:t>单击此处输入文字。</w:t>
          </w:r>
        </w:p>
      </w:docPartBody>
    </w:docPart>
    <w:docPart>
      <w:docPartPr>
        <w:name w:val="{9c18dc0f-7799-4165-b763-0d590df04980}"/>
        <w:style w:val=""/>
        <w:category>
          <w:name w:val="常规"/>
          <w:gallery w:val="placeholder"/>
        </w:category>
        <w:types>
          <w:type w:val="bbPlcHdr"/>
        </w:types>
        <w:behaviors>
          <w:behavior w:val="content"/>
        </w:behaviors>
        <w:description w:val=""/>
        <w:guid w:val="{9c18dc0f-7799-4165-b763-0d590df04980}"/>
      </w:docPartPr>
      <w:docPartBody>
        <w:p>
          <w:r>
            <w:rPr>
              <w:color w:val="808080"/>
            </w:rPr>
            <w:t>单击此处输入文字。</w:t>
          </w:r>
        </w:p>
      </w:docPartBody>
    </w:docPart>
    <w:docPart>
      <w:docPartPr>
        <w:name w:val="{782273f0-fa75-4a6f-abc2-9bebe56f1e11}"/>
        <w:style w:val=""/>
        <w:category>
          <w:name w:val="常规"/>
          <w:gallery w:val="placeholder"/>
        </w:category>
        <w:types>
          <w:type w:val="bbPlcHdr"/>
        </w:types>
        <w:behaviors>
          <w:behavior w:val="content"/>
        </w:behaviors>
        <w:description w:val=""/>
        <w:guid w:val="{782273f0-fa75-4a6f-abc2-9bebe56f1e11}"/>
      </w:docPartPr>
      <w:docPartBody>
        <w:p>
          <w:r>
            <w:rPr>
              <w:color w:val="808080"/>
            </w:rPr>
            <w:t>单击此处输入文字。</w:t>
          </w:r>
        </w:p>
      </w:docPartBody>
    </w:docPart>
    <w:docPart>
      <w:docPartPr>
        <w:name w:val="{66ce59b4-edb1-4fb8-abf5-d267866ff039}"/>
        <w:style w:val=""/>
        <w:category>
          <w:name w:val="常规"/>
          <w:gallery w:val="placeholder"/>
        </w:category>
        <w:types>
          <w:type w:val="bbPlcHdr"/>
        </w:types>
        <w:behaviors>
          <w:behavior w:val="content"/>
        </w:behaviors>
        <w:description w:val=""/>
        <w:guid w:val="{66ce59b4-edb1-4fb8-abf5-d267866ff039}"/>
      </w:docPartPr>
      <w:docPartBody>
        <w:p>
          <w:r>
            <w:rPr>
              <w:color w:val="808080"/>
            </w:rPr>
            <w:t>单击此处输入文字。</w:t>
          </w:r>
        </w:p>
      </w:docPartBody>
    </w:docPart>
    <w:docPart>
      <w:docPartPr>
        <w:name w:val="{504b5454-619e-4fac-9d9b-4714f138a55a}"/>
        <w:style w:val=""/>
        <w:category>
          <w:name w:val="常规"/>
          <w:gallery w:val="placeholder"/>
        </w:category>
        <w:types>
          <w:type w:val="bbPlcHdr"/>
        </w:types>
        <w:behaviors>
          <w:behavior w:val="content"/>
        </w:behaviors>
        <w:description w:val=""/>
        <w:guid w:val="{504b5454-619e-4fac-9d9b-4714f138a55a}"/>
      </w:docPartPr>
      <w:docPartBody>
        <w:p>
          <w:r>
            <w:rPr>
              <w:color w:val="808080"/>
            </w:rPr>
            <w:t>单击此处输入文字。</w:t>
          </w:r>
        </w:p>
      </w:docPartBody>
    </w:docPart>
    <w:docPart>
      <w:docPartPr>
        <w:name w:val="{dfa33cb1-1313-4161-a503-f97e3c704b71}"/>
        <w:style w:val=""/>
        <w:category>
          <w:name w:val="常规"/>
          <w:gallery w:val="placeholder"/>
        </w:category>
        <w:types>
          <w:type w:val="bbPlcHdr"/>
        </w:types>
        <w:behaviors>
          <w:behavior w:val="content"/>
        </w:behaviors>
        <w:description w:val=""/>
        <w:guid w:val="{dfa33cb1-1313-4161-a503-f97e3c704b71}"/>
      </w:docPartPr>
      <w:docPartBody>
        <w:p>
          <w:r>
            <w:rPr>
              <w:color w:val="808080"/>
            </w:rPr>
            <w:t>单击此处输入文字。</w:t>
          </w:r>
        </w:p>
      </w:docPartBody>
    </w:docPart>
    <w:docPart>
      <w:docPartPr>
        <w:name w:val="{ff43205e-64a6-4ee6-8c43-31acdb28725e}"/>
        <w:style w:val=""/>
        <w:category>
          <w:name w:val="常规"/>
          <w:gallery w:val="placeholder"/>
        </w:category>
        <w:types>
          <w:type w:val="bbPlcHdr"/>
        </w:types>
        <w:behaviors>
          <w:behavior w:val="content"/>
        </w:behaviors>
        <w:description w:val=""/>
        <w:guid w:val="{ff43205e-64a6-4ee6-8c43-31acdb28725e}"/>
      </w:docPartPr>
      <w:docPartBody>
        <w:p>
          <w:r>
            <w:rPr>
              <w:color w:val="808080"/>
            </w:rPr>
            <w:t>单击此处输入文字。</w:t>
          </w:r>
        </w:p>
      </w:docPartBody>
    </w:docPart>
    <w:docPart>
      <w:docPartPr>
        <w:name w:val="{a1bf276e-7df1-41a5-9368-a2d6c3bc4082}"/>
        <w:style w:val=""/>
        <w:category>
          <w:name w:val="常规"/>
          <w:gallery w:val="placeholder"/>
        </w:category>
        <w:types>
          <w:type w:val="bbPlcHdr"/>
        </w:types>
        <w:behaviors>
          <w:behavior w:val="content"/>
        </w:behaviors>
        <w:description w:val=""/>
        <w:guid w:val="{a1bf276e-7df1-41a5-9368-a2d6c3bc4082}"/>
      </w:docPartPr>
      <w:docPartBody>
        <w:p>
          <w:r>
            <w:rPr>
              <w:color w:val="808080"/>
            </w:rPr>
            <w:t>单击此处输入文字。</w:t>
          </w:r>
        </w:p>
      </w:docPartBody>
    </w:docPart>
    <w:docPart>
      <w:docPartPr>
        <w:name w:val="{227a9534-7ca7-4151-ba01-ac6d2d7d9136}"/>
        <w:style w:val=""/>
        <w:category>
          <w:name w:val="常规"/>
          <w:gallery w:val="placeholder"/>
        </w:category>
        <w:types>
          <w:type w:val="bbPlcHdr"/>
        </w:types>
        <w:behaviors>
          <w:behavior w:val="content"/>
        </w:behaviors>
        <w:description w:val=""/>
        <w:guid w:val="{227a9534-7ca7-4151-ba01-ac6d2d7d9136}"/>
      </w:docPartPr>
      <w:docPartBody>
        <w:p>
          <w:r>
            <w:rPr>
              <w:color w:val="808080"/>
            </w:rPr>
            <w:t>单击此处输入文字。</w:t>
          </w:r>
        </w:p>
      </w:docPartBody>
    </w:docPart>
    <w:docPart>
      <w:docPartPr>
        <w:name w:val="{bdf854d0-a21b-4536-8939-3bec977e9a1b}"/>
        <w:style w:val=""/>
        <w:category>
          <w:name w:val="常规"/>
          <w:gallery w:val="placeholder"/>
        </w:category>
        <w:types>
          <w:type w:val="bbPlcHdr"/>
        </w:types>
        <w:behaviors>
          <w:behavior w:val="content"/>
        </w:behaviors>
        <w:description w:val=""/>
        <w:guid w:val="{bdf854d0-a21b-4536-8939-3bec977e9a1b}"/>
      </w:docPartPr>
      <w:docPartBody>
        <w:p>
          <w:r>
            <w:rPr>
              <w:color w:val="808080"/>
            </w:rPr>
            <w:t>单击此处输入文字。</w:t>
          </w:r>
        </w:p>
      </w:docPartBody>
    </w:docPart>
    <w:docPart>
      <w:docPartPr>
        <w:name w:val="{f37e2fb8-de97-45db-bbd6-dff5aa99a8dc}"/>
        <w:style w:val=""/>
        <w:category>
          <w:name w:val="常规"/>
          <w:gallery w:val="placeholder"/>
        </w:category>
        <w:types>
          <w:type w:val="bbPlcHdr"/>
        </w:types>
        <w:behaviors>
          <w:behavior w:val="content"/>
        </w:behaviors>
        <w:description w:val=""/>
        <w:guid w:val="{f37e2fb8-de97-45db-bbd6-dff5aa99a8dc}"/>
      </w:docPartPr>
      <w:docPartBody>
        <w:p>
          <w:r>
            <w:rPr>
              <w:color w:val="808080"/>
            </w:rPr>
            <w:t>单击此处输入文字。</w:t>
          </w:r>
        </w:p>
      </w:docPartBody>
    </w:docPart>
    <w:docPart>
      <w:docPartPr>
        <w:name w:val="{dba4e392-a1bc-4904-8281-23565154d80d}"/>
        <w:style w:val=""/>
        <w:category>
          <w:name w:val="常规"/>
          <w:gallery w:val="placeholder"/>
        </w:category>
        <w:types>
          <w:type w:val="bbPlcHdr"/>
        </w:types>
        <w:behaviors>
          <w:behavior w:val="content"/>
        </w:behaviors>
        <w:description w:val=""/>
        <w:guid w:val="{dba4e392-a1bc-4904-8281-23565154d80d}"/>
      </w:docPartPr>
      <w:docPartBody>
        <w:p>
          <w:r>
            <w:rPr>
              <w:color w:val="808080"/>
            </w:rPr>
            <w:t>单击此处输入文字。</w:t>
          </w:r>
        </w:p>
      </w:docPartBody>
    </w:docPart>
    <w:docPart>
      <w:docPartPr>
        <w:name w:val="{55996e34-2a28-4fb5-b4b6-90a99a6ee7d8}"/>
        <w:style w:val=""/>
        <w:category>
          <w:name w:val="常规"/>
          <w:gallery w:val="placeholder"/>
        </w:category>
        <w:types>
          <w:type w:val="bbPlcHdr"/>
        </w:types>
        <w:behaviors>
          <w:behavior w:val="content"/>
        </w:behaviors>
        <w:description w:val=""/>
        <w:guid w:val="{55996e34-2a28-4fb5-b4b6-90a99a6ee7d8}"/>
      </w:docPartPr>
      <w:docPartBody>
        <w:p>
          <w:r>
            <w:rPr>
              <w:color w:val="808080"/>
            </w:rPr>
            <w:t>单击此处输入文字。</w:t>
          </w:r>
        </w:p>
      </w:docPartBody>
    </w:docPart>
    <w:docPart>
      <w:docPartPr>
        <w:name w:val="{52159f6b-275c-49cd-9693-53ff790c386a}"/>
        <w:style w:val=""/>
        <w:category>
          <w:name w:val="常规"/>
          <w:gallery w:val="placeholder"/>
        </w:category>
        <w:types>
          <w:type w:val="bbPlcHdr"/>
        </w:types>
        <w:behaviors>
          <w:behavior w:val="content"/>
        </w:behaviors>
        <w:description w:val=""/>
        <w:guid w:val="{52159f6b-275c-49cd-9693-53ff790c386a}"/>
      </w:docPartPr>
      <w:docPartBody>
        <w:p>
          <w:r>
            <w:rPr>
              <w:color w:val="808080"/>
            </w:rPr>
            <w:t>单击此处输入文字。</w:t>
          </w:r>
        </w:p>
      </w:docPartBody>
    </w:docPart>
    <w:docPart>
      <w:docPartPr>
        <w:name w:val="{62fd7941-5ad4-42c3-999f-df5292d9003d}"/>
        <w:style w:val=""/>
        <w:category>
          <w:name w:val="常规"/>
          <w:gallery w:val="placeholder"/>
        </w:category>
        <w:types>
          <w:type w:val="bbPlcHdr"/>
        </w:types>
        <w:behaviors>
          <w:behavior w:val="content"/>
        </w:behaviors>
        <w:description w:val=""/>
        <w:guid w:val="{62fd7941-5ad4-42c3-999f-df5292d9003d}"/>
      </w:docPartPr>
      <w:docPartBody>
        <w:p>
          <w:r>
            <w:rPr>
              <w:color w:val="808080"/>
            </w:rPr>
            <w:t>单击此处输入文字。</w:t>
          </w:r>
        </w:p>
      </w:docPartBody>
    </w:docPart>
    <w:docPart>
      <w:docPartPr>
        <w:name w:val="{277809e6-48ff-47e3-b47a-ba34c25e795a}"/>
        <w:style w:val=""/>
        <w:category>
          <w:name w:val="常规"/>
          <w:gallery w:val="placeholder"/>
        </w:category>
        <w:types>
          <w:type w:val="bbPlcHdr"/>
        </w:types>
        <w:behaviors>
          <w:behavior w:val="content"/>
        </w:behaviors>
        <w:description w:val=""/>
        <w:guid w:val="{277809e6-48ff-47e3-b47a-ba34c25e795a}"/>
      </w:docPartPr>
      <w:docPartBody>
        <w:p>
          <w:r>
            <w:rPr>
              <w:color w:val="808080"/>
            </w:rPr>
            <w:t>单击此处输入文字。</w:t>
          </w:r>
        </w:p>
      </w:docPartBody>
    </w:docPart>
    <w:docPart>
      <w:docPartPr>
        <w:name w:val="{31607cb8-8da1-46bc-a023-7e76ce2bc9e1}"/>
        <w:style w:val=""/>
        <w:category>
          <w:name w:val="常规"/>
          <w:gallery w:val="placeholder"/>
        </w:category>
        <w:types>
          <w:type w:val="bbPlcHdr"/>
        </w:types>
        <w:behaviors>
          <w:behavior w:val="content"/>
        </w:behaviors>
        <w:description w:val=""/>
        <w:guid w:val="{31607cb8-8da1-46bc-a023-7e76ce2bc9e1}"/>
      </w:docPartPr>
      <w:docPartBody>
        <w:p>
          <w:r>
            <w:rPr>
              <w:color w:val="808080"/>
            </w:rPr>
            <w:t>单击此处输入文字。</w:t>
          </w:r>
        </w:p>
      </w:docPartBody>
    </w:docPart>
    <w:docPart>
      <w:docPartPr>
        <w:name w:val="{b9d48da3-a318-4dc8-9d29-d77ae7acbc08}"/>
        <w:style w:val=""/>
        <w:category>
          <w:name w:val="常规"/>
          <w:gallery w:val="placeholder"/>
        </w:category>
        <w:types>
          <w:type w:val="bbPlcHdr"/>
        </w:types>
        <w:behaviors>
          <w:behavior w:val="content"/>
        </w:behaviors>
        <w:description w:val=""/>
        <w:guid w:val="{b9d48da3-a318-4dc8-9d29-d77ae7acbc08}"/>
      </w:docPartPr>
      <w:docPartBody>
        <w:p>
          <w:r>
            <w:rPr>
              <w:color w:val="808080"/>
            </w:rPr>
            <w:t>单击此处输入文字。</w:t>
          </w:r>
        </w:p>
      </w:docPartBody>
    </w:docPart>
    <w:docPart>
      <w:docPartPr>
        <w:name w:val="{26a6e134-db72-4201-9dcc-b845031e7253}"/>
        <w:style w:val=""/>
        <w:category>
          <w:name w:val="常规"/>
          <w:gallery w:val="placeholder"/>
        </w:category>
        <w:types>
          <w:type w:val="bbPlcHdr"/>
        </w:types>
        <w:behaviors>
          <w:behavior w:val="content"/>
        </w:behaviors>
        <w:description w:val=""/>
        <w:guid w:val="{26a6e134-db72-4201-9dcc-b845031e7253}"/>
      </w:docPartPr>
      <w:docPartBody>
        <w:p>
          <w:r>
            <w:rPr>
              <w:color w:val="808080"/>
            </w:rPr>
            <w:t>单击此处输入文字。</w:t>
          </w:r>
        </w:p>
      </w:docPartBody>
    </w:docPart>
    <w:docPart>
      <w:docPartPr>
        <w:name w:val="{1aec5794-3828-4c4d-9303-5010cd89e95c}"/>
        <w:style w:val=""/>
        <w:category>
          <w:name w:val="常规"/>
          <w:gallery w:val="placeholder"/>
        </w:category>
        <w:types>
          <w:type w:val="bbPlcHdr"/>
        </w:types>
        <w:behaviors>
          <w:behavior w:val="content"/>
        </w:behaviors>
        <w:description w:val=""/>
        <w:guid w:val="{1aec5794-3828-4c4d-9303-5010cd89e95c}"/>
      </w:docPartPr>
      <w:docPartBody>
        <w:p>
          <w:r>
            <w:rPr>
              <w:color w:val="808080"/>
            </w:rPr>
            <w:t>单击此处输入文字。</w:t>
          </w:r>
        </w:p>
      </w:docPartBody>
    </w:docPart>
    <w:docPart>
      <w:docPartPr>
        <w:name w:val="{a10cf1c9-b3a9-4619-9ee9-b52582ec2dd9}"/>
        <w:style w:val=""/>
        <w:category>
          <w:name w:val="常规"/>
          <w:gallery w:val="placeholder"/>
        </w:category>
        <w:types>
          <w:type w:val="bbPlcHdr"/>
        </w:types>
        <w:behaviors>
          <w:behavior w:val="content"/>
        </w:behaviors>
        <w:description w:val=""/>
        <w:guid w:val="{a10cf1c9-b3a9-4619-9ee9-b52582ec2dd9}"/>
      </w:docPartPr>
      <w:docPartBody>
        <w:p>
          <w:r>
            <w:rPr>
              <w:color w:val="808080"/>
            </w:rPr>
            <w:t>单击此处输入文字。</w:t>
          </w:r>
        </w:p>
      </w:docPartBody>
    </w:docPart>
    <w:docPart>
      <w:docPartPr>
        <w:name w:val="{f19dfa12-bcdf-4728-bcdf-f1fb17db0dad}"/>
        <w:style w:val=""/>
        <w:category>
          <w:name w:val="常规"/>
          <w:gallery w:val="placeholder"/>
        </w:category>
        <w:types>
          <w:type w:val="bbPlcHdr"/>
        </w:types>
        <w:behaviors>
          <w:behavior w:val="content"/>
        </w:behaviors>
        <w:description w:val=""/>
        <w:guid w:val="{f19dfa12-bcdf-4728-bcdf-f1fb17db0dad}"/>
      </w:docPartPr>
      <w:docPartBody>
        <w:p>
          <w:r>
            <w:rPr>
              <w:color w:val="808080"/>
            </w:rPr>
            <w:t>单击此处输入文字。</w:t>
          </w:r>
        </w:p>
      </w:docPartBody>
    </w:docPart>
    <w:docPart>
      <w:docPartPr>
        <w:name w:val="{63bef4e4-5ea0-4d5a-91cc-425467777670}"/>
        <w:style w:val=""/>
        <w:category>
          <w:name w:val="常规"/>
          <w:gallery w:val="placeholder"/>
        </w:category>
        <w:types>
          <w:type w:val="bbPlcHdr"/>
        </w:types>
        <w:behaviors>
          <w:behavior w:val="content"/>
        </w:behaviors>
        <w:description w:val=""/>
        <w:guid w:val="{63bef4e4-5ea0-4d5a-91cc-425467777670}"/>
      </w:docPartPr>
      <w:docPartBody>
        <w:p>
          <w:r>
            <w:rPr>
              <w:color w:val="808080"/>
            </w:rPr>
            <w:t>单击此处输入文字。</w:t>
          </w:r>
        </w:p>
      </w:docPartBody>
    </w:docPart>
    <w:docPart>
      <w:docPartPr>
        <w:name w:val="{05236914-ebc0-419f-8eed-aea7b80f1a2d}"/>
        <w:style w:val=""/>
        <w:category>
          <w:name w:val="常规"/>
          <w:gallery w:val="placeholder"/>
        </w:category>
        <w:types>
          <w:type w:val="bbPlcHdr"/>
        </w:types>
        <w:behaviors>
          <w:behavior w:val="content"/>
        </w:behaviors>
        <w:description w:val=""/>
        <w:guid w:val="{05236914-ebc0-419f-8eed-aea7b80f1a2d}"/>
      </w:docPartPr>
      <w:docPartBody>
        <w:p>
          <w:r>
            <w:rPr>
              <w:color w:val="808080"/>
            </w:rPr>
            <w:t>单击此处输入文字。</w:t>
          </w:r>
        </w:p>
      </w:docPartBody>
    </w:docPart>
    <w:docPart>
      <w:docPartPr>
        <w:name w:val="{5f855459-7d42-453d-914e-473e11d7d66c}"/>
        <w:style w:val=""/>
        <w:category>
          <w:name w:val="常规"/>
          <w:gallery w:val="placeholder"/>
        </w:category>
        <w:types>
          <w:type w:val="bbPlcHdr"/>
        </w:types>
        <w:behaviors>
          <w:behavior w:val="content"/>
        </w:behaviors>
        <w:description w:val=""/>
        <w:guid w:val="{5f855459-7d42-453d-914e-473e11d7d66c}"/>
      </w:docPartPr>
      <w:docPartBody>
        <w:p>
          <w:r>
            <w:rPr>
              <w:color w:val="808080"/>
            </w:rPr>
            <w:t>单击此处输入文字。</w:t>
          </w:r>
        </w:p>
      </w:docPartBody>
    </w:docPart>
    <w:docPart>
      <w:docPartPr>
        <w:name w:val="{b3b87ad3-8fe2-4d50-bb81-ab7b52ec0d6c}"/>
        <w:style w:val=""/>
        <w:category>
          <w:name w:val="常规"/>
          <w:gallery w:val="placeholder"/>
        </w:category>
        <w:types>
          <w:type w:val="bbPlcHdr"/>
        </w:types>
        <w:behaviors>
          <w:behavior w:val="content"/>
        </w:behaviors>
        <w:description w:val=""/>
        <w:guid w:val="{b3b87ad3-8fe2-4d50-bb81-ab7b52ec0d6c}"/>
      </w:docPartPr>
      <w:docPartBody>
        <w:p>
          <w:r>
            <w:rPr>
              <w:color w:val="808080"/>
            </w:rPr>
            <w:t>单击此处输入文字。</w:t>
          </w:r>
        </w:p>
      </w:docPartBody>
    </w:docPart>
    <w:docPart>
      <w:docPartPr>
        <w:name w:val="{d6af14e8-9552-4211-8831-0a2368dd46f9}"/>
        <w:style w:val=""/>
        <w:category>
          <w:name w:val="常规"/>
          <w:gallery w:val="placeholder"/>
        </w:category>
        <w:types>
          <w:type w:val="bbPlcHdr"/>
        </w:types>
        <w:behaviors>
          <w:behavior w:val="content"/>
        </w:behaviors>
        <w:description w:val=""/>
        <w:guid w:val="{d6af14e8-9552-4211-8831-0a2368dd46f9}"/>
      </w:docPartPr>
      <w:docPartBody>
        <w:p>
          <w:r>
            <w:rPr>
              <w:color w:val="808080"/>
            </w:rPr>
            <w:t>单击此处输入文字。</w:t>
          </w:r>
        </w:p>
      </w:docPartBody>
    </w:docPart>
    <w:docPart>
      <w:docPartPr>
        <w:name w:val="{a099730c-0214-42fd-b7f6-270eaf19d181}"/>
        <w:style w:val=""/>
        <w:category>
          <w:name w:val="常规"/>
          <w:gallery w:val="placeholder"/>
        </w:category>
        <w:types>
          <w:type w:val="bbPlcHdr"/>
        </w:types>
        <w:behaviors>
          <w:behavior w:val="content"/>
        </w:behaviors>
        <w:description w:val=""/>
        <w:guid w:val="{a099730c-0214-42fd-b7f6-270eaf19d181}"/>
      </w:docPartPr>
      <w:docPartBody>
        <w:p>
          <w:r>
            <w:rPr>
              <w:color w:val="808080"/>
            </w:rPr>
            <w:t>单击此处输入文字。</w:t>
          </w:r>
        </w:p>
      </w:docPartBody>
    </w:docPart>
    <w:docPart>
      <w:docPartPr>
        <w:name w:val="{642c75fd-2459-4927-867d-a8b09d41f533}"/>
        <w:style w:val=""/>
        <w:category>
          <w:name w:val="常规"/>
          <w:gallery w:val="placeholder"/>
        </w:category>
        <w:types>
          <w:type w:val="bbPlcHdr"/>
        </w:types>
        <w:behaviors>
          <w:behavior w:val="content"/>
        </w:behaviors>
        <w:description w:val=""/>
        <w:guid w:val="{642c75fd-2459-4927-867d-a8b09d41f533}"/>
      </w:docPartPr>
      <w:docPartBody>
        <w:p>
          <w:r>
            <w:rPr>
              <w:color w:val="808080"/>
            </w:rPr>
            <w:t>单击此处输入文字。</w:t>
          </w:r>
        </w:p>
      </w:docPartBody>
    </w:docPart>
    <w:docPart>
      <w:docPartPr>
        <w:name w:val="{21d5695d-07c5-481a-8835-8cdefd7675d1}"/>
        <w:style w:val=""/>
        <w:category>
          <w:name w:val="常规"/>
          <w:gallery w:val="placeholder"/>
        </w:category>
        <w:types>
          <w:type w:val="bbPlcHdr"/>
        </w:types>
        <w:behaviors>
          <w:behavior w:val="content"/>
        </w:behaviors>
        <w:description w:val=""/>
        <w:guid w:val="{21d5695d-07c5-481a-8835-8cdefd7675d1}"/>
      </w:docPartPr>
      <w:docPartBody>
        <w:p>
          <w:r>
            <w:rPr>
              <w:color w:val="808080"/>
            </w:rPr>
            <w:t>单击此处输入文字。</w:t>
          </w:r>
        </w:p>
      </w:docPartBody>
    </w:docPart>
    <w:docPart>
      <w:docPartPr>
        <w:name w:val="{3a05e4e5-12d2-48b8-a5e0-6c1c85f7111f}"/>
        <w:style w:val=""/>
        <w:category>
          <w:name w:val="常规"/>
          <w:gallery w:val="placeholder"/>
        </w:category>
        <w:types>
          <w:type w:val="bbPlcHdr"/>
        </w:types>
        <w:behaviors>
          <w:behavior w:val="content"/>
        </w:behaviors>
        <w:description w:val=""/>
        <w:guid w:val="{3a05e4e5-12d2-48b8-a5e0-6c1c85f7111f}"/>
      </w:docPartPr>
      <w:docPartBody>
        <w:p>
          <w:r>
            <w:rPr>
              <w:color w:val="808080"/>
            </w:rPr>
            <w:t>单击此处输入文字。</w:t>
          </w:r>
        </w:p>
      </w:docPartBody>
    </w:docPart>
    <w:docPart>
      <w:docPartPr>
        <w:name w:val="{23b4570a-9c44-475f-8e35-57851027fdff}"/>
        <w:style w:val=""/>
        <w:category>
          <w:name w:val="常规"/>
          <w:gallery w:val="placeholder"/>
        </w:category>
        <w:types>
          <w:type w:val="bbPlcHdr"/>
        </w:types>
        <w:behaviors>
          <w:behavior w:val="content"/>
        </w:behaviors>
        <w:description w:val=""/>
        <w:guid w:val="{23b4570a-9c44-475f-8e35-57851027fdff}"/>
      </w:docPartPr>
      <w:docPartBody>
        <w:p>
          <w:r>
            <w:rPr>
              <w:color w:val="808080"/>
            </w:rPr>
            <w:t>单击此处输入文字。</w:t>
          </w:r>
        </w:p>
      </w:docPartBody>
    </w:docPart>
    <w:docPart>
      <w:docPartPr>
        <w:name w:val="{379f1187-02ce-48ba-9189-f2d794519f96}"/>
        <w:style w:val=""/>
        <w:category>
          <w:name w:val="常规"/>
          <w:gallery w:val="placeholder"/>
        </w:category>
        <w:types>
          <w:type w:val="bbPlcHdr"/>
        </w:types>
        <w:behaviors>
          <w:behavior w:val="content"/>
        </w:behaviors>
        <w:description w:val=""/>
        <w:guid w:val="{379f1187-02ce-48ba-9189-f2d794519f96}"/>
      </w:docPartPr>
      <w:docPartBody>
        <w:p>
          <w:r>
            <w:rPr>
              <w:color w:val="808080"/>
            </w:rPr>
            <w:t>单击此处输入文字。</w:t>
          </w:r>
        </w:p>
      </w:docPartBody>
    </w:docPart>
    <w:docPart>
      <w:docPartPr>
        <w:name w:val="{1d1d8fd2-c01d-48f2-9f19-6bf157a26a2d}"/>
        <w:style w:val=""/>
        <w:category>
          <w:name w:val="常规"/>
          <w:gallery w:val="placeholder"/>
        </w:category>
        <w:types>
          <w:type w:val="bbPlcHdr"/>
        </w:types>
        <w:behaviors>
          <w:behavior w:val="content"/>
        </w:behaviors>
        <w:description w:val=""/>
        <w:guid w:val="{1d1d8fd2-c01d-48f2-9f19-6bf157a26a2d}"/>
      </w:docPartPr>
      <w:docPartBody>
        <w:p>
          <w:r>
            <w:rPr>
              <w:color w:val="808080"/>
            </w:rPr>
            <w:t>单击此处输入文字。</w:t>
          </w:r>
        </w:p>
      </w:docPartBody>
    </w:docPart>
    <w:docPart>
      <w:docPartPr>
        <w:name w:val="{062aba2a-9555-4602-a8ea-d6c7dc7e5566}"/>
        <w:style w:val=""/>
        <w:category>
          <w:name w:val="常规"/>
          <w:gallery w:val="placeholder"/>
        </w:category>
        <w:types>
          <w:type w:val="bbPlcHdr"/>
        </w:types>
        <w:behaviors>
          <w:behavior w:val="content"/>
        </w:behaviors>
        <w:description w:val=""/>
        <w:guid w:val="{062aba2a-9555-4602-a8ea-d6c7dc7e5566}"/>
      </w:docPartPr>
      <w:docPartBody>
        <w:p>
          <w:r>
            <w:rPr>
              <w:color w:val="808080"/>
            </w:rPr>
            <w:t>单击此处输入文字。</w:t>
          </w:r>
        </w:p>
      </w:docPartBody>
    </w:docPart>
    <w:docPart>
      <w:docPartPr>
        <w:name w:val="{ae430006-6006-4685-b545-f8c811ae1de3}"/>
        <w:style w:val=""/>
        <w:category>
          <w:name w:val="常规"/>
          <w:gallery w:val="placeholder"/>
        </w:category>
        <w:types>
          <w:type w:val="bbPlcHdr"/>
        </w:types>
        <w:behaviors>
          <w:behavior w:val="content"/>
        </w:behaviors>
        <w:description w:val=""/>
        <w:guid w:val="{ae430006-6006-4685-b545-f8c811ae1de3}"/>
      </w:docPartPr>
      <w:docPartBody>
        <w:p>
          <w:r>
            <w:rPr>
              <w:color w:val="808080"/>
            </w:rPr>
            <w:t>单击此处输入文字。</w:t>
          </w:r>
        </w:p>
      </w:docPartBody>
    </w:docPart>
    <w:docPart>
      <w:docPartPr>
        <w:name w:val="{27294430-5c49-41d7-90b2-272e0200a56c}"/>
        <w:style w:val=""/>
        <w:category>
          <w:name w:val="常规"/>
          <w:gallery w:val="placeholder"/>
        </w:category>
        <w:types>
          <w:type w:val="bbPlcHdr"/>
        </w:types>
        <w:behaviors>
          <w:behavior w:val="content"/>
        </w:behaviors>
        <w:description w:val=""/>
        <w:guid w:val="{27294430-5c49-41d7-90b2-272e0200a56c}"/>
      </w:docPartPr>
      <w:docPartBody>
        <w:p>
          <w:r>
            <w:rPr>
              <w:color w:val="808080"/>
            </w:rPr>
            <w:t>单击此处输入文字。</w:t>
          </w:r>
        </w:p>
      </w:docPartBody>
    </w:docPart>
    <w:docPart>
      <w:docPartPr>
        <w:name w:val="{426ed954-b003-457c-91aa-c1d0fdd1d567}"/>
        <w:style w:val=""/>
        <w:category>
          <w:name w:val="常规"/>
          <w:gallery w:val="placeholder"/>
        </w:category>
        <w:types>
          <w:type w:val="bbPlcHdr"/>
        </w:types>
        <w:behaviors>
          <w:behavior w:val="content"/>
        </w:behaviors>
        <w:description w:val=""/>
        <w:guid w:val="{426ed954-b003-457c-91aa-c1d0fdd1d567}"/>
      </w:docPartPr>
      <w:docPartBody>
        <w:p>
          <w:r>
            <w:rPr>
              <w:color w:val="808080"/>
            </w:rPr>
            <w:t>单击此处输入文字。</w:t>
          </w:r>
        </w:p>
      </w:docPartBody>
    </w:docPart>
    <w:docPart>
      <w:docPartPr>
        <w:name w:val="{d12f8fbb-aab0-4b62-8c1a-e489ba03fb43}"/>
        <w:style w:val=""/>
        <w:category>
          <w:name w:val="常规"/>
          <w:gallery w:val="placeholder"/>
        </w:category>
        <w:types>
          <w:type w:val="bbPlcHdr"/>
        </w:types>
        <w:behaviors>
          <w:behavior w:val="content"/>
        </w:behaviors>
        <w:description w:val=""/>
        <w:guid w:val="{d12f8fbb-aab0-4b62-8c1a-e489ba03fb43}"/>
      </w:docPartPr>
      <w:docPartBody>
        <w:p>
          <w:r>
            <w:rPr>
              <w:color w:val="808080"/>
            </w:rPr>
            <w:t>单击此处输入文字。</w:t>
          </w:r>
        </w:p>
      </w:docPartBody>
    </w:docPart>
    <w:docPart>
      <w:docPartPr>
        <w:name w:val="{b3cc7bbd-8d49-40ae-b02b-24fd475138f2}"/>
        <w:style w:val=""/>
        <w:category>
          <w:name w:val="常规"/>
          <w:gallery w:val="placeholder"/>
        </w:category>
        <w:types>
          <w:type w:val="bbPlcHdr"/>
        </w:types>
        <w:behaviors>
          <w:behavior w:val="content"/>
        </w:behaviors>
        <w:description w:val=""/>
        <w:guid w:val="{b3cc7bbd-8d49-40ae-b02b-24fd475138f2}"/>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18517</Words>
  <Characters>19970</Characters>
  <Lines>0</Lines>
  <Paragraphs>0</Paragraphs>
  <TotalTime>2</TotalTime>
  <ScaleCrop>false</ScaleCrop>
  <LinksUpToDate>false</LinksUpToDate>
  <CharactersWithSpaces>21263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2021-07-11T09:52:00Z</dcterms:created>
  <dc:creator>醜金寶QQ873133969</dc:creator>
  <cp:lastModifiedBy>Lenovo、</cp:lastModifiedBy>
  <dcterms:modified xsi:type="dcterms:W3CDTF">2023-07-31T12:12:07Z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078BB43FB15D49568D5D8E8AF7F64E97</vt:lpwstr>
  </property>
  <property fmtid="{D5CDD505-2E9C-101B-9397-08002B2CF9AE}" pid="4" name="KSOSaveFontToCloudKey">
    <vt:lpwstr>1205343577_btnclosed</vt:lpwstr>
  </property>
</Properties>
</file>