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both"/>
        <w:textAlignment w:val="auto"/>
        <w:outlineLvl w:val="9"/>
        <w:rPr>
          <w:rFonts w:hint="eastAsia" w:ascii="方正仿宋_GBK" w:hAnsi="方正仿宋_GBK" w:eastAsia="方正仿宋_GBK" w:cs="方正仿宋_GBK"/>
          <w:b/>
          <w:color w:val="auto"/>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left="0" w:leftChars="0" w:right="0" w:firstLine="1205" w:firstLineChars="300"/>
        <w:jc w:val="both"/>
        <w:textAlignment w:val="auto"/>
        <w:outlineLvl w:val="9"/>
        <w:rPr>
          <w:rFonts w:hint="eastAsia" w:ascii="Times New Roman" w:hAnsi="Times New Roman" w:eastAsia="方正小标宋_GBK" w:cs="方正小标宋_GBK"/>
          <w:b/>
          <w:bCs w:val="0"/>
          <w:color w:val="auto"/>
          <w:sz w:val="40"/>
          <w:szCs w:val="40"/>
          <w:lang w:eastAsia="zh-CN"/>
        </w:rPr>
      </w:pPr>
      <w:bookmarkStart w:id="0" w:name="_Toc10502"/>
      <w:bookmarkStart w:id="1" w:name="_Toc15282"/>
      <w:bookmarkStart w:id="2" w:name="_Toc30866"/>
      <w:bookmarkStart w:id="3" w:name="_Toc13016"/>
      <w:r>
        <w:rPr>
          <w:rFonts w:hint="eastAsia" w:ascii="Times New Roman" w:hAnsi="Times New Roman" w:eastAsia="方正小标宋_GBK" w:cs="方正小标宋_GBK"/>
          <w:b/>
          <w:bCs w:val="0"/>
          <w:color w:val="auto"/>
          <w:sz w:val="40"/>
          <w:szCs w:val="40"/>
          <w:lang w:val="en-US" w:eastAsia="zh-CN"/>
        </w:rPr>
        <w:t>2022年度城北公交站台建设项目</w:t>
      </w:r>
      <w:r>
        <w:rPr>
          <w:rFonts w:hint="eastAsia" w:ascii="Times New Roman" w:hAnsi="Times New Roman" w:eastAsia="方正小标宋_GBK" w:cs="方正小标宋_GBK"/>
          <w:b/>
          <w:bCs w:val="0"/>
          <w:color w:val="auto"/>
          <w:sz w:val="40"/>
          <w:szCs w:val="40"/>
          <w:lang w:eastAsia="zh-CN"/>
        </w:rPr>
        <w:t>绩效</w:t>
      </w:r>
    </w:p>
    <w:p>
      <w:pPr>
        <w:keepNext w:val="0"/>
        <w:keepLines w:val="0"/>
        <w:pageBreakBefore w:val="0"/>
        <w:widowControl w:val="0"/>
        <w:kinsoku w:val="0"/>
        <w:wordWrap/>
        <w:overflowPunct w:val="0"/>
        <w:topLinePunct w:val="0"/>
        <w:autoSpaceDE w:val="0"/>
        <w:autoSpaceDN w:val="0"/>
        <w:bidi w:val="0"/>
        <w:adjustRightInd/>
        <w:snapToGrid/>
        <w:spacing w:line="570" w:lineRule="atLeast"/>
        <w:ind w:left="0" w:leftChars="0" w:right="0" w:firstLine="3614" w:firstLineChars="900"/>
        <w:jc w:val="both"/>
        <w:textAlignment w:val="auto"/>
        <w:outlineLvl w:val="9"/>
        <w:rPr>
          <w:rFonts w:hint="eastAsia" w:ascii="Times New Roman" w:hAnsi="Times New Roman" w:eastAsia="方正小标宋_GBK" w:cs="方正小标宋_GBK"/>
          <w:b w:val="0"/>
          <w:bCs/>
          <w:color w:val="auto"/>
          <w:kern w:val="0"/>
          <w:sz w:val="40"/>
          <w:szCs w:val="40"/>
          <w:lang w:eastAsia="zh-CN" w:bidi="en-US"/>
        </w:rPr>
      </w:pPr>
      <w:r>
        <w:rPr>
          <w:rFonts w:hint="eastAsia" w:ascii="Times New Roman" w:hAnsi="Times New Roman" w:eastAsia="方正小标宋_GBK" w:cs="方正小标宋_GBK"/>
          <w:b/>
          <w:bCs w:val="0"/>
          <w:color w:val="auto"/>
          <w:sz w:val="40"/>
          <w:szCs w:val="40"/>
          <w:lang w:eastAsia="zh-CN"/>
        </w:rPr>
        <w:t>评价报告</w:t>
      </w:r>
      <w:bookmarkEnd w:id="0"/>
      <w:bookmarkEnd w:id="1"/>
      <w:bookmarkEnd w:id="2"/>
      <w:bookmarkEnd w:id="3"/>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3200" w:firstLineChars="800"/>
        <w:jc w:val="both"/>
        <w:textAlignment w:val="auto"/>
        <w:rPr>
          <w:rFonts w:hint="eastAsia" w:ascii="方正小标宋_GBK" w:hAnsi="方正小标宋_GBK" w:eastAsia="方正小标宋_GBK" w:cs="方正小标宋_GBK"/>
          <w:b w:val="0"/>
          <w:bCs/>
          <w:color w:val="auto"/>
          <w:kern w:val="0"/>
          <w:sz w:val="32"/>
          <w:szCs w:val="32"/>
          <w:lang w:eastAsia="zh-CN" w:bidi="en-US"/>
        </w:rPr>
      </w:pPr>
      <w:r>
        <w:rPr>
          <w:rFonts w:hint="eastAsia" w:ascii="Times New Roman" w:hAnsi="Times New Roman" w:eastAsia="方正小标宋_GBK" w:cs="方正小标宋_GBK"/>
          <w:b w:val="0"/>
          <w:bCs/>
          <w:color w:val="auto"/>
          <w:kern w:val="0"/>
          <w:sz w:val="40"/>
          <w:szCs w:val="40"/>
          <w:lang w:eastAsia="zh-CN" w:bidi="en-US"/>
        </w:rPr>
        <w:t>（</w:t>
      </w:r>
      <w:r>
        <w:rPr>
          <w:rFonts w:hint="eastAsia" w:ascii="Times New Roman" w:hAnsi="Times New Roman" w:eastAsia="方正小标宋_GBK" w:cs="方正小标宋_GBK"/>
          <w:b/>
          <w:bCs w:val="0"/>
          <w:color w:val="auto"/>
          <w:kern w:val="0"/>
          <w:sz w:val="40"/>
          <w:szCs w:val="40"/>
          <w:lang w:val="en-US" w:eastAsia="zh-CN" w:bidi="en-US"/>
        </w:rPr>
        <w:t>2022</w:t>
      </w:r>
      <w:r>
        <w:rPr>
          <w:rFonts w:hint="eastAsia" w:ascii="方正小标宋_GBK" w:hAnsi="方正小标宋_GBK" w:eastAsia="方正小标宋_GBK" w:cs="方正小标宋_GBK"/>
          <w:b w:val="0"/>
          <w:bCs/>
          <w:color w:val="auto"/>
          <w:kern w:val="0"/>
          <w:sz w:val="40"/>
          <w:szCs w:val="40"/>
          <w:lang w:val="en-US" w:eastAsia="zh-CN" w:bidi="en-US"/>
        </w:rPr>
        <w:t>年度</w:t>
      </w:r>
      <w:r>
        <w:rPr>
          <w:rFonts w:hint="eastAsia" w:ascii="方正小标宋_GBK" w:hAnsi="方正小标宋_GBK" w:eastAsia="方正小标宋_GBK" w:cs="方正小标宋_GBK"/>
          <w:b w:val="0"/>
          <w:bCs/>
          <w:color w:val="auto"/>
          <w:kern w:val="0"/>
          <w:sz w:val="40"/>
          <w:szCs w:val="40"/>
          <w:lang w:eastAsia="zh-CN" w:bidi="en-US"/>
        </w:rPr>
        <w:t>）</w:t>
      </w: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both"/>
        <w:textAlignment w:val="auto"/>
        <w:rPr>
          <w:rFonts w:hint="eastAsia" w:ascii="方正仿宋_GBK" w:hAnsi="方正仿宋_GBK" w:eastAsia="方正仿宋_GBK" w:cs="方正仿宋_GBK"/>
          <w:b/>
          <w:color w:val="auto"/>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both"/>
        <w:textAlignment w:val="auto"/>
        <w:rPr>
          <w:rFonts w:hint="eastAsia" w:ascii="方正仿宋_GBK" w:hAnsi="方正仿宋_GBK" w:eastAsia="方正仿宋_GBK" w:cs="方正仿宋_GBK"/>
          <w:b/>
          <w:color w:val="auto"/>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jc w:val="both"/>
        <w:textAlignment w:val="auto"/>
        <w:rPr>
          <w:rFonts w:hint="eastAsia" w:ascii="方正仿宋_GBK" w:hAnsi="方正仿宋_GBK" w:eastAsia="方正仿宋_GBK" w:cs="方正仿宋_GBK"/>
          <w:b w:val="0"/>
          <w:bCs w:val="0"/>
          <w:color w:val="auto"/>
          <w:kern w:val="0"/>
          <w:sz w:val="32"/>
          <w:szCs w:val="32"/>
          <w:lang w:val="en-US" w:eastAsia="zh-CN" w:bidi="en-US"/>
        </w:rPr>
      </w:pPr>
      <w:r>
        <w:rPr>
          <w:rFonts w:hint="eastAsia" w:ascii="方正仿宋_GBK" w:hAnsi="方正仿宋_GBK" w:eastAsia="方正仿宋_GBK" w:cs="方正仿宋_GBK"/>
          <w:b w:val="0"/>
          <w:bCs w:val="0"/>
          <w:color w:val="auto"/>
          <w:kern w:val="0"/>
          <w:sz w:val="32"/>
          <w:szCs w:val="32"/>
          <w:lang w:bidi="en-US"/>
        </w:rPr>
        <w:t>项目名称：</w:t>
      </w:r>
      <w:r>
        <w:rPr>
          <w:rFonts w:hint="eastAsia" w:ascii="方正仿宋_GBK" w:hAnsi="方正仿宋_GBK" w:eastAsia="方正仿宋_GBK" w:cs="方正仿宋_GBK"/>
          <w:b w:val="0"/>
          <w:bCs w:val="0"/>
          <w:color w:val="auto"/>
          <w:kern w:val="0"/>
          <w:sz w:val="32"/>
          <w:szCs w:val="32"/>
          <w:lang w:val="en-US" w:eastAsia="zh-CN" w:bidi="en-US"/>
        </w:rPr>
        <w:t>城北公交站台建设项目</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jc w:val="both"/>
        <w:textAlignment w:val="auto"/>
        <w:rPr>
          <w:rFonts w:hint="eastAsia" w:ascii="方正仿宋_GBK" w:hAnsi="方正仿宋_GBK" w:eastAsia="方正仿宋_GBK" w:cs="方正仿宋_GBK"/>
          <w:b w:val="0"/>
          <w:bCs w:val="0"/>
          <w:color w:val="auto"/>
          <w:kern w:val="0"/>
          <w:sz w:val="32"/>
          <w:szCs w:val="32"/>
          <w:lang w:eastAsia="zh-CN" w:bidi="en-US"/>
        </w:rPr>
      </w:pPr>
      <w:r>
        <w:rPr>
          <w:rFonts w:hint="eastAsia" w:ascii="方正仿宋_GBK" w:hAnsi="方正仿宋_GBK" w:eastAsia="方正仿宋_GBK" w:cs="方正仿宋_GBK"/>
          <w:b w:val="0"/>
          <w:bCs w:val="0"/>
          <w:color w:val="auto"/>
          <w:kern w:val="0"/>
          <w:sz w:val="32"/>
          <w:szCs w:val="32"/>
          <w:lang w:bidi="en-US"/>
        </w:rPr>
        <w:t>项目单位：</w:t>
      </w:r>
      <w:r>
        <w:rPr>
          <w:rFonts w:hint="eastAsia" w:ascii="方正仿宋_GBK" w:hAnsi="方正仿宋_GBK" w:eastAsia="方正仿宋_GBK" w:cs="方正仿宋_GBK"/>
          <w:b w:val="0"/>
          <w:bCs w:val="0"/>
          <w:color w:val="auto"/>
          <w:kern w:val="0"/>
          <w:sz w:val="32"/>
          <w:szCs w:val="32"/>
          <w:lang w:eastAsia="zh-CN" w:bidi="en-US"/>
        </w:rPr>
        <w:t>喀什经济开发区城北加工产业发展服务中心</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jc w:val="both"/>
        <w:textAlignment w:val="auto"/>
        <w:rPr>
          <w:rFonts w:hint="eastAsia" w:ascii="方正仿宋_GBK" w:hAnsi="方正仿宋_GBK" w:eastAsia="方正仿宋_GBK" w:cs="方正仿宋_GBK"/>
          <w:b w:val="0"/>
          <w:bCs w:val="0"/>
          <w:color w:val="auto"/>
          <w:kern w:val="0"/>
          <w:sz w:val="32"/>
          <w:szCs w:val="32"/>
          <w:lang w:eastAsia="zh-CN" w:bidi="en-US"/>
        </w:rPr>
      </w:pPr>
      <w:r>
        <w:rPr>
          <w:rFonts w:hint="eastAsia" w:ascii="方正仿宋_GBK" w:hAnsi="方正仿宋_GBK" w:eastAsia="方正仿宋_GBK" w:cs="方正仿宋_GBK"/>
          <w:b w:val="0"/>
          <w:bCs w:val="0"/>
          <w:color w:val="auto"/>
          <w:kern w:val="0"/>
          <w:sz w:val="32"/>
          <w:szCs w:val="32"/>
          <w:lang w:bidi="en-US"/>
        </w:rPr>
        <w:t>主管部门：</w:t>
      </w:r>
      <w:r>
        <w:rPr>
          <w:rFonts w:hint="eastAsia" w:ascii="方正仿宋_GBK" w:hAnsi="方正仿宋_GBK" w:eastAsia="方正仿宋_GBK" w:cs="方正仿宋_GBK"/>
          <w:b w:val="0"/>
          <w:bCs w:val="0"/>
          <w:color w:val="auto"/>
          <w:kern w:val="0"/>
          <w:sz w:val="32"/>
          <w:szCs w:val="32"/>
          <w:lang w:eastAsia="zh-CN" w:bidi="en-US"/>
        </w:rPr>
        <w:t>喀什经济开发区城北加工产业发展服务中心</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jc w:val="both"/>
        <w:textAlignment w:val="auto"/>
        <w:rPr>
          <w:rFonts w:hint="eastAsia" w:ascii="方正仿宋_GBK" w:hAnsi="方正仿宋_GBK" w:eastAsia="方正仿宋_GBK" w:cs="方正仿宋_GBK"/>
          <w:b w:val="0"/>
          <w:bCs w:val="0"/>
          <w:color w:val="auto"/>
          <w:kern w:val="0"/>
          <w:sz w:val="32"/>
          <w:szCs w:val="32"/>
          <w:lang w:bidi="en-US"/>
        </w:rPr>
      </w:pPr>
      <w:r>
        <w:rPr>
          <w:rFonts w:hint="eastAsia" w:ascii="方正仿宋_GBK" w:hAnsi="方正仿宋_GBK" w:eastAsia="方正仿宋_GBK" w:cs="方正仿宋_GBK"/>
          <w:b w:val="0"/>
          <w:bCs w:val="0"/>
          <w:color w:val="auto"/>
          <w:kern w:val="0"/>
          <w:sz w:val="32"/>
          <w:szCs w:val="32"/>
          <w:lang w:eastAsia="zh-CN" w:bidi="en-US"/>
        </w:rPr>
        <w:drawing>
          <wp:anchor distT="0" distB="0" distL="114300" distR="114300" simplePos="0" relativeHeight="251659264" behindDoc="0" locked="0" layoutInCell="1" allowOverlap="1">
            <wp:simplePos x="0" y="0"/>
            <wp:positionH relativeFrom="column">
              <wp:posOffset>2423160</wp:posOffset>
            </wp:positionH>
            <wp:positionV relativeFrom="page">
              <wp:posOffset>5972810</wp:posOffset>
            </wp:positionV>
            <wp:extent cx="1438910" cy="1438910"/>
            <wp:effectExtent l="0" t="0" r="8890" b="8890"/>
            <wp:wrapNone/>
            <wp:docPr id="4" name="图片 4"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726133559"/>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r>
        <w:rPr>
          <w:rFonts w:hint="eastAsia" w:ascii="方正仿宋_GBK" w:hAnsi="方正仿宋_GBK" w:eastAsia="方正仿宋_GBK" w:cs="方正仿宋_GBK"/>
          <w:b w:val="0"/>
          <w:bCs w:val="0"/>
          <w:color w:val="auto"/>
          <w:kern w:val="0"/>
          <w:sz w:val="32"/>
          <w:szCs w:val="32"/>
          <w:lang w:bidi="en-US"/>
        </w:rPr>
        <w:t>委托单位：</w:t>
      </w:r>
      <w:r>
        <w:rPr>
          <w:rFonts w:hint="eastAsia" w:ascii="方正仿宋_GBK" w:hAnsi="方正仿宋_GBK" w:eastAsia="方正仿宋_GBK" w:cs="方正仿宋_GBK"/>
          <w:b w:val="0"/>
          <w:bCs w:val="0"/>
          <w:color w:val="auto"/>
          <w:kern w:val="0"/>
          <w:sz w:val="32"/>
          <w:szCs w:val="32"/>
          <w:lang w:val="en-US" w:eastAsia="zh-CN" w:bidi="en-US"/>
        </w:rPr>
        <w:t>喀什经济开发区</w:t>
      </w:r>
      <w:r>
        <w:rPr>
          <w:rFonts w:hint="eastAsia" w:ascii="方正仿宋_GBK" w:hAnsi="方正仿宋_GBK" w:eastAsia="方正仿宋_GBK" w:cs="方正仿宋_GBK"/>
          <w:b w:val="0"/>
          <w:bCs w:val="0"/>
          <w:color w:val="auto"/>
          <w:kern w:val="0"/>
          <w:sz w:val="32"/>
          <w:szCs w:val="32"/>
          <w:lang w:bidi="en-US"/>
        </w:rPr>
        <w:t>财政</w:t>
      </w:r>
      <w:r>
        <w:rPr>
          <w:rFonts w:hint="eastAsia" w:ascii="方正仿宋_GBK" w:hAnsi="方正仿宋_GBK" w:eastAsia="方正仿宋_GBK" w:cs="方正仿宋_GBK"/>
          <w:b w:val="0"/>
          <w:bCs w:val="0"/>
          <w:color w:val="auto"/>
          <w:kern w:val="0"/>
          <w:sz w:val="32"/>
          <w:szCs w:val="32"/>
          <w:lang w:val="en-US" w:eastAsia="zh-CN" w:bidi="en-US"/>
        </w:rPr>
        <w:t>金融</w:t>
      </w:r>
      <w:r>
        <w:rPr>
          <w:rFonts w:hint="eastAsia" w:ascii="方正仿宋_GBK" w:hAnsi="方正仿宋_GBK" w:eastAsia="方正仿宋_GBK" w:cs="方正仿宋_GBK"/>
          <w:b w:val="0"/>
          <w:bCs w:val="0"/>
          <w:color w:val="auto"/>
          <w:kern w:val="0"/>
          <w:sz w:val="32"/>
          <w:szCs w:val="32"/>
          <w:lang w:bidi="en-US"/>
        </w:rPr>
        <w:t>局</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jc w:val="both"/>
        <w:textAlignment w:val="auto"/>
        <w:rPr>
          <w:rFonts w:hint="eastAsia" w:ascii="方正仿宋_GBK" w:hAnsi="方正仿宋_GBK" w:eastAsia="方正仿宋_GBK" w:cs="方正仿宋_GBK"/>
          <w:b w:val="0"/>
          <w:bCs w:val="0"/>
          <w:color w:val="auto"/>
          <w:kern w:val="0"/>
          <w:sz w:val="32"/>
          <w:szCs w:val="32"/>
          <w:lang w:bidi="en-US"/>
        </w:rPr>
      </w:pPr>
      <w:r>
        <w:rPr>
          <w:rFonts w:hint="eastAsia" w:ascii="方正仿宋_GBK" w:hAnsi="方正仿宋_GBK" w:eastAsia="方正仿宋_GBK" w:cs="方正仿宋_GBK"/>
          <w:b w:val="0"/>
          <w:bCs w:val="0"/>
          <w:color w:val="auto"/>
          <w:kern w:val="0"/>
          <w:sz w:val="32"/>
          <w:szCs w:val="32"/>
          <w:lang w:eastAsia="zh-CN" w:bidi="en-US"/>
        </w:rPr>
        <w:drawing>
          <wp:anchor distT="0" distB="0" distL="114300" distR="114300" simplePos="0" relativeHeight="251662336" behindDoc="0" locked="0" layoutInCell="1" allowOverlap="1">
            <wp:simplePos x="0" y="0"/>
            <wp:positionH relativeFrom="column">
              <wp:posOffset>1104265</wp:posOffset>
            </wp:positionH>
            <wp:positionV relativeFrom="page">
              <wp:posOffset>6401435</wp:posOffset>
            </wp:positionV>
            <wp:extent cx="953770" cy="379095"/>
            <wp:effectExtent l="0" t="0" r="17780" b="1905"/>
            <wp:wrapNone/>
            <wp:docPr id="6" name="图片 6" descr="未标题-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标题-6"/>
                    <pic:cNvPicPr>
                      <a:picLocks noChangeAspect="1"/>
                    </pic:cNvPicPr>
                  </pic:nvPicPr>
                  <pic:blipFill>
                    <a:blip r:embed="rId9"/>
                    <a:stretch>
                      <a:fillRect/>
                    </a:stretch>
                  </pic:blipFill>
                  <pic:spPr>
                    <a:xfrm>
                      <a:off x="0" y="0"/>
                      <a:ext cx="953770" cy="379095"/>
                    </a:xfrm>
                    <a:prstGeom prst="rect">
                      <a:avLst/>
                    </a:prstGeom>
                  </pic:spPr>
                </pic:pic>
              </a:graphicData>
            </a:graphic>
          </wp:anchor>
        </w:drawing>
      </w:r>
      <w:r>
        <w:rPr>
          <w:rFonts w:hint="eastAsia" w:ascii="方正仿宋_GBK" w:hAnsi="方正仿宋_GBK" w:eastAsia="方正仿宋_GBK" w:cs="方正仿宋_GBK"/>
          <w:b w:val="0"/>
          <w:bCs w:val="0"/>
          <w:color w:val="auto"/>
          <w:kern w:val="0"/>
          <w:sz w:val="32"/>
          <w:szCs w:val="32"/>
          <w:lang w:bidi="en-US"/>
        </w:rPr>
        <w:t>评价机构：新疆鸿晟达信息咨询有限公司</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jc w:val="both"/>
        <w:textAlignment w:val="auto"/>
        <w:rPr>
          <w:rFonts w:hint="eastAsia" w:ascii="方正仿宋_GBK" w:hAnsi="方正仿宋_GBK" w:eastAsia="方正仿宋_GBK" w:cs="方正仿宋_GBK"/>
          <w:b w:val="0"/>
          <w:bCs w:val="0"/>
          <w:color w:val="auto"/>
          <w:kern w:val="0"/>
          <w:sz w:val="32"/>
          <w:szCs w:val="32"/>
          <w:lang w:eastAsia="zh-CN" w:bidi="en-US"/>
        </w:rPr>
      </w:pPr>
      <w:r>
        <w:rPr>
          <w:rFonts w:hint="eastAsia" w:ascii="方正仿宋_GBK" w:hAnsi="方正仿宋_GBK" w:eastAsia="方正仿宋_GBK" w:cs="方正仿宋_GBK"/>
          <w:b w:val="0"/>
          <w:bCs w:val="0"/>
          <w:color w:val="auto"/>
          <w:kern w:val="0"/>
          <w:sz w:val="32"/>
          <w:szCs w:val="32"/>
          <w:lang w:eastAsia="zh-CN" w:bidi="en-US"/>
        </w:rPr>
        <w:drawing>
          <wp:anchor distT="0" distB="0" distL="114300" distR="114300" simplePos="0" relativeHeight="251663360" behindDoc="0" locked="0" layoutInCell="1" allowOverlap="1">
            <wp:simplePos x="0" y="0"/>
            <wp:positionH relativeFrom="column">
              <wp:posOffset>1137285</wp:posOffset>
            </wp:positionH>
            <wp:positionV relativeFrom="paragraph">
              <wp:posOffset>312420</wp:posOffset>
            </wp:positionV>
            <wp:extent cx="638810" cy="462280"/>
            <wp:effectExtent l="0" t="0" r="8255" b="13970"/>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10"/>
                    <a:stretch>
                      <a:fillRect/>
                    </a:stretch>
                  </pic:blipFill>
                  <pic:spPr>
                    <a:xfrm>
                      <a:off x="0" y="0"/>
                      <a:ext cx="638810" cy="462280"/>
                    </a:xfrm>
                    <a:prstGeom prst="rect">
                      <a:avLst/>
                    </a:prstGeom>
                  </pic:spPr>
                </pic:pic>
              </a:graphicData>
            </a:graphic>
          </wp:anchor>
        </w:drawing>
      </w:r>
      <w:r>
        <w:rPr>
          <w:rFonts w:hint="eastAsia" w:ascii="方正仿宋_GBK" w:hAnsi="方正仿宋_GBK" w:eastAsia="方正仿宋_GBK" w:cs="方正仿宋_GBK"/>
          <w:b w:val="0"/>
          <w:bCs w:val="0"/>
          <w:color w:val="auto"/>
          <w:kern w:val="0"/>
          <w:sz w:val="32"/>
          <w:szCs w:val="32"/>
          <w:lang w:bidi="en-US"/>
        </w:rPr>
        <w:t>主评人：</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jc w:val="both"/>
        <w:textAlignment w:val="auto"/>
        <w:rPr>
          <w:rFonts w:hint="eastAsia" w:ascii="方正仿宋_GBK" w:hAnsi="方正仿宋_GBK" w:eastAsia="方正仿宋_GBK" w:cs="方正仿宋_GBK"/>
          <w:b w:val="0"/>
          <w:bCs w:val="0"/>
          <w:color w:val="auto"/>
          <w:kern w:val="0"/>
          <w:sz w:val="32"/>
          <w:szCs w:val="32"/>
          <w:lang w:val="en-US" w:eastAsia="zh-CN" w:bidi="en-US"/>
        </w:rPr>
      </w:pPr>
      <w:r>
        <w:rPr>
          <w:rFonts w:hint="eastAsia" w:ascii="方正仿宋_GBK" w:hAnsi="方正仿宋_GBK" w:eastAsia="方正仿宋_GBK" w:cs="方正仿宋_GBK"/>
          <w:b w:val="0"/>
          <w:bCs w:val="0"/>
          <w:color w:val="auto"/>
          <w:kern w:val="0"/>
          <w:sz w:val="32"/>
          <w:szCs w:val="32"/>
          <w:lang w:val="en-US" w:eastAsia="zh-CN" w:bidi="en-US"/>
        </w:rPr>
        <w:t>复审人：</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jc w:val="both"/>
        <w:textAlignment w:val="auto"/>
        <w:rPr>
          <w:rFonts w:hint="default"/>
          <w:sz w:val="32"/>
          <w:szCs w:val="32"/>
          <w:lang w:val="en-US" w:eastAsia="zh-CN"/>
        </w:rPr>
      </w:pPr>
      <w:r>
        <w:rPr>
          <w:rFonts w:hint="eastAsia" w:ascii="方正仿宋_GBK" w:hAnsi="方正仿宋_GBK" w:eastAsia="方正仿宋_GBK" w:cs="方正仿宋_GBK"/>
          <w:b w:val="0"/>
          <w:bCs w:val="0"/>
          <w:color w:val="auto"/>
          <w:kern w:val="0"/>
          <w:sz w:val="32"/>
          <w:szCs w:val="32"/>
          <w:lang w:eastAsia="zh-CN" w:bidi="en-US"/>
        </w:rPr>
        <w:drawing>
          <wp:anchor distT="0" distB="0" distL="114300" distR="114300" simplePos="0" relativeHeight="251664384" behindDoc="0" locked="0" layoutInCell="1" allowOverlap="1">
            <wp:simplePos x="0" y="0"/>
            <wp:positionH relativeFrom="column">
              <wp:posOffset>1080135</wp:posOffset>
            </wp:positionH>
            <wp:positionV relativeFrom="page">
              <wp:posOffset>7189470</wp:posOffset>
            </wp:positionV>
            <wp:extent cx="953770" cy="353060"/>
            <wp:effectExtent l="0" t="0" r="17780" b="8255"/>
            <wp:wrapNone/>
            <wp:docPr id="9" name="图片 9"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z1"/>
                    <pic:cNvPicPr>
                      <a:picLocks noChangeAspect="1"/>
                    </pic:cNvPicPr>
                  </pic:nvPicPr>
                  <pic:blipFill>
                    <a:blip r:embed="rId11"/>
                    <a:stretch>
                      <a:fillRect/>
                    </a:stretch>
                  </pic:blipFill>
                  <pic:spPr>
                    <a:xfrm>
                      <a:off x="0" y="0"/>
                      <a:ext cx="953770" cy="353060"/>
                    </a:xfrm>
                    <a:prstGeom prst="rect">
                      <a:avLst/>
                    </a:prstGeom>
                  </pic:spPr>
                </pic:pic>
              </a:graphicData>
            </a:graphic>
          </wp:anchor>
        </w:drawing>
      </w:r>
      <w:r>
        <w:rPr>
          <w:rFonts w:hint="eastAsia" w:ascii="方正仿宋_GBK" w:hAnsi="方正仿宋_GBK" w:eastAsia="方正仿宋_GBK" w:cs="方正仿宋_GBK"/>
          <w:b w:val="0"/>
          <w:bCs w:val="0"/>
          <w:color w:val="auto"/>
          <w:kern w:val="0"/>
          <w:sz w:val="32"/>
          <w:szCs w:val="32"/>
          <w:lang w:val="en-US" w:eastAsia="zh-CN" w:bidi="en-US"/>
        </w:rPr>
        <w:t>终审人：</w:t>
      </w: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both"/>
        <w:textAlignment w:val="auto"/>
        <w:rPr>
          <w:rFonts w:hint="eastAsia" w:ascii="方正仿宋_GBK" w:hAnsi="方正仿宋_GBK" w:eastAsia="方正仿宋_GBK" w:cs="方正仿宋_GBK"/>
          <w:color w:val="auto"/>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left="0" w:leftChars="0" w:right="0" w:firstLine="3840" w:firstLineChars="1200"/>
        <w:jc w:val="both"/>
        <w:textAlignment w:val="auto"/>
        <w:rPr>
          <w:rFonts w:hint="eastAsia" w:ascii="方正仿宋_GBK" w:hAnsi="方正仿宋_GBK" w:eastAsia="方正仿宋_GBK" w:cs="方正仿宋_GBK"/>
          <w:color w:val="auto"/>
          <w:kern w:val="0"/>
          <w:sz w:val="32"/>
          <w:szCs w:val="32"/>
          <w:lang w:val="en-US"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left="0" w:leftChars="0" w:right="0" w:firstLine="3840" w:firstLineChars="1200"/>
        <w:jc w:val="both"/>
        <w:textAlignment w:val="auto"/>
        <w:rPr>
          <w:rFonts w:hint="eastAsia" w:ascii="方正仿宋_GBK" w:hAnsi="方正仿宋_GBK" w:eastAsia="方正仿宋_GBK" w:cs="方正仿宋_GBK"/>
          <w:color w:val="auto"/>
          <w:kern w:val="0"/>
          <w:sz w:val="32"/>
          <w:szCs w:val="32"/>
          <w:lang w:val="en-US"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left="0" w:leftChars="0" w:right="0" w:firstLine="0" w:firstLineChars="0"/>
        <w:jc w:val="center"/>
        <w:textAlignment w:val="auto"/>
        <w:rPr>
          <w:rFonts w:hint="default" w:ascii="方正仿宋_GBK" w:hAnsi="方正仿宋_GBK" w:eastAsia="方正仿宋_GBK" w:cs="方正仿宋_GBK"/>
          <w:b/>
          <w:bCs w:val="0"/>
          <w:color w:val="auto"/>
          <w:sz w:val="32"/>
          <w:szCs w:val="32"/>
          <w:lang w:val="en-US" w:eastAsia="zh-CN"/>
        </w:rPr>
      </w:pPr>
      <w:r>
        <w:rPr>
          <w:rFonts w:hint="eastAsia" w:ascii="方正仿宋_GBK" w:hAnsi="方正仿宋_GBK" w:eastAsia="方正仿宋_GBK" w:cs="方正仿宋_GBK"/>
          <w:color w:val="auto"/>
          <w:kern w:val="0"/>
          <w:sz w:val="32"/>
          <w:szCs w:val="32"/>
          <w:lang w:val="en-US" w:eastAsia="zh-CN" w:bidi="en-US"/>
        </w:rPr>
        <w:t xml:space="preserve"> </w:t>
      </w:r>
      <w:r>
        <w:rPr>
          <w:rFonts w:hint="eastAsia" w:ascii="方正仿宋_GBK" w:hAnsi="方正仿宋_GBK" w:eastAsia="方正仿宋_GBK" w:cs="方正仿宋_GBK"/>
          <w:color w:val="auto"/>
          <w:kern w:val="0"/>
          <w:sz w:val="32"/>
          <w:szCs w:val="32"/>
          <w:lang w:eastAsia="zh-CN" w:bidi="en-US"/>
        </w:rPr>
        <w:t>二</w:t>
      </w:r>
      <w:r>
        <w:rPr>
          <w:rFonts w:hint="eastAsia" w:ascii="方正仿宋_GBK" w:hAnsi="方正仿宋_GBK" w:eastAsia="方正仿宋_GBK" w:cs="方正仿宋_GBK"/>
          <w:color w:val="auto"/>
          <w:kern w:val="0"/>
          <w:sz w:val="32"/>
          <w:szCs w:val="32"/>
          <w:lang w:val="en-US" w:eastAsia="zh-CN" w:bidi="en-US"/>
        </w:rPr>
        <w:t>0二三年七月</w:t>
      </w:r>
    </w:p>
    <w:p>
      <w:pPr>
        <w:keepNext w:val="0"/>
        <w:keepLines w:val="0"/>
        <w:pageBreakBefore w:val="0"/>
        <w:widowControl w:val="0"/>
        <w:kinsoku w:val="0"/>
        <w:wordWrap/>
        <w:overflowPunct w:val="0"/>
        <w:topLinePunct w:val="0"/>
        <w:autoSpaceDE w:val="0"/>
        <w:autoSpaceDN w:val="0"/>
        <w:bidi w:val="0"/>
        <w:adjustRightInd/>
        <w:snapToGrid/>
        <w:spacing w:line="570" w:lineRule="atLeast"/>
        <w:ind w:left="0" w:leftChars="0" w:right="0" w:firstLine="0" w:firstLineChars="0"/>
        <w:jc w:val="center"/>
        <w:textAlignment w:val="auto"/>
        <w:outlineLvl w:val="9"/>
        <w:rPr>
          <w:rFonts w:hint="eastAsia" w:ascii="Times New Roman" w:hAnsi="Times New Roman" w:eastAsia="方正小标宋_GBK" w:cs="方正小标宋_GBK"/>
          <w:b/>
          <w:bCs w:val="0"/>
          <w:color w:val="auto"/>
          <w:sz w:val="40"/>
          <w:szCs w:val="40"/>
        </w:rPr>
      </w:pPr>
      <w:r>
        <w:rPr>
          <w:rFonts w:hint="eastAsia" w:ascii="Times New Roman" w:hAnsi="Times New Roman" w:eastAsia="方正小标宋_GBK" w:cs="方正小标宋_GBK"/>
          <w:b/>
          <w:bCs w:val="0"/>
          <w:color w:val="auto"/>
          <w:sz w:val="40"/>
          <w:szCs w:val="40"/>
        </w:rPr>
        <w:t>报告摘要</w:t>
      </w: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both"/>
        <w:textAlignment w:val="auto"/>
        <w:outlineLvl w:val="9"/>
        <w:rPr>
          <w:rFonts w:hint="eastAsia" w:ascii="Times New Roman" w:hAnsi="Times New Roman" w:eastAsia="方正仿宋_GBK" w:cs="方正仿宋_GBK"/>
          <w:b w:val="0"/>
          <w:bCs/>
          <w:color w:val="auto"/>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lang w:eastAsia="zh-CN"/>
        </w:rPr>
        <w:t>应</w:t>
      </w:r>
      <w:r>
        <w:rPr>
          <w:rFonts w:hint="eastAsia" w:ascii="Times New Roman" w:hAnsi="Times New Roman" w:eastAsia="方正仿宋_GBK" w:cs="方正仿宋_GBK"/>
          <w:b w:val="0"/>
          <w:bCs w:val="0"/>
          <w:color w:val="auto"/>
          <w:kern w:val="0"/>
          <w:sz w:val="32"/>
          <w:szCs w:val="32"/>
          <w:lang w:val="en-US" w:eastAsia="zh-CN"/>
        </w:rPr>
        <w:t>喀什经济开发区</w:t>
      </w:r>
      <w:r>
        <w:rPr>
          <w:rFonts w:hint="eastAsia" w:ascii="Times New Roman" w:hAnsi="Times New Roman" w:eastAsia="方正仿宋_GBK" w:cs="方正仿宋_GBK"/>
          <w:b w:val="0"/>
          <w:bCs w:val="0"/>
          <w:color w:val="auto"/>
          <w:kern w:val="0"/>
          <w:sz w:val="32"/>
          <w:szCs w:val="32"/>
        </w:rPr>
        <w:t>财政</w:t>
      </w:r>
      <w:r>
        <w:rPr>
          <w:rFonts w:hint="eastAsia" w:ascii="Times New Roman" w:hAnsi="Times New Roman" w:eastAsia="方正仿宋_GBK" w:cs="方正仿宋_GBK"/>
          <w:b w:val="0"/>
          <w:bCs w:val="0"/>
          <w:color w:val="auto"/>
          <w:kern w:val="0"/>
          <w:sz w:val="32"/>
          <w:szCs w:val="32"/>
          <w:lang w:val="en-US" w:eastAsia="zh-CN"/>
        </w:rPr>
        <w:t>金融</w:t>
      </w:r>
      <w:r>
        <w:rPr>
          <w:rFonts w:hint="eastAsia" w:ascii="Times New Roman" w:hAnsi="Times New Roman" w:eastAsia="方正仿宋_GBK" w:cs="方正仿宋_GBK"/>
          <w:b w:val="0"/>
          <w:bCs w:val="0"/>
          <w:color w:val="auto"/>
          <w:kern w:val="0"/>
          <w:sz w:val="32"/>
          <w:szCs w:val="32"/>
        </w:rPr>
        <w:t>局</w:t>
      </w:r>
      <w:r>
        <w:rPr>
          <w:rFonts w:hint="eastAsia" w:ascii="Times New Roman" w:hAnsi="Times New Roman" w:eastAsia="方正仿宋_GBK" w:cs="方正仿宋_GBK"/>
          <w:b w:val="0"/>
          <w:bCs/>
          <w:color w:val="auto"/>
          <w:sz w:val="32"/>
          <w:szCs w:val="32"/>
        </w:rPr>
        <w:t>委托，新疆鸿晟达信息咨询有限公司</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以下简称：“我公司”</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b w:val="0"/>
          <w:bCs/>
          <w:color w:val="auto"/>
          <w:sz w:val="32"/>
          <w:szCs w:val="32"/>
        </w:rPr>
        <w:t>对</w:t>
      </w:r>
      <w:r>
        <w:rPr>
          <w:rFonts w:hint="eastAsia" w:ascii="Times New Roman" w:hAnsi="Times New Roman" w:eastAsia="方正仿宋_GBK" w:cs="方正仿宋_GBK"/>
          <w:b w:val="0"/>
          <w:bCs/>
          <w:color w:val="auto"/>
          <w:sz w:val="32"/>
          <w:szCs w:val="32"/>
          <w:lang w:val="en-US" w:eastAsia="zh-CN"/>
        </w:rPr>
        <w:t>2022</w:t>
      </w:r>
      <w:r>
        <w:rPr>
          <w:rFonts w:hint="eastAsia" w:ascii="Times New Roman" w:hAnsi="Times New Roman" w:eastAsia="方正仿宋_GBK" w:cs="方正仿宋_GBK"/>
          <w:b w:val="0"/>
          <w:bCs/>
          <w:color w:val="auto"/>
          <w:sz w:val="32"/>
          <w:szCs w:val="32"/>
        </w:rPr>
        <w:t>年</w:t>
      </w:r>
      <w:r>
        <w:rPr>
          <w:rFonts w:hint="eastAsia" w:ascii="Times New Roman" w:hAnsi="Times New Roman" w:eastAsia="方正仿宋_GBK" w:cs="方正仿宋_GBK"/>
          <w:b w:val="0"/>
          <w:bCs/>
          <w:color w:val="auto"/>
          <w:sz w:val="32"/>
          <w:szCs w:val="32"/>
          <w:lang w:val="en-US" w:eastAsia="zh-CN"/>
        </w:rPr>
        <w:t>喀什经济开发区城北加工产业发展服务中心</w:t>
      </w:r>
      <w:r>
        <w:rPr>
          <w:rFonts w:hint="eastAsia" w:ascii="Times New Roman" w:hAnsi="Times New Roman" w:eastAsia="方正仿宋_GBK" w:cs="方正仿宋_GBK"/>
          <w:b w:val="0"/>
          <w:bCs/>
          <w:color w:val="auto"/>
          <w:sz w:val="32"/>
          <w:szCs w:val="32"/>
        </w:rPr>
        <w:t>实施的</w:t>
      </w:r>
      <w:r>
        <w:rPr>
          <w:rFonts w:hint="eastAsia" w:ascii="Times New Roman" w:hAnsi="Times New Roman" w:eastAsia="方正仿宋_GBK" w:cs="方正仿宋_GBK"/>
          <w:b w:val="0"/>
          <w:bCs w:val="0"/>
          <w:color w:val="auto"/>
          <w:kern w:val="0"/>
          <w:sz w:val="32"/>
          <w:szCs w:val="32"/>
          <w:lang w:val="en-US" w:eastAsia="zh-CN" w:bidi="en-US"/>
        </w:rPr>
        <w:t>城北公交站台建设项目</w:t>
      </w:r>
      <w:r>
        <w:rPr>
          <w:rFonts w:hint="eastAsia" w:ascii="Times New Roman" w:hAnsi="Times New Roman" w:eastAsia="方正仿宋_GBK" w:cs="方正仿宋_GBK"/>
          <w:b w:val="0"/>
          <w:bCs/>
          <w:color w:val="auto"/>
          <w:sz w:val="32"/>
          <w:szCs w:val="32"/>
        </w:rPr>
        <w:t>开展了绩效评价工作并形成绩效评价报告，评价情况如下：</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jc w:val="both"/>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rPr>
        <w:t>一、基本情况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jc w:val="both"/>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lang w:val="en-US" w:eastAsia="zh-CN"/>
        </w:rPr>
        <w:t>（一）</w:t>
      </w:r>
      <w:r>
        <w:rPr>
          <w:rFonts w:hint="eastAsia" w:ascii="Times New Roman" w:hAnsi="Times New Roman" w:eastAsia="方正仿宋_GBK" w:cs="方正仿宋_GBK"/>
          <w:b/>
          <w:bCs w:val="0"/>
          <w:color w:val="auto"/>
          <w:sz w:val="32"/>
          <w:szCs w:val="32"/>
        </w:rPr>
        <w:t>项目概况</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960" w:firstLineChars="300"/>
        <w:jc w:val="both"/>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项目名称：</w:t>
      </w:r>
      <w:r>
        <w:rPr>
          <w:rFonts w:hint="eastAsia" w:ascii="Times New Roman" w:hAnsi="Times New Roman" w:eastAsia="方正仿宋_GBK" w:cs="方正仿宋_GBK"/>
          <w:b w:val="0"/>
          <w:bCs w:val="0"/>
          <w:color w:val="auto"/>
          <w:kern w:val="0"/>
          <w:sz w:val="32"/>
          <w:szCs w:val="32"/>
          <w:lang w:val="en-US" w:eastAsia="zh-CN" w:bidi="en-US"/>
        </w:rPr>
        <w:t>城北公交站台建设项目</w:t>
      </w:r>
      <w:r>
        <w:rPr>
          <w:rFonts w:hint="eastAsia" w:ascii="Times New Roman" w:hAnsi="Times New Roman" w:eastAsia="方正仿宋_GBK" w:cs="方正仿宋_GBK"/>
          <w:b w:val="0"/>
          <w:bCs/>
          <w:color w:val="auto"/>
          <w:sz w:val="32"/>
          <w:szCs w:val="32"/>
        </w:rPr>
        <w:t>(以下简称“该项目”或“项目”)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both"/>
        <w:textAlignment w:val="auto"/>
        <w:outlineLvl w:val="9"/>
        <w:rPr>
          <w:rFonts w:hint="eastAsia" w:ascii="Times New Roman" w:hAnsi="Times New Roman" w:eastAsia="方正仿宋_GBK" w:cs="方正仿宋_GBK"/>
          <w:i w:val="0"/>
          <w:iCs w:val="0"/>
          <w:caps w:val="0"/>
          <w:color w:val="auto"/>
          <w:spacing w:val="0"/>
          <w:sz w:val="32"/>
          <w:szCs w:val="32"/>
          <w:shd w:val="clear" w:fill="FFFFFF"/>
          <w:lang w:eastAsia="zh-CN"/>
        </w:rPr>
      </w:pPr>
      <w:r>
        <w:rPr>
          <w:rFonts w:hint="eastAsia" w:ascii="Times New Roman" w:hAnsi="Times New Roman" w:eastAsia="方正仿宋_GBK" w:cs="方正仿宋_GBK"/>
          <w:b w:val="0"/>
          <w:bCs/>
          <w:color w:val="auto"/>
          <w:sz w:val="32"/>
          <w:szCs w:val="32"/>
        </w:rPr>
        <w:t>项目背景：</w:t>
      </w:r>
      <w:r>
        <w:rPr>
          <w:rFonts w:hint="eastAsia" w:ascii="Times New Roman" w:hAnsi="Times New Roman" w:eastAsia="方正仿宋_GBK" w:cs="方正仿宋_GBK"/>
          <w:b w:val="0"/>
          <w:bCs/>
          <w:color w:val="auto"/>
          <w:sz w:val="32"/>
          <w:szCs w:val="32"/>
          <w:lang w:eastAsia="zh-CN"/>
        </w:rPr>
        <w:t>交通发展是社会经济发展的重要因素之一，它对人们的生活，经济、文化和环境等方面都有</w:t>
      </w:r>
      <w:r>
        <w:rPr>
          <w:rFonts w:hint="eastAsia" w:ascii="Times New Roman" w:hAnsi="Times New Roman" w:eastAsia="方正仿宋_GBK" w:cs="方正仿宋_GBK"/>
          <w:b w:val="0"/>
          <w:bCs/>
          <w:color w:val="auto"/>
          <w:sz w:val="32"/>
          <w:szCs w:val="32"/>
          <w:lang w:val="en-US" w:eastAsia="zh-CN"/>
        </w:rPr>
        <w:t>着</w:t>
      </w:r>
      <w:r>
        <w:rPr>
          <w:rFonts w:hint="eastAsia" w:ascii="Times New Roman" w:hAnsi="Times New Roman" w:eastAsia="方正仿宋_GBK" w:cs="方正仿宋_GBK"/>
          <w:b w:val="0"/>
          <w:bCs/>
          <w:color w:val="auto"/>
          <w:sz w:val="32"/>
          <w:szCs w:val="32"/>
          <w:lang w:eastAsia="zh-CN"/>
        </w:rPr>
        <w:t>深远的影响，随着交通的不断发展，人们可以到更远的地方，了解等多的文化，从而促进文化交流融合，交通发展可以给人们提供便利，促进人们的生活水平提高，也可是</w:t>
      </w:r>
      <w:r>
        <w:rPr>
          <w:rFonts w:hint="eastAsia" w:ascii="Times New Roman" w:hAnsi="Times New Roman" w:eastAsia="方正仿宋_GBK" w:cs="方正仿宋_GBK"/>
          <w:b w:val="0"/>
          <w:bCs/>
          <w:color w:val="auto"/>
          <w:sz w:val="32"/>
          <w:szCs w:val="32"/>
          <w:lang w:val="en-US" w:eastAsia="zh-CN"/>
        </w:rPr>
        <w:t>使</w:t>
      </w:r>
      <w:r>
        <w:rPr>
          <w:rFonts w:hint="eastAsia" w:ascii="Times New Roman" w:hAnsi="Times New Roman" w:eastAsia="方正仿宋_GBK" w:cs="方正仿宋_GBK"/>
          <w:b w:val="0"/>
          <w:bCs/>
          <w:color w:val="auto"/>
          <w:sz w:val="32"/>
          <w:szCs w:val="32"/>
          <w:lang w:eastAsia="zh-CN"/>
        </w:rPr>
        <w:t>人们更加方便的购买商品和</w:t>
      </w:r>
      <w:r>
        <w:rPr>
          <w:rFonts w:hint="eastAsia" w:ascii="Times New Roman" w:hAnsi="Times New Roman" w:eastAsia="方正仿宋_GBK" w:cs="方正仿宋_GBK"/>
          <w:b w:val="0"/>
          <w:bCs/>
          <w:color w:val="auto"/>
          <w:sz w:val="32"/>
          <w:szCs w:val="32"/>
          <w:lang w:val="en-US" w:eastAsia="zh-CN"/>
        </w:rPr>
        <w:t>提高</w:t>
      </w:r>
      <w:r>
        <w:rPr>
          <w:rFonts w:hint="eastAsia" w:ascii="Times New Roman" w:hAnsi="Times New Roman" w:eastAsia="方正仿宋_GBK" w:cs="方正仿宋_GBK"/>
          <w:b w:val="0"/>
          <w:bCs/>
          <w:color w:val="auto"/>
          <w:sz w:val="32"/>
          <w:szCs w:val="32"/>
          <w:lang w:eastAsia="zh-CN"/>
        </w:rPr>
        <w:t>服务。为了</w:t>
      </w:r>
      <w:r>
        <w:rPr>
          <w:rFonts w:hint="eastAsia" w:ascii="Times New Roman" w:hAnsi="Times New Roman" w:eastAsia="方正仿宋_GBK" w:cs="方正仿宋_GBK"/>
          <w:i w:val="0"/>
          <w:iCs w:val="0"/>
          <w:caps w:val="0"/>
          <w:color w:val="auto"/>
          <w:spacing w:val="0"/>
          <w:sz w:val="32"/>
          <w:szCs w:val="32"/>
          <w:shd w:val="clear" w:fill="FFFFFF"/>
        </w:rPr>
        <w:t>推进城北片区基础设施配套，改善城北环境条件，营造良好的发展环境，提升对外宣传能力</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喀什经济开发区城北加工产业发展服务中心</w:t>
      </w:r>
      <w:r>
        <w:rPr>
          <w:rFonts w:hint="eastAsia" w:ascii="Times New Roman" w:hAnsi="Times New Roman" w:eastAsia="方正仿宋_GBK" w:cs="方正仿宋_GBK"/>
          <w:i w:val="0"/>
          <w:iCs w:val="0"/>
          <w:caps w:val="0"/>
          <w:color w:val="auto"/>
          <w:spacing w:val="0"/>
          <w:sz w:val="32"/>
          <w:szCs w:val="32"/>
          <w:shd w:val="clear" w:fill="FFFFFF"/>
        </w:rPr>
        <w:t>根据开发区管委会2022年7月27日</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喀什经济开发区财经委员会2022年第四次会议纪要</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（喀经开阅〔2022〕11号）文件组织实施</w:t>
      </w:r>
      <w:r>
        <w:rPr>
          <w:rFonts w:hint="eastAsia" w:ascii="Times New Roman" w:hAnsi="Times New Roman" w:eastAsia="方正仿宋_GBK" w:cs="方正仿宋_GBK"/>
          <w:i w:val="0"/>
          <w:iCs w:val="0"/>
          <w:caps w:val="0"/>
          <w:color w:val="auto"/>
          <w:spacing w:val="0"/>
          <w:sz w:val="32"/>
          <w:szCs w:val="32"/>
          <w:shd w:val="clear" w:fill="FFFFFF"/>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319" w:leftChars="114" w:right="0" w:firstLine="640" w:firstLineChars="200"/>
        <w:jc w:val="both"/>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rPr>
        <w:t>项目内容：</w:t>
      </w:r>
      <w:r>
        <w:rPr>
          <w:rFonts w:hint="eastAsia" w:ascii="Times New Roman" w:hAnsi="Times New Roman" w:eastAsia="方正仿宋_GBK" w:cs="方正仿宋_GBK"/>
          <w:i w:val="0"/>
          <w:iCs w:val="0"/>
          <w:caps w:val="0"/>
          <w:color w:val="auto"/>
          <w:spacing w:val="0"/>
          <w:sz w:val="32"/>
          <w:szCs w:val="32"/>
          <w:shd w:val="clear" w:fill="FFFFFF"/>
        </w:rPr>
        <w:t>在城北片区采购公交站台设施16套，并按</w:t>
      </w:r>
      <w:r>
        <w:rPr>
          <w:rFonts w:hint="eastAsia" w:ascii="Times New Roman" w:hAnsi="Times New Roman" w:eastAsia="方正仿宋_GBK" w:cs="方正仿宋_GBK"/>
          <w:i w:val="0"/>
          <w:iCs w:val="0"/>
          <w:caps w:val="0"/>
          <w:color w:val="auto"/>
          <w:spacing w:val="0"/>
          <w:sz w:val="32"/>
          <w:szCs w:val="32"/>
          <w:shd w:val="clear" w:fill="FFFFFF"/>
          <w:lang w:eastAsia="zh-CN"/>
        </w:rPr>
        <w:t>照</w:t>
      </w:r>
      <w:r>
        <w:rPr>
          <w:rFonts w:hint="eastAsia" w:ascii="Times New Roman" w:hAnsi="Times New Roman" w:eastAsia="方正仿宋_GBK" w:cs="方正仿宋_GBK"/>
          <w:i w:val="0"/>
          <w:iCs w:val="0"/>
          <w:caps w:val="0"/>
          <w:color w:val="auto"/>
          <w:spacing w:val="0"/>
          <w:sz w:val="32"/>
          <w:szCs w:val="32"/>
          <w:shd w:val="clear" w:fill="FFFFFF"/>
        </w:rPr>
        <w:t>要求</w:t>
      </w:r>
      <w:r>
        <w:rPr>
          <w:rFonts w:hint="eastAsia" w:ascii="Times New Roman" w:hAnsi="Times New Roman" w:eastAsia="方正仿宋_GBK" w:cs="方正仿宋_GBK"/>
          <w:i w:val="0"/>
          <w:iCs w:val="0"/>
          <w:caps w:val="0"/>
          <w:color w:val="auto"/>
          <w:spacing w:val="0"/>
          <w:sz w:val="32"/>
          <w:szCs w:val="32"/>
          <w:shd w:val="clear" w:fill="FFFFFF"/>
          <w:lang w:eastAsia="zh-CN"/>
        </w:rPr>
        <w:t>指定</w:t>
      </w:r>
      <w:r>
        <w:rPr>
          <w:rFonts w:hint="eastAsia" w:ascii="Times New Roman" w:hAnsi="Times New Roman" w:eastAsia="方正仿宋_GBK" w:cs="方正仿宋_GBK"/>
          <w:i w:val="0"/>
          <w:iCs w:val="0"/>
          <w:caps w:val="0"/>
          <w:color w:val="auto"/>
          <w:spacing w:val="0"/>
          <w:sz w:val="32"/>
          <w:szCs w:val="32"/>
          <w:shd w:val="clear" w:fill="FFFFFF"/>
        </w:rPr>
        <w:t>地点安装到位，免费质保期1年，质保期届满后，中标单位对货物提供终身维修服务，且维修时只收取所需维修部件的成本费，服务内容应与质保期内的要求相一致。</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960" w:firstLineChars="300"/>
        <w:jc w:val="both"/>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资金投入和使用情况：该项目预算资金总额为</w:t>
      </w:r>
      <w:r>
        <w:rPr>
          <w:rFonts w:hint="eastAsia" w:ascii="Times New Roman" w:hAnsi="Times New Roman" w:eastAsia="方正仿宋_GBK" w:cs="方正仿宋_GBK"/>
          <w:b w:val="0"/>
          <w:bCs/>
          <w:color w:val="auto"/>
          <w:sz w:val="32"/>
          <w:szCs w:val="32"/>
          <w:lang w:val="en-US" w:eastAsia="zh-CN"/>
        </w:rPr>
        <w:t>45.70</w:t>
      </w:r>
      <w:r>
        <w:rPr>
          <w:rFonts w:hint="eastAsia" w:ascii="Times New Roman" w:hAnsi="Times New Roman" w:eastAsia="方正仿宋_GBK" w:cs="方正仿宋_GBK"/>
          <w:b w:val="0"/>
          <w:bCs/>
          <w:color w:val="auto"/>
          <w:sz w:val="32"/>
          <w:szCs w:val="32"/>
        </w:rPr>
        <w:t>万元，其中：财政资金</w:t>
      </w:r>
      <w:r>
        <w:rPr>
          <w:rFonts w:hint="eastAsia" w:ascii="Times New Roman" w:hAnsi="Times New Roman" w:eastAsia="方正仿宋_GBK" w:cs="方正仿宋_GBK"/>
          <w:b w:val="0"/>
          <w:bCs/>
          <w:color w:val="auto"/>
          <w:sz w:val="32"/>
          <w:szCs w:val="32"/>
          <w:lang w:val="en-US" w:eastAsia="zh-CN"/>
        </w:rPr>
        <w:t>45.70</w:t>
      </w:r>
      <w:r>
        <w:rPr>
          <w:rFonts w:hint="eastAsia" w:ascii="Times New Roman" w:hAnsi="Times New Roman" w:eastAsia="方正仿宋_GBK" w:cs="方正仿宋_GBK"/>
          <w:b w:val="0"/>
          <w:bCs/>
          <w:color w:val="auto"/>
          <w:sz w:val="32"/>
          <w:szCs w:val="32"/>
        </w:rPr>
        <w:t>万元，其他资金</w:t>
      </w:r>
      <w:r>
        <w:rPr>
          <w:rFonts w:hint="eastAsia" w:ascii="Times New Roman" w:hAnsi="Times New Roman" w:eastAsia="方正仿宋_GBK" w:cs="方正仿宋_GBK"/>
          <w:b w:val="0"/>
          <w:bCs/>
          <w:color w:val="auto"/>
          <w:sz w:val="32"/>
          <w:szCs w:val="32"/>
          <w:lang w:val="en-US" w:eastAsia="zh-CN"/>
        </w:rPr>
        <w:t>0</w:t>
      </w:r>
      <w:r>
        <w:rPr>
          <w:rFonts w:hint="eastAsia" w:ascii="Times New Roman" w:hAnsi="Times New Roman" w:eastAsia="方正仿宋_GBK" w:cs="方正仿宋_GBK"/>
          <w:b w:val="0"/>
          <w:bCs/>
          <w:color w:val="auto"/>
          <w:sz w:val="32"/>
          <w:szCs w:val="32"/>
        </w:rPr>
        <w:t>万元；实际到位资金</w:t>
      </w:r>
      <w:r>
        <w:rPr>
          <w:rFonts w:hint="eastAsia" w:ascii="Times New Roman" w:hAnsi="Times New Roman" w:eastAsia="方正仿宋_GBK" w:cs="方正仿宋_GBK"/>
          <w:b w:val="0"/>
          <w:bCs/>
          <w:color w:val="auto"/>
          <w:sz w:val="32"/>
          <w:szCs w:val="32"/>
          <w:lang w:val="en-US" w:eastAsia="zh-CN"/>
        </w:rPr>
        <w:t>45.70</w:t>
      </w:r>
      <w:r>
        <w:rPr>
          <w:rFonts w:hint="eastAsia" w:ascii="Times New Roman" w:hAnsi="Times New Roman" w:eastAsia="方正仿宋_GBK" w:cs="方正仿宋_GBK"/>
          <w:b w:val="0"/>
          <w:bCs/>
          <w:color w:val="auto"/>
          <w:sz w:val="32"/>
          <w:szCs w:val="32"/>
        </w:rPr>
        <w:t>万元，其中：财政资金</w:t>
      </w:r>
      <w:r>
        <w:rPr>
          <w:rFonts w:hint="eastAsia" w:ascii="Times New Roman" w:hAnsi="Times New Roman" w:eastAsia="方正仿宋_GBK" w:cs="方正仿宋_GBK"/>
          <w:b w:val="0"/>
          <w:bCs/>
          <w:color w:val="auto"/>
          <w:sz w:val="32"/>
          <w:szCs w:val="32"/>
          <w:lang w:val="en-US" w:eastAsia="zh-CN"/>
        </w:rPr>
        <w:t>45.70</w:t>
      </w:r>
      <w:r>
        <w:rPr>
          <w:rFonts w:hint="eastAsia" w:ascii="Times New Roman" w:hAnsi="Times New Roman" w:eastAsia="方正仿宋_GBK" w:cs="方正仿宋_GBK"/>
          <w:b w:val="0"/>
          <w:bCs/>
          <w:color w:val="auto"/>
          <w:sz w:val="32"/>
          <w:szCs w:val="32"/>
        </w:rPr>
        <w:t>万元，其他资金</w:t>
      </w:r>
      <w:r>
        <w:rPr>
          <w:rFonts w:hint="eastAsia" w:ascii="Times New Roman" w:hAnsi="Times New Roman" w:eastAsia="方正仿宋_GBK" w:cs="方正仿宋_GBK"/>
          <w:b w:val="0"/>
          <w:bCs/>
          <w:color w:val="auto"/>
          <w:sz w:val="32"/>
          <w:szCs w:val="32"/>
          <w:lang w:val="en-US" w:eastAsia="zh-CN"/>
        </w:rPr>
        <w:t>0</w:t>
      </w:r>
      <w:r>
        <w:rPr>
          <w:rFonts w:hint="eastAsia" w:ascii="Times New Roman" w:hAnsi="Times New Roman" w:eastAsia="方正仿宋_GBK" w:cs="方正仿宋_GBK"/>
          <w:b w:val="0"/>
          <w:bCs/>
          <w:color w:val="auto"/>
          <w:sz w:val="32"/>
          <w:szCs w:val="32"/>
        </w:rPr>
        <w:t>万元，资金到位率为</w:t>
      </w:r>
      <w:r>
        <w:rPr>
          <w:rFonts w:hint="eastAsia" w:ascii="Times New Roman" w:hAnsi="Times New Roman" w:eastAsia="方正仿宋_GBK" w:cs="方正仿宋_GBK"/>
          <w:b w:val="0"/>
          <w:bCs/>
          <w:color w:val="auto"/>
          <w:sz w:val="32"/>
          <w:szCs w:val="32"/>
          <w:lang w:val="en-US" w:eastAsia="zh-CN"/>
        </w:rPr>
        <w:t>100%</w:t>
      </w:r>
      <w:r>
        <w:rPr>
          <w:rFonts w:hint="eastAsia" w:ascii="Times New Roman" w:hAnsi="Times New Roman" w:eastAsia="方正仿宋_GBK" w:cs="方正仿宋_GBK"/>
          <w:b w:val="0"/>
          <w:bCs/>
          <w:color w:val="auto"/>
          <w:sz w:val="32"/>
          <w:szCs w:val="32"/>
        </w:rPr>
        <w:t>；该项目实际支出资金总额为</w:t>
      </w:r>
      <w:r>
        <w:rPr>
          <w:rFonts w:hint="eastAsia" w:ascii="Times New Roman" w:hAnsi="Times New Roman" w:eastAsia="方正仿宋_GBK" w:cs="方正仿宋_GBK"/>
          <w:b w:val="0"/>
          <w:bCs/>
          <w:color w:val="auto"/>
          <w:sz w:val="32"/>
          <w:szCs w:val="32"/>
          <w:lang w:val="en-US" w:eastAsia="zh-CN"/>
        </w:rPr>
        <w:t>45.60</w:t>
      </w:r>
      <w:r>
        <w:rPr>
          <w:rFonts w:hint="eastAsia" w:ascii="Times New Roman" w:hAnsi="Times New Roman" w:eastAsia="方正仿宋_GBK" w:cs="方正仿宋_GBK"/>
          <w:b w:val="0"/>
          <w:bCs/>
          <w:color w:val="auto"/>
          <w:sz w:val="32"/>
          <w:szCs w:val="32"/>
        </w:rPr>
        <w:t>万元，预算资金执行率为</w:t>
      </w:r>
      <w:r>
        <w:rPr>
          <w:rFonts w:hint="eastAsia" w:ascii="Times New Roman" w:hAnsi="Times New Roman" w:eastAsia="方正仿宋_GBK" w:cs="方正仿宋_GBK"/>
          <w:b w:val="0"/>
          <w:bCs/>
          <w:color w:val="auto"/>
          <w:sz w:val="32"/>
          <w:szCs w:val="32"/>
          <w:lang w:val="en-US" w:eastAsia="zh-CN"/>
        </w:rPr>
        <w:t>99.78</w:t>
      </w:r>
      <w:r>
        <w:rPr>
          <w:rFonts w:hint="eastAsia" w:ascii="Times New Roman" w:hAnsi="Times New Roman" w:eastAsia="方正仿宋_GBK" w:cs="方正仿宋_GBK"/>
          <w:b w:val="0"/>
          <w:bCs/>
          <w:color w:val="auto"/>
          <w:sz w:val="32"/>
          <w:szCs w:val="32"/>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绩效评价时间：202</w:t>
      </w:r>
      <w:r>
        <w:rPr>
          <w:rFonts w:hint="eastAsia" w:ascii="Times New Roman" w:hAnsi="Times New Roman" w:eastAsia="方正仿宋_GBK" w:cs="方正仿宋_GBK"/>
          <w:b w:val="0"/>
          <w:bCs/>
          <w:color w:val="auto"/>
          <w:sz w:val="32"/>
          <w:szCs w:val="32"/>
          <w:lang w:val="en-US" w:eastAsia="zh-CN"/>
        </w:rPr>
        <w:t>3</w:t>
      </w:r>
      <w:r>
        <w:rPr>
          <w:rFonts w:hint="eastAsia" w:ascii="Times New Roman" w:hAnsi="Times New Roman" w:eastAsia="方正仿宋_GBK" w:cs="方正仿宋_GBK"/>
          <w:b w:val="0"/>
          <w:bCs/>
          <w:color w:val="auto"/>
          <w:sz w:val="32"/>
          <w:szCs w:val="32"/>
        </w:rPr>
        <w:t>年0</w:t>
      </w:r>
      <w:r>
        <w:rPr>
          <w:rFonts w:hint="eastAsia" w:ascii="Times New Roman" w:hAnsi="Times New Roman" w:eastAsia="方正仿宋_GBK" w:cs="方正仿宋_GBK"/>
          <w:b w:val="0"/>
          <w:bCs/>
          <w:color w:val="auto"/>
          <w:sz w:val="32"/>
          <w:szCs w:val="32"/>
          <w:lang w:val="en-US" w:eastAsia="zh-CN"/>
        </w:rPr>
        <w:t>6</w:t>
      </w:r>
      <w:r>
        <w:rPr>
          <w:rFonts w:hint="eastAsia" w:ascii="Times New Roman" w:hAnsi="Times New Roman" w:eastAsia="方正仿宋_GBK" w:cs="方正仿宋_GBK"/>
          <w:b w:val="0"/>
          <w:bCs/>
          <w:color w:val="auto"/>
          <w:sz w:val="32"/>
          <w:szCs w:val="32"/>
        </w:rPr>
        <w:t>月</w:t>
      </w:r>
      <w:r>
        <w:rPr>
          <w:rFonts w:hint="eastAsia" w:ascii="Times New Roman" w:hAnsi="Times New Roman" w:eastAsia="方正仿宋_GBK" w:cs="方正仿宋_GBK"/>
          <w:b w:val="0"/>
          <w:bCs/>
          <w:color w:val="auto"/>
          <w:sz w:val="32"/>
          <w:szCs w:val="32"/>
          <w:lang w:val="en-US" w:eastAsia="zh-CN"/>
        </w:rPr>
        <w:t>10</w:t>
      </w:r>
      <w:r>
        <w:rPr>
          <w:rFonts w:hint="eastAsia" w:ascii="Times New Roman" w:hAnsi="Times New Roman" w:eastAsia="方正仿宋_GBK" w:cs="方正仿宋_GBK"/>
          <w:b w:val="0"/>
          <w:bCs/>
          <w:color w:val="auto"/>
          <w:sz w:val="32"/>
          <w:szCs w:val="32"/>
        </w:rPr>
        <w:t>日至202</w:t>
      </w:r>
      <w:r>
        <w:rPr>
          <w:rFonts w:hint="eastAsia" w:ascii="Times New Roman" w:hAnsi="Times New Roman" w:eastAsia="方正仿宋_GBK" w:cs="方正仿宋_GBK"/>
          <w:b w:val="0"/>
          <w:bCs/>
          <w:color w:val="auto"/>
          <w:sz w:val="32"/>
          <w:szCs w:val="32"/>
          <w:lang w:val="en-US" w:eastAsia="zh-CN"/>
        </w:rPr>
        <w:t>3</w:t>
      </w:r>
      <w:r>
        <w:rPr>
          <w:rFonts w:hint="eastAsia" w:ascii="Times New Roman" w:hAnsi="Times New Roman" w:eastAsia="方正仿宋_GBK" w:cs="方正仿宋_GBK"/>
          <w:b w:val="0"/>
          <w:bCs/>
          <w:color w:val="auto"/>
          <w:sz w:val="32"/>
          <w:szCs w:val="32"/>
        </w:rPr>
        <w:t>年0</w:t>
      </w:r>
      <w:r>
        <w:rPr>
          <w:rFonts w:hint="eastAsia" w:ascii="Times New Roman" w:hAnsi="Times New Roman" w:eastAsia="方正仿宋_GBK" w:cs="方正仿宋_GBK"/>
          <w:b w:val="0"/>
          <w:bCs/>
          <w:color w:val="auto"/>
          <w:sz w:val="32"/>
          <w:szCs w:val="32"/>
          <w:lang w:val="en-US" w:eastAsia="zh-CN"/>
        </w:rPr>
        <w:t>7</w:t>
      </w:r>
      <w:r>
        <w:rPr>
          <w:rFonts w:hint="eastAsia" w:ascii="Times New Roman" w:hAnsi="Times New Roman" w:eastAsia="方正仿宋_GBK" w:cs="方正仿宋_GBK"/>
          <w:b w:val="0"/>
          <w:bCs/>
          <w:color w:val="auto"/>
          <w:sz w:val="32"/>
          <w:szCs w:val="32"/>
        </w:rPr>
        <w:t>月</w:t>
      </w:r>
      <w:r>
        <w:rPr>
          <w:rFonts w:hint="eastAsia" w:ascii="Times New Roman" w:hAnsi="Times New Roman" w:eastAsia="方正仿宋_GBK" w:cs="方正仿宋_GBK"/>
          <w:b w:val="0"/>
          <w:bCs/>
          <w:color w:val="auto"/>
          <w:sz w:val="32"/>
          <w:szCs w:val="32"/>
          <w:lang w:val="en-US" w:eastAsia="zh-CN"/>
        </w:rPr>
        <w:t>28</w:t>
      </w:r>
      <w:r>
        <w:rPr>
          <w:rFonts w:hint="eastAsia" w:ascii="Times New Roman" w:hAnsi="Times New Roman" w:eastAsia="方正仿宋_GBK" w:cs="方正仿宋_GBK"/>
          <w:b w:val="0"/>
          <w:bCs/>
          <w:color w:val="auto"/>
          <w:sz w:val="32"/>
          <w:szCs w:val="32"/>
        </w:rPr>
        <w:t>日。</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3" w:firstLineChars="200"/>
        <w:jc w:val="both"/>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lang w:eastAsia="zh-CN"/>
        </w:rPr>
        <w:t>（二）</w:t>
      </w:r>
      <w:r>
        <w:rPr>
          <w:rFonts w:hint="eastAsia" w:ascii="Times New Roman" w:hAnsi="Times New Roman" w:eastAsia="方正仿宋_GBK" w:cs="方正仿宋_GBK"/>
          <w:b/>
          <w:bCs w:val="0"/>
          <w:color w:val="auto"/>
          <w:sz w:val="32"/>
          <w:szCs w:val="32"/>
        </w:rPr>
        <w:t>评价工作概况</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本次项目绩效评价时段确定为202</w:t>
      </w:r>
      <w:r>
        <w:rPr>
          <w:rFonts w:hint="eastAsia" w:ascii="Times New Roman" w:hAnsi="Times New Roman" w:eastAsia="方正仿宋_GBK" w:cs="方正仿宋_GBK"/>
          <w:b w:val="0"/>
          <w:bCs/>
          <w:color w:val="auto"/>
          <w:sz w:val="32"/>
          <w:szCs w:val="32"/>
          <w:lang w:val="en-US" w:eastAsia="zh-CN"/>
        </w:rPr>
        <w:t>2</w:t>
      </w:r>
      <w:r>
        <w:rPr>
          <w:rFonts w:hint="eastAsia" w:ascii="Times New Roman" w:hAnsi="Times New Roman" w:eastAsia="方正仿宋_GBK" w:cs="方正仿宋_GBK"/>
          <w:b w:val="0"/>
          <w:bCs/>
          <w:color w:val="auto"/>
          <w:sz w:val="32"/>
          <w:szCs w:val="32"/>
        </w:rPr>
        <w:t>年</w:t>
      </w:r>
      <w:r>
        <w:rPr>
          <w:rFonts w:hint="eastAsia" w:ascii="Times New Roman" w:hAnsi="Times New Roman" w:eastAsia="方正仿宋_GBK" w:cs="方正仿宋_GBK"/>
          <w:b w:val="0"/>
          <w:bCs/>
          <w:color w:val="auto"/>
          <w:sz w:val="32"/>
          <w:szCs w:val="32"/>
          <w:lang w:val="en-US" w:eastAsia="zh-CN"/>
        </w:rPr>
        <w:t>9</w:t>
      </w:r>
      <w:r>
        <w:rPr>
          <w:rFonts w:hint="eastAsia" w:ascii="Times New Roman" w:hAnsi="Times New Roman" w:eastAsia="方正仿宋_GBK" w:cs="方正仿宋_GBK"/>
          <w:b w:val="0"/>
          <w:bCs/>
          <w:color w:val="auto"/>
          <w:sz w:val="32"/>
          <w:szCs w:val="32"/>
        </w:rPr>
        <w:t>月至202</w:t>
      </w:r>
      <w:r>
        <w:rPr>
          <w:rFonts w:hint="eastAsia" w:ascii="Times New Roman" w:hAnsi="Times New Roman" w:eastAsia="方正仿宋_GBK" w:cs="方正仿宋_GBK"/>
          <w:b w:val="0"/>
          <w:bCs/>
          <w:color w:val="auto"/>
          <w:sz w:val="32"/>
          <w:szCs w:val="32"/>
          <w:lang w:val="en-US" w:eastAsia="zh-CN"/>
        </w:rPr>
        <w:t>2</w:t>
      </w:r>
      <w:r>
        <w:rPr>
          <w:rFonts w:hint="eastAsia" w:ascii="Times New Roman" w:hAnsi="Times New Roman" w:eastAsia="方正仿宋_GBK" w:cs="方正仿宋_GBK"/>
          <w:b w:val="0"/>
          <w:bCs/>
          <w:color w:val="auto"/>
          <w:sz w:val="32"/>
          <w:szCs w:val="32"/>
        </w:rPr>
        <w:t>年</w:t>
      </w:r>
      <w:r>
        <w:rPr>
          <w:rFonts w:hint="eastAsia" w:ascii="Times New Roman" w:hAnsi="Times New Roman" w:eastAsia="方正仿宋_GBK" w:cs="方正仿宋_GBK"/>
          <w:b w:val="0"/>
          <w:bCs/>
          <w:color w:val="auto"/>
          <w:sz w:val="32"/>
          <w:szCs w:val="32"/>
          <w:lang w:val="en-US" w:eastAsia="zh-CN"/>
        </w:rPr>
        <w:t>9</w:t>
      </w:r>
      <w:r>
        <w:rPr>
          <w:rFonts w:hint="eastAsia" w:ascii="Times New Roman" w:hAnsi="Times New Roman" w:eastAsia="方正仿宋_GBK" w:cs="方正仿宋_GBK"/>
          <w:b w:val="0"/>
          <w:bCs/>
          <w:color w:val="auto"/>
          <w:sz w:val="32"/>
          <w:szCs w:val="32"/>
        </w:rPr>
        <w:t>月</w:t>
      </w: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rPr>
        <w:t>本次评价目的是为全面了解</w:t>
      </w:r>
      <w:r>
        <w:rPr>
          <w:rFonts w:hint="eastAsia" w:ascii="Times New Roman" w:hAnsi="Times New Roman" w:eastAsia="方正仿宋_GBK" w:cs="方正仿宋_GBK"/>
          <w:b w:val="0"/>
          <w:bCs w:val="0"/>
          <w:color w:val="auto"/>
          <w:kern w:val="0"/>
          <w:sz w:val="32"/>
          <w:szCs w:val="32"/>
          <w:lang w:val="en-US" w:eastAsia="zh-CN" w:bidi="en-US"/>
        </w:rPr>
        <w:t>城北公交站台建设项目</w:t>
      </w:r>
      <w:r>
        <w:rPr>
          <w:rFonts w:hint="eastAsia" w:ascii="Times New Roman" w:hAnsi="Times New Roman" w:eastAsia="方正仿宋_GBK" w:cs="方正仿宋_GBK"/>
          <w:b w:val="0"/>
          <w:bCs/>
          <w:color w:val="auto"/>
          <w:sz w:val="32"/>
          <w:szCs w:val="32"/>
        </w:rPr>
        <w:t>预算编制合理性、资金使用合规性、项目管理的规范性、项目目标的实现情况、服务对象的满意度等，对</w:t>
      </w:r>
      <w:r>
        <w:rPr>
          <w:rFonts w:hint="eastAsia" w:ascii="Times New Roman" w:hAnsi="Times New Roman" w:eastAsia="方正仿宋_GBK" w:cs="方正仿宋_GBK"/>
          <w:b w:val="0"/>
          <w:bCs w:val="0"/>
          <w:color w:val="auto"/>
          <w:kern w:val="0"/>
          <w:sz w:val="32"/>
          <w:szCs w:val="32"/>
          <w:lang w:val="en-US" w:eastAsia="zh-CN" w:bidi="en-US"/>
        </w:rPr>
        <w:t>城北公交站台建设</w:t>
      </w:r>
      <w:r>
        <w:rPr>
          <w:rFonts w:hint="eastAsia" w:ascii="Times New Roman" w:hAnsi="Times New Roman" w:eastAsia="方正仿宋_GBK" w:cs="方正仿宋_GBK"/>
          <w:b w:val="0"/>
          <w:bCs/>
          <w:color w:val="auto"/>
          <w:sz w:val="32"/>
          <w:szCs w:val="32"/>
        </w:rPr>
        <w:t>项目支出的经济性、效率性、效益性和公平性进行客观、公正的测量、分析和评判，通过本次绩效评价来总结经验和教训，促进项目成果转化和应用，为今后类似项目的长效管理，提供可行性参考建议。项目组结合评价内容，从三方面实施绩效评价：一是通过查阅资料了解项目政策、立项背景和决策过程等；二是通过走访项目实施单位进行实地调研，了解项目实施完成真实情况；三是通过收集项目资料等基础数据采集、发放问卷、书面访谈等方式多渠道获取评价信息。</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jc w:val="both"/>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rPr>
        <w:t>二、评价结论</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outlineLvl w:val="9"/>
        <w:rPr>
          <w:rFonts w:hint="eastAsia" w:ascii="Times New Roman" w:hAnsi="Times New Roman" w:eastAsia="方正仿宋_GBK" w:cs="方正仿宋_GBK"/>
          <w:b w:val="0"/>
          <w:bCs/>
          <w:color w:val="auto"/>
          <w:sz w:val="32"/>
          <w:szCs w:val="32"/>
          <w:lang w:eastAsia="zh-CN"/>
        </w:rPr>
      </w:pPr>
      <w:r>
        <w:rPr>
          <w:rFonts w:hint="eastAsia" w:ascii="Times New Roman" w:hAnsi="Times New Roman" w:eastAsia="方正仿宋_GBK" w:cs="方正仿宋_GBK"/>
          <w:b w:val="0"/>
          <w:bCs/>
          <w:color w:val="auto"/>
          <w:sz w:val="32"/>
          <w:szCs w:val="32"/>
        </w:rPr>
        <w:t>通过调研、数据分析、访谈等方式，根据</w:t>
      </w:r>
      <w:r>
        <w:rPr>
          <w:rFonts w:hint="eastAsia" w:ascii="Times New Roman" w:hAnsi="Times New Roman" w:eastAsia="方正仿宋_GBK" w:cs="方正仿宋_GBK"/>
          <w:b w:val="0"/>
          <w:bCs/>
          <w:sz w:val="32"/>
          <w:szCs w:val="32"/>
        </w:rPr>
        <w:t>《自治区全面实施预算绩效管理的工作方案》（新财预〔2018〕158号）、《项目支出绩效评价管理办法》（财预〔2020〕10号）等政策文件规定</w:t>
      </w:r>
      <w:r>
        <w:rPr>
          <w:rFonts w:hint="eastAsia" w:ascii="Times New Roman" w:hAnsi="Times New Roman" w:eastAsia="方正仿宋_GBK" w:cs="方正仿宋_GBK"/>
          <w:b w:val="0"/>
          <w:bCs/>
          <w:color w:val="auto"/>
          <w:sz w:val="32"/>
          <w:szCs w:val="32"/>
        </w:rPr>
        <w:t>确定的指标体系及评分标准，对“</w:t>
      </w:r>
      <w:r>
        <w:rPr>
          <w:rFonts w:hint="eastAsia" w:ascii="Times New Roman" w:hAnsi="Times New Roman" w:eastAsia="方正仿宋_GBK" w:cs="方正仿宋_GBK"/>
          <w:b w:val="0"/>
          <w:bCs w:val="0"/>
          <w:color w:val="auto"/>
          <w:kern w:val="0"/>
          <w:sz w:val="32"/>
          <w:szCs w:val="32"/>
          <w:lang w:val="en-US" w:eastAsia="zh-CN" w:bidi="en-US"/>
        </w:rPr>
        <w:t>城北公交站台建设</w:t>
      </w:r>
      <w:r>
        <w:rPr>
          <w:rFonts w:hint="eastAsia" w:ascii="Times New Roman" w:hAnsi="Times New Roman" w:eastAsia="方正仿宋_GBK" w:cs="方正仿宋_GBK"/>
          <w:b w:val="0"/>
          <w:bCs/>
          <w:color w:val="auto"/>
          <w:sz w:val="32"/>
          <w:szCs w:val="32"/>
        </w:rPr>
        <w:t>项目”绩效进行客观评价，该项目组织比较规范，目标完成情况良好，部分指标实现了预期目标，项目最终得分为</w:t>
      </w:r>
      <w:r>
        <w:rPr>
          <w:rFonts w:hint="eastAsia" w:ascii="Times New Roman" w:hAnsi="Times New Roman" w:eastAsia="方正仿宋_GBK" w:cs="方正仿宋_GBK"/>
          <w:b w:val="0"/>
          <w:bCs/>
          <w:color w:val="auto"/>
          <w:sz w:val="32"/>
          <w:szCs w:val="32"/>
          <w:lang w:val="en-US" w:eastAsia="zh-CN"/>
        </w:rPr>
        <w:t>98.9</w:t>
      </w:r>
      <w:r>
        <w:rPr>
          <w:rFonts w:hint="eastAsia" w:ascii="Times New Roman" w:hAnsi="Times New Roman" w:eastAsia="方正仿宋_GBK" w:cs="方正仿宋_GBK"/>
          <w:b w:val="0"/>
          <w:bCs/>
          <w:color w:val="auto"/>
          <w:sz w:val="32"/>
          <w:szCs w:val="32"/>
        </w:rPr>
        <w:t>分，评价级别属于“</w:t>
      </w:r>
      <w:r>
        <w:rPr>
          <w:rFonts w:hint="eastAsia" w:ascii="Times New Roman" w:hAnsi="Times New Roman" w:eastAsia="方正仿宋_GBK" w:cs="方正仿宋_GBK"/>
          <w:b w:val="0"/>
          <w:bCs/>
          <w:color w:val="auto"/>
          <w:sz w:val="32"/>
          <w:szCs w:val="32"/>
          <w:lang w:val="en-US" w:eastAsia="zh-CN"/>
        </w:rPr>
        <w:t>优</w:t>
      </w:r>
      <w:r>
        <w:rPr>
          <w:rFonts w:hint="eastAsia" w:ascii="Times New Roman" w:hAnsi="Times New Roman" w:eastAsia="方正仿宋_GBK" w:cs="方正仿宋_GBK"/>
          <w:b w:val="0"/>
          <w:bCs/>
          <w:color w:val="auto"/>
          <w:sz w:val="32"/>
          <w:szCs w:val="32"/>
        </w:rPr>
        <w:t>”</w:t>
      </w:r>
      <w:r>
        <w:rPr>
          <w:rFonts w:hint="eastAsia" w:ascii="Times New Roman" w:hAnsi="Times New Roman" w:eastAsia="方正仿宋_GBK" w:cs="方正仿宋_GBK"/>
          <w:b w:val="0"/>
          <w:bCs/>
          <w:color w:val="auto"/>
          <w:sz w:val="32"/>
          <w:szCs w:val="32"/>
          <w:lang w:eastAsia="zh-CN"/>
        </w:rPr>
        <w:t>，其中，项目决策类指标权重</w:t>
      </w:r>
      <w:r>
        <w:rPr>
          <w:rFonts w:hint="eastAsia" w:ascii="Times New Roman" w:hAnsi="Times New Roman" w:eastAsia="方正仿宋_GBK" w:cs="方正仿宋_GBK"/>
          <w:b w:val="0"/>
          <w:bCs/>
          <w:color w:val="auto"/>
          <w:sz w:val="32"/>
          <w:szCs w:val="32"/>
          <w:lang w:val="en-US" w:eastAsia="zh-CN"/>
        </w:rPr>
        <w:t>20</w:t>
      </w:r>
      <w:r>
        <w:rPr>
          <w:rFonts w:hint="eastAsia" w:ascii="Times New Roman" w:hAnsi="Times New Roman" w:eastAsia="方正仿宋_GBK" w:cs="方正仿宋_GBK"/>
          <w:b w:val="0"/>
          <w:bCs/>
          <w:color w:val="auto"/>
          <w:sz w:val="32"/>
          <w:szCs w:val="32"/>
          <w:lang w:eastAsia="zh-CN"/>
        </w:rPr>
        <w:t>分，得分</w:t>
      </w:r>
      <w:r>
        <w:rPr>
          <w:rFonts w:hint="eastAsia" w:ascii="Times New Roman" w:hAnsi="Times New Roman" w:eastAsia="方正仿宋_GBK" w:cs="方正仿宋_GBK"/>
          <w:b w:val="0"/>
          <w:bCs/>
          <w:color w:val="auto"/>
          <w:sz w:val="32"/>
          <w:szCs w:val="32"/>
          <w:lang w:val="en-US" w:eastAsia="zh-CN"/>
        </w:rPr>
        <w:t>19</w:t>
      </w:r>
      <w:r>
        <w:rPr>
          <w:rFonts w:hint="eastAsia" w:ascii="Times New Roman" w:hAnsi="Times New Roman" w:eastAsia="方正仿宋_GBK" w:cs="方正仿宋_GBK"/>
          <w:b w:val="0"/>
          <w:bCs/>
          <w:color w:val="auto"/>
          <w:sz w:val="32"/>
          <w:szCs w:val="32"/>
          <w:lang w:eastAsia="zh-CN"/>
        </w:rPr>
        <w:t>分，得分率</w:t>
      </w:r>
      <w:r>
        <w:rPr>
          <w:rFonts w:hint="eastAsia" w:ascii="Times New Roman" w:hAnsi="Times New Roman" w:eastAsia="方正仿宋_GBK" w:cs="方正仿宋_GBK"/>
          <w:b w:val="0"/>
          <w:bCs/>
          <w:color w:val="auto"/>
          <w:sz w:val="32"/>
          <w:szCs w:val="32"/>
          <w:lang w:val="en-US" w:eastAsia="zh-CN"/>
        </w:rPr>
        <w:t>95%</w:t>
      </w:r>
      <w:r>
        <w:rPr>
          <w:rFonts w:hint="eastAsia" w:ascii="Times New Roman" w:hAnsi="Times New Roman" w:eastAsia="方正仿宋_GBK" w:cs="方正仿宋_GBK"/>
          <w:b w:val="0"/>
          <w:bCs/>
          <w:color w:val="auto"/>
          <w:sz w:val="32"/>
          <w:szCs w:val="32"/>
          <w:lang w:eastAsia="zh-CN"/>
        </w:rPr>
        <w:t>；项目管理类指标权重</w:t>
      </w:r>
      <w:r>
        <w:rPr>
          <w:rFonts w:hint="eastAsia" w:ascii="Times New Roman" w:hAnsi="Times New Roman" w:eastAsia="方正仿宋_GBK" w:cs="方正仿宋_GBK"/>
          <w:b w:val="0"/>
          <w:bCs/>
          <w:color w:val="auto"/>
          <w:sz w:val="32"/>
          <w:szCs w:val="32"/>
          <w:lang w:val="en-US" w:eastAsia="zh-CN"/>
        </w:rPr>
        <w:t>20</w:t>
      </w:r>
      <w:r>
        <w:rPr>
          <w:rFonts w:hint="eastAsia" w:ascii="Times New Roman" w:hAnsi="Times New Roman" w:eastAsia="方正仿宋_GBK" w:cs="方正仿宋_GBK"/>
          <w:b w:val="0"/>
          <w:bCs/>
          <w:color w:val="auto"/>
          <w:sz w:val="32"/>
          <w:szCs w:val="32"/>
          <w:lang w:eastAsia="zh-CN"/>
        </w:rPr>
        <w:t>分，得分</w:t>
      </w:r>
      <w:r>
        <w:rPr>
          <w:rFonts w:hint="eastAsia" w:ascii="Times New Roman" w:hAnsi="Times New Roman" w:eastAsia="方正仿宋_GBK" w:cs="方正仿宋_GBK"/>
          <w:b w:val="0"/>
          <w:bCs/>
          <w:color w:val="auto"/>
          <w:sz w:val="32"/>
          <w:szCs w:val="32"/>
          <w:lang w:val="en-US" w:eastAsia="zh-CN"/>
        </w:rPr>
        <w:t>19.9</w:t>
      </w:r>
      <w:r>
        <w:rPr>
          <w:rFonts w:hint="eastAsia" w:ascii="Times New Roman" w:hAnsi="Times New Roman" w:eastAsia="方正仿宋_GBK" w:cs="方正仿宋_GBK"/>
          <w:b w:val="0"/>
          <w:bCs/>
          <w:color w:val="auto"/>
          <w:sz w:val="32"/>
          <w:szCs w:val="32"/>
          <w:lang w:eastAsia="zh-CN"/>
        </w:rPr>
        <w:t>分，得分率</w:t>
      </w:r>
      <w:r>
        <w:rPr>
          <w:rFonts w:hint="eastAsia" w:ascii="Times New Roman" w:hAnsi="Times New Roman" w:eastAsia="方正仿宋_GBK" w:cs="方正仿宋_GBK"/>
          <w:b w:val="0"/>
          <w:bCs/>
          <w:color w:val="auto"/>
          <w:sz w:val="32"/>
          <w:szCs w:val="32"/>
          <w:lang w:val="en-US" w:eastAsia="zh-CN"/>
        </w:rPr>
        <w:t>99.5%</w:t>
      </w:r>
      <w:r>
        <w:rPr>
          <w:rFonts w:hint="eastAsia" w:ascii="Times New Roman" w:hAnsi="Times New Roman" w:eastAsia="方正仿宋_GBK" w:cs="方正仿宋_GBK"/>
          <w:b w:val="0"/>
          <w:bCs/>
          <w:color w:val="auto"/>
          <w:sz w:val="32"/>
          <w:szCs w:val="32"/>
          <w:lang w:eastAsia="zh-CN"/>
        </w:rPr>
        <w:t>；项目绩效类指标权重</w:t>
      </w:r>
      <w:r>
        <w:rPr>
          <w:rFonts w:hint="eastAsia" w:ascii="Times New Roman" w:hAnsi="Times New Roman" w:eastAsia="方正仿宋_GBK" w:cs="方正仿宋_GBK"/>
          <w:b w:val="0"/>
          <w:bCs/>
          <w:color w:val="auto"/>
          <w:sz w:val="32"/>
          <w:szCs w:val="32"/>
          <w:lang w:val="en-US" w:eastAsia="zh-CN"/>
        </w:rPr>
        <w:t>60</w:t>
      </w:r>
      <w:r>
        <w:rPr>
          <w:rFonts w:hint="eastAsia" w:ascii="Times New Roman" w:hAnsi="Times New Roman" w:eastAsia="方正仿宋_GBK" w:cs="方正仿宋_GBK"/>
          <w:b w:val="0"/>
          <w:bCs/>
          <w:color w:val="auto"/>
          <w:sz w:val="32"/>
          <w:szCs w:val="32"/>
          <w:lang w:eastAsia="zh-CN"/>
        </w:rPr>
        <w:t>分，得分</w:t>
      </w:r>
      <w:r>
        <w:rPr>
          <w:rFonts w:hint="eastAsia" w:ascii="Times New Roman" w:hAnsi="Times New Roman" w:eastAsia="方正仿宋_GBK" w:cs="方正仿宋_GBK"/>
          <w:b w:val="0"/>
          <w:bCs/>
          <w:color w:val="auto"/>
          <w:sz w:val="32"/>
          <w:szCs w:val="32"/>
          <w:lang w:val="en-US" w:eastAsia="zh-CN"/>
        </w:rPr>
        <w:t>60</w:t>
      </w:r>
      <w:r>
        <w:rPr>
          <w:rFonts w:hint="eastAsia" w:ascii="Times New Roman" w:hAnsi="Times New Roman" w:eastAsia="方正仿宋_GBK" w:cs="方正仿宋_GBK"/>
          <w:b w:val="0"/>
          <w:bCs/>
          <w:color w:val="auto"/>
          <w:sz w:val="32"/>
          <w:szCs w:val="32"/>
          <w:lang w:eastAsia="zh-CN"/>
        </w:rPr>
        <w:t>分，得分率</w:t>
      </w:r>
      <w:r>
        <w:rPr>
          <w:rFonts w:hint="eastAsia" w:ascii="Times New Roman" w:hAnsi="Times New Roman" w:eastAsia="方正仿宋_GBK" w:cs="方正仿宋_GBK"/>
          <w:b w:val="0"/>
          <w:bCs/>
          <w:color w:val="auto"/>
          <w:sz w:val="32"/>
          <w:szCs w:val="32"/>
          <w:lang w:val="en-US" w:eastAsia="zh-CN"/>
        </w:rPr>
        <w:t>100%</w:t>
      </w:r>
      <w:r>
        <w:rPr>
          <w:rFonts w:hint="eastAsia" w:ascii="Times New Roman" w:hAnsi="Times New Roman" w:eastAsia="方正仿宋_GBK" w:cs="方正仿宋_GBK"/>
          <w:b w:val="0"/>
          <w:bCs/>
          <w:color w:val="auto"/>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jc w:val="both"/>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rPr>
        <w:t>三、主要经验及做法、存在的问题和改进的建议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jc w:val="both"/>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rPr>
        <w:t>(一)主要经验及做法</w:t>
      </w:r>
    </w:p>
    <w:p>
      <w:pPr>
        <w:pStyle w:val="2"/>
        <w:pageBreakBefore w:val="0"/>
        <w:widowControl w:val="0"/>
        <w:wordWrap/>
        <w:topLinePunct w:val="0"/>
        <w:bidi w:val="0"/>
        <w:adjustRightInd/>
        <w:snapToGrid/>
        <w:spacing w:line="560" w:lineRule="exact"/>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一是该项目采购的公交站台通过政采云多家供货商对比采购，严格按照采购流程执行，及时组织供货及验收，项目实施进度较快，并节约了0.1万元的资金成本，使资金的使用效益达到最大化。</w:t>
      </w:r>
    </w:p>
    <w:p>
      <w:pPr>
        <w:pStyle w:val="2"/>
        <w:pageBreakBefore w:val="0"/>
        <w:widowControl w:val="0"/>
        <w:wordWrap/>
        <w:topLinePunct w:val="0"/>
        <w:bidi w:val="0"/>
        <w:adjustRightInd/>
        <w:snapToGrid/>
        <w:spacing w:line="560" w:lineRule="exact"/>
        <w:textAlignment w:val="auto"/>
        <w:rPr>
          <w:rFonts w:hint="eastAsia" w:ascii="Times New Roman" w:hAnsi="Times New Roman" w:eastAsia="方正仿宋_GBK"/>
          <w:b w:val="0"/>
          <w:bCs/>
          <w:lang w:val="en-US" w:eastAsia="zh-CN"/>
        </w:rPr>
      </w:pPr>
      <w:r>
        <w:rPr>
          <w:rFonts w:hint="eastAsia" w:ascii="Times New Roman" w:hAnsi="Times New Roman" w:eastAsia="方正仿宋_GBK" w:cs="方正仿宋_GBK"/>
          <w:b w:val="0"/>
          <w:bCs/>
          <w:i w:val="0"/>
          <w:iCs w:val="0"/>
          <w:caps w:val="0"/>
          <w:color w:val="auto"/>
          <w:spacing w:val="0"/>
          <w:sz w:val="32"/>
          <w:szCs w:val="32"/>
          <w:shd w:val="clear" w:fill="FFFFFF"/>
          <w:lang w:eastAsia="zh-CN"/>
        </w:rPr>
        <w:t>二是该项目在采购合同中对所有的条款及售后约定的非常清楚，对公交站台的后期维护提供了长期有效保障。</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jc w:val="both"/>
        <w:textAlignment w:val="auto"/>
        <w:rPr>
          <w:rFonts w:hint="eastAsia" w:ascii="Times New Roman" w:hAnsi="Times New Roman"/>
          <w:lang w:val="en-US" w:eastAsia="zh-CN"/>
        </w:rPr>
      </w:pPr>
      <w:r>
        <w:rPr>
          <w:rFonts w:hint="eastAsia" w:ascii="Times New Roman" w:hAnsi="Times New Roman" w:eastAsia="方正仿宋_GBK" w:cs="方正仿宋_GBK"/>
          <w:b w:val="0"/>
          <w:bCs/>
          <w:color w:val="auto"/>
          <w:kern w:val="2"/>
          <w:sz w:val="32"/>
          <w:szCs w:val="32"/>
          <w:lang w:val="en-US" w:eastAsia="zh-CN" w:bidi="ar-SA"/>
        </w:rPr>
        <w:t>三是该项目为推进城北片区基础设施，优化出行条件，按照</w:t>
      </w: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喀什经济开发区管理委员会工作安排，积极组织实施，项目快速落地实施，在一个月内实施完成，达到了非常好的实施效益，完善</w:t>
      </w:r>
      <w:r>
        <w:rPr>
          <w:rFonts w:hint="eastAsia" w:ascii="Times New Roman" w:hAnsi="Times New Roman" w:eastAsia="方正仿宋_GBK" w:cs="方正仿宋_GBK"/>
          <w:b w:val="0"/>
          <w:bCs/>
          <w:color w:val="auto"/>
          <w:kern w:val="2"/>
          <w:sz w:val="32"/>
          <w:szCs w:val="32"/>
          <w:lang w:val="en-US" w:eastAsia="zh-CN" w:bidi="ar-SA"/>
        </w:rPr>
        <w:t>了城北片区基础设施配套，改善了城北的环境条件，营造良好的发展环境，提升对外宣传能力。</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60" w:lineRule="exact"/>
        <w:ind w:right="0" w:firstLine="643" w:firstLineChars="200"/>
        <w:jc w:val="both"/>
        <w:textAlignment w:val="auto"/>
        <w:outlineLvl w:val="9"/>
        <w:rPr>
          <w:rFonts w:hint="eastAsia" w:ascii="Times New Roman" w:hAnsi="Times New Roman" w:eastAsia="仿宋_GB2312"/>
          <w:lang w:eastAsia="zh-CN"/>
        </w:rPr>
      </w:pPr>
      <w:r>
        <w:rPr>
          <w:rFonts w:hint="eastAsia" w:ascii="Times New Roman" w:hAnsi="Times New Roman" w:eastAsia="方正仿宋_GBK" w:cs="方正仿宋_GBK"/>
          <w:b/>
          <w:bCs w:val="0"/>
          <w:color w:val="auto"/>
          <w:sz w:val="32"/>
          <w:szCs w:val="32"/>
        </w:rPr>
        <w:t>存在的问题</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420" w:firstLineChars="0"/>
        <w:textAlignment w:val="auto"/>
        <w:rPr>
          <w:rFonts w:hint="eastAsia" w:ascii="Times New Roman" w:hAnsi="Times New Roman" w:eastAsia="方正仿宋_GBK"/>
          <w:b w:val="0"/>
          <w:bCs/>
          <w:lang w:val="en-US" w:eastAsia="zh-CN"/>
        </w:rPr>
      </w:pPr>
      <w:r>
        <w:rPr>
          <w:rFonts w:hint="eastAsia" w:ascii="Times New Roman" w:hAnsi="Times New Roman" w:eastAsia="方正仿宋_GBK"/>
          <w:b w:val="0"/>
          <w:bCs/>
          <w:lang w:val="en-US" w:eastAsia="zh-CN"/>
        </w:rPr>
        <w:t>一是该项目在实施过程中未及时出具自评报告。</w:t>
      </w:r>
    </w:p>
    <w:p>
      <w:pPr>
        <w:pageBreakBefore w:val="0"/>
        <w:widowControl w:val="0"/>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方正仿宋_GBK" w:cs="方正仿宋_GBK"/>
          <w:b w:val="0"/>
          <w:bCs/>
          <w:color w:val="auto"/>
          <w:kern w:val="2"/>
          <w:sz w:val="32"/>
          <w:szCs w:val="32"/>
          <w:lang w:val="en-US" w:eastAsia="zh-CN" w:bidi="ar-SA"/>
        </w:rPr>
      </w:pPr>
      <w:r>
        <w:rPr>
          <w:rFonts w:hint="eastAsia" w:ascii="Times New Roman" w:hAnsi="Times New Roman" w:eastAsia="方正仿宋_GBK" w:cs="方正仿宋_GBK"/>
          <w:b w:val="0"/>
          <w:bCs/>
          <w:color w:val="auto"/>
          <w:kern w:val="2"/>
          <w:sz w:val="32"/>
          <w:szCs w:val="32"/>
          <w:lang w:val="en-US" w:eastAsia="zh-CN" w:bidi="ar-SA"/>
        </w:rPr>
        <w:t>二是绩效目标明确性不足，未设置满意度指标，按照新疆维吾尔自治区喀什地区财政局《关于做好2022年绩效目标编报工作的通知》中要求，对直接面向社会主体及公众提供公共服务的项目必须设置满意度指标。</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jc w:val="both"/>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rPr>
        <w:t>(三)有关建议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color w:val="auto"/>
          <w:kern w:val="2"/>
          <w:sz w:val="32"/>
          <w:szCs w:val="32"/>
          <w:highlight w:val="none"/>
          <w:lang w:val="en-US" w:eastAsia="zh-CN" w:bidi="ar-SA"/>
        </w:rPr>
      </w:pPr>
      <w:r>
        <w:rPr>
          <w:rFonts w:hint="eastAsia" w:ascii="Times New Roman" w:hAnsi="Times New Roman" w:eastAsia="方正仿宋_GBK" w:cs="方正仿宋_GBK"/>
          <w:b w:val="0"/>
          <w:bCs/>
          <w:color w:val="auto"/>
          <w:kern w:val="2"/>
          <w:sz w:val="32"/>
          <w:szCs w:val="32"/>
          <w:highlight w:val="none"/>
          <w:lang w:val="en-US" w:eastAsia="zh-CN" w:bidi="ar-SA"/>
        </w:rPr>
        <w:t>一是绩效评价工作应从项目实施源头抓起，评价工作和意识应贯穿项目的整个过程，通过该项目的绩效评价工作为喀什经济开发区城北加工产业发展服务中心以后实施类似项目提供改进、完善项目管理和预算管理的可行性参考建议。</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800" w:firstLineChars="250"/>
        <w:textAlignment w:val="auto"/>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pPr>
      <w:r>
        <w:rPr>
          <w:rFonts w:hint="eastAsia" w:ascii="Times New Roman" w:hAnsi="Times New Roman" w:eastAsia="方正仿宋_GBK" w:cs="方正仿宋_GBK"/>
          <w:b w:val="0"/>
          <w:bCs w:val="0"/>
          <w:color w:val="auto"/>
          <w:kern w:val="0"/>
          <w:sz w:val="32"/>
          <w:szCs w:val="32"/>
          <w:lang w:val="en-US" w:eastAsia="zh-CN" w:bidi="en-US"/>
        </w:rPr>
        <w:t>二是公交站台建设项目是公共基础设施建设项目，公交站台的增设，</w:t>
      </w: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完善</w:t>
      </w:r>
      <w:r>
        <w:rPr>
          <w:rFonts w:hint="eastAsia" w:ascii="Times New Roman" w:hAnsi="Times New Roman" w:eastAsia="方正仿宋_GBK" w:cs="方正仿宋_GBK"/>
          <w:b w:val="0"/>
          <w:bCs/>
          <w:color w:val="auto"/>
          <w:kern w:val="2"/>
          <w:sz w:val="32"/>
          <w:szCs w:val="32"/>
          <w:lang w:val="en-US" w:eastAsia="zh-CN" w:bidi="ar-SA"/>
        </w:rPr>
        <w:t>了城北片区基础设施配套，改善了城北人民的出行条件，营造良好的发展环境，建议</w:t>
      </w: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结合喀什经济开发区管理委员会工作安排以及本级财力情况等因素，继续开展本项目。</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800" w:firstLineChars="250"/>
        <w:textAlignment w:val="auto"/>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三是建立健全财务制度，严格按项目进度执行预算, 增强预算的约束力和严肃性，强化资金监管手段，加强资金管理和使用。</w:t>
      </w:r>
    </w:p>
    <w:p>
      <w:pP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br w:type="page"/>
      </w:r>
    </w:p>
    <w:sdt>
      <w:sdtPr>
        <w:rPr>
          <w:rFonts w:ascii="宋体" w:hAnsi="宋体" w:eastAsia="宋体" w:cs="黑体"/>
          <w:kern w:val="2"/>
          <w:sz w:val="21"/>
          <w:szCs w:val="22"/>
          <w:lang w:val="en-US" w:eastAsia="zh-CN" w:bidi="ar-SA"/>
        </w:rPr>
        <w:id w:val="147469630"/>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4" w:name="_Toc16354_WPSOffice_Type3"/>
          <w:r>
            <w:rPr>
              <w:rFonts w:ascii="宋体" w:hAnsi="宋体" w:eastAsia="宋体"/>
              <w:sz w:val="21"/>
            </w:rPr>
            <w:t>目录</w:t>
          </w:r>
        </w:p>
        <w:p>
          <w:pPr>
            <w:pStyle w:val="38"/>
            <w:tabs>
              <w:tab w:val="right" w:leader="dot" w:pos="8844"/>
            </w:tabs>
          </w:pPr>
          <w:r>
            <w:fldChar w:fldCharType="begin"/>
          </w:r>
          <w:r>
            <w:instrText xml:space="preserve"> HYPERLINK \l _Toc22735_WPSOffice_Level1 </w:instrText>
          </w:r>
          <w:r>
            <w:fldChar w:fldCharType="separate"/>
          </w:r>
          <w:sdt>
            <w:sdtPr>
              <w:rPr>
                <w:rFonts w:ascii="Calibri" w:hAnsi="Calibri" w:eastAsia="仿宋_GB2312" w:cs="黑体"/>
                <w:kern w:val="2"/>
                <w:sz w:val="28"/>
                <w:szCs w:val="22"/>
                <w:lang w:val="en-US" w:eastAsia="zh-CN" w:bidi="ar-SA"/>
              </w:rPr>
              <w:id w:val="147469630"/>
              <w:placeholder>
                <w:docPart w:val="{a0c2963b-89e7-4439-b838-38e15f5f32c4}"/>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城北公交站台建设项目绩效评价报告</w:t>
              </w:r>
            </w:sdtContent>
          </w:sdt>
          <w:r>
            <w:tab/>
          </w:r>
          <w:bookmarkStart w:id="5" w:name="_Toc22735_WPSOffice_Level1Page"/>
          <w:r>
            <w:t>1</w:t>
          </w:r>
          <w:bookmarkEnd w:id="5"/>
          <w:r>
            <w:fldChar w:fldCharType="end"/>
          </w:r>
        </w:p>
        <w:p>
          <w:pPr>
            <w:pStyle w:val="38"/>
            <w:tabs>
              <w:tab w:val="right" w:leader="dot" w:pos="8844"/>
            </w:tabs>
          </w:pPr>
          <w:r>
            <w:fldChar w:fldCharType="begin"/>
          </w:r>
          <w:r>
            <w:instrText xml:space="preserve"> HYPERLINK \l _Toc16354_WPSOffice_Level1 </w:instrText>
          </w:r>
          <w:r>
            <w:fldChar w:fldCharType="separate"/>
          </w:r>
          <w:sdt>
            <w:sdtPr>
              <w:rPr>
                <w:rFonts w:ascii="Calibri" w:hAnsi="Calibri" w:eastAsia="仿宋_GB2312" w:cs="黑体"/>
                <w:kern w:val="2"/>
                <w:sz w:val="28"/>
                <w:szCs w:val="22"/>
                <w:lang w:val="en-US" w:eastAsia="zh-CN" w:bidi="ar-SA"/>
              </w:rPr>
              <w:id w:val="147469630"/>
              <w:placeholder>
                <w:docPart w:val="{9e3e80e8-6821-45d2-b374-06a13fec51b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一、基本情况</w:t>
              </w:r>
            </w:sdtContent>
          </w:sdt>
          <w:r>
            <w:tab/>
          </w:r>
          <w:bookmarkStart w:id="6" w:name="_Toc16354_WPSOffice_Level1Page"/>
          <w:r>
            <w:t>1</w:t>
          </w:r>
          <w:bookmarkEnd w:id="6"/>
          <w:r>
            <w:fldChar w:fldCharType="end"/>
          </w:r>
        </w:p>
        <w:p>
          <w:pPr>
            <w:pStyle w:val="39"/>
            <w:tabs>
              <w:tab w:val="right" w:leader="dot" w:pos="8844"/>
            </w:tabs>
          </w:pPr>
          <w:r>
            <w:fldChar w:fldCharType="begin"/>
          </w:r>
          <w:r>
            <w:instrText xml:space="preserve"> HYPERLINK \l _Toc16354_WPSOffice_Level2 </w:instrText>
          </w:r>
          <w:r>
            <w:fldChar w:fldCharType="separate"/>
          </w:r>
          <w:sdt>
            <w:sdtPr>
              <w:rPr>
                <w:rFonts w:ascii="Calibri" w:hAnsi="Calibri" w:eastAsia="仿宋_GB2312" w:cs="黑体"/>
                <w:kern w:val="2"/>
                <w:sz w:val="28"/>
                <w:szCs w:val="22"/>
                <w:lang w:val="en-US" w:eastAsia="zh-CN" w:bidi="ar-SA"/>
              </w:rPr>
              <w:id w:val="147469630"/>
              <w:placeholder>
                <w:docPart w:val="{bfbf9fe4-af93-430f-b6ae-068170754199}"/>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（一）项目概况</w:t>
              </w:r>
            </w:sdtContent>
          </w:sdt>
          <w:r>
            <w:tab/>
          </w:r>
          <w:bookmarkStart w:id="7" w:name="_Toc16354_WPSOffice_Level2Page"/>
          <w:r>
            <w:t>1</w:t>
          </w:r>
          <w:bookmarkEnd w:id="7"/>
          <w:r>
            <w:fldChar w:fldCharType="end"/>
          </w:r>
        </w:p>
        <w:p>
          <w:pPr>
            <w:pStyle w:val="40"/>
            <w:tabs>
              <w:tab w:val="right" w:leader="dot" w:pos="8844"/>
            </w:tabs>
          </w:pPr>
          <w:r>
            <w:fldChar w:fldCharType="begin"/>
          </w:r>
          <w:r>
            <w:instrText xml:space="preserve"> HYPERLINK \l _Toc16354_WPSOffice_Level3 </w:instrText>
          </w:r>
          <w:r>
            <w:fldChar w:fldCharType="separate"/>
          </w:r>
          <w:sdt>
            <w:sdtPr>
              <w:rPr>
                <w:rFonts w:ascii="Calibri" w:hAnsi="Calibri" w:eastAsia="仿宋_GB2312" w:cs="黑体"/>
                <w:kern w:val="2"/>
                <w:sz w:val="28"/>
                <w:szCs w:val="22"/>
                <w:lang w:val="en-US" w:eastAsia="zh-CN" w:bidi="ar-SA"/>
              </w:rPr>
              <w:id w:val="147469630"/>
              <w:placeholder>
                <w:docPart w:val="{a7011b05-b776-4a6b-aa77-0bb775ceed4a}"/>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1.项目背景</w:t>
              </w:r>
            </w:sdtContent>
          </w:sdt>
          <w:r>
            <w:tab/>
          </w:r>
          <w:bookmarkStart w:id="8" w:name="_Toc16354_WPSOffice_Level3Page"/>
          <w:r>
            <w:t>1</w:t>
          </w:r>
          <w:bookmarkEnd w:id="8"/>
          <w:r>
            <w:fldChar w:fldCharType="end"/>
          </w:r>
        </w:p>
        <w:p>
          <w:pPr>
            <w:pStyle w:val="40"/>
            <w:tabs>
              <w:tab w:val="right" w:leader="dot" w:pos="8844"/>
            </w:tabs>
          </w:pPr>
          <w:r>
            <w:fldChar w:fldCharType="begin"/>
          </w:r>
          <w:r>
            <w:instrText xml:space="preserve"> HYPERLINK \l _Toc16387_WPSOffice_Level3 </w:instrText>
          </w:r>
          <w:r>
            <w:fldChar w:fldCharType="separate"/>
          </w:r>
          <w:sdt>
            <w:sdtPr>
              <w:rPr>
                <w:rFonts w:ascii="Calibri" w:hAnsi="Calibri" w:eastAsia="仿宋_GB2312" w:cs="黑体"/>
                <w:kern w:val="2"/>
                <w:sz w:val="28"/>
                <w:szCs w:val="22"/>
                <w:lang w:val="en-US" w:eastAsia="zh-CN" w:bidi="ar-SA"/>
              </w:rPr>
              <w:id w:val="147469630"/>
              <w:placeholder>
                <w:docPart w:val="{3fbe0194-0ef0-45f7-9bc4-ba7aa275158c}"/>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2.项目实施主体</w:t>
              </w:r>
            </w:sdtContent>
          </w:sdt>
          <w:r>
            <w:tab/>
          </w:r>
          <w:bookmarkStart w:id="9" w:name="_Toc16387_WPSOffice_Level3Page"/>
          <w:r>
            <w:t>2</w:t>
          </w:r>
          <w:bookmarkEnd w:id="9"/>
          <w:r>
            <w:fldChar w:fldCharType="end"/>
          </w:r>
        </w:p>
        <w:p>
          <w:pPr>
            <w:pStyle w:val="40"/>
            <w:tabs>
              <w:tab w:val="right" w:leader="dot" w:pos="8844"/>
            </w:tabs>
          </w:pPr>
          <w:r>
            <w:fldChar w:fldCharType="begin"/>
          </w:r>
          <w:r>
            <w:instrText xml:space="preserve"> HYPERLINK \l _Toc25346_WPSOffice_Level3 </w:instrText>
          </w:r>
          <w:r>
            <w:fldChar w:fldCharType="separate"/>
          </w:r>
          <w:sdt>
            <w:sdtPr>
              <w:rPr>
                <w:rFonts w:ascii="Calibri" w:hAnsi="Calibri" w:eastAsia="仿宋_GB2312" w:cs="黑体"/>
                <w:kern w:val="2"/>
                <w:sz w:val="28"/>
                <w:szCs w:val="22"/>
                <w:lang w:val="en-US" w:eastAsia="zh-CN" w:bidi="ar-SA"/>
              </w:rPr>
              <w:id w:val="147469630"/>
              <w:placeholder>
                <w:docPart w:val="{b52da156-6bc9-4a36-a1d4-98e4fde9b50e}"/>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3.主要内容及实施情况</w:t>
              </w:r>
            </w:sdtContent>
          </w:sdt>
          <w:r>
            <w:tab/>
          </w:r>
          <w:bookmarkStart w:id="10" w:name="_Toc25346_WPSOffice_Level3Page"/>
          <w:r>
            <w:t>2</w:t>
          </w:r>
          <w:bookmarkEnd w:id="10"/>
          <w:r>
            <w:fldChar w:fldCharType="end"/>
          </w:r>
        </w:p>
        <w:p>
          <w:pPr>
            <w:pStyle w:val="40"/>
            <w:tabs>
              <w:tab w:val="right" w:leader="dot" w:pos="8844"/>
            </w:tabs>
          </w:pPr>
          <w:r>
            <w:fldChar w:fldCharType="begin"/>
          </w:r>
          <w:r>
            <w:instrText xml:space="preserve"> HYPERLINK \l _Toc28176_WPSOffice_Level3 </w:instrText>
          </w:r>
          <w:r>
            <w:fldChar w:fldCharType="separate"/>
          </w:r>
          <w:sdt>
            <w:sdtPr>
              <w:rPr>
                <w:rFonts w:ascii="Calibri" w:hAnsi="Calibri" w:eastAsia="仿宋_GB2312" w:cs="黑体"/>
                <w:kern w:val="2"/>
                <w:sz w:val="28"/>
                <w:szCs w:val="22"/>
                <w:lang w:val="en-US" w:eastAsia="zh-CN" w:bidi="ar-SA"/>
              </w:rPr>
              <w:id w:val="147469630"/>
              <w:placeholder>
                <w:docPart w:val="{a18a763a-4fd0-43f6-9620-92ff80e2f7c8}"/>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4.资金投入和使用情况</w:t>
              </w:r>
            </w:sdtContent>
          </w:sdt>
          <w:r>
            <w:tab/>
          </w:r>
          <w:bookmarkStart w:id="11" w:name="_Toc28176_WPSOffice_Level3Page"/>
          <w:r>
            <w:t>3</w:t>
          </w:r>
          <w:bookmarkEnd w:id="11"/>
          <w:r>
            <w:fldChar w:fldCharType="end"/>
          </w:r>
        </w:p>
        <w:p>
          <w:pPr>
            <w:pStyle w:val="40"/>
            <w:tabs>
              <w:tab w:val="right" w:leader="dot" w:pos="8844"/>
            </w:tabs>
          </w:pPr>
          <w:r>
            <w:fldChar w:fldCharType="begin"/>
          </w:r>
          <w:r>
            <w:instrText xml:space="preserve"> HYPERLINK \l _Toc5686_WPSOffice_Level3 </w:instrText>
          </w:r>
          <w:r>
            <w:fldChar w:fldCharType="separate"/>
          </w:r>
          <w:sdt>
            <w:sdtPr>
              <w:rPr>
                <w:rFonts w:ascii="Calibri" w:hAnsi="Calibri" w:eastAsia="仿宋_GB2312" w:cs="黑体"/>
                <w:kern w:val="2"/>
                <w:sz w:val="28"/>
                <w:szCs w:val="22"/>
                <w:lang w:val="en-US" w:eastAsia="zh-CN" w:bidi="ar-SA"/>
              </w:rPr>
              <w:id w:val="147469630"/>
              <w:placeholder>
                <w:docPart w:val="{ee90c5fa-9fd1-4451-8612-3b8095027618}"/>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5.项目组织及管理情况</w:t>
              </w:r>
            </w:sdtContent>
          </w:sdt>
          <w:r>
            <w:tab/>
          </w:r>
          <w:bookmarkStart w:id="12" w:name="_Toc5686_WPSOffice_Level3Page"/>
          <w:r>
            <w:t>3</w:t>
          </w:r>
          <w:bookmarkEnd w:id="12"/>
          <w:r>
            <w:fldChar w:fldCharType="end"/>
          </w:r>
        </w:p>
        <w:p>
          <w:pPr>
            <w:pStyle w:val="39"/>
            <w:tabs>
              <w:tab w:val="right" w:leader="dot" w:pos="8844"/>
            </w:tabs>
          </w:pPr>
          <w:r>
            <w:fldChar w:fldCharType="begin"/>
          </w:r>
          <w:r>
            <w:instrText xml:space="preserve"> HYPERLINK \l _Toc16387_WPSOffice_Level2 </w:instrText>
          </w:r>
          <w:r>
            <w:fldChar w:fldCharType="separate"/>
          </w:r>
          <w:sdt>
            <w:sdtPr>
              <w:rPr>
                <w:rFonts w:ascii="Calibri" w:hAnsi="Calibri" w:eastAsia="仿宋_GB2312" w:cs="黑体"/>
                <w:kern w:val="2"/>
                <w:sz w:val="28"/>
                <w:szCs w:val="22"/>
                <w:lang w:val="en-US" w:eastAsia="zh-CN" w:bidi="ar-SA"/>
              </w:rPr>
              <w:id w:val="147469630"/>
              <w:placeholder>
                <w:docPart w:val="{b492e0da-a569-427e-9dd4-07a44cffc4e6}"/>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（二）项目绩效目标</w:t>
              </w:r>
            </w:sdtContent>
          </w:sdt>
          <w:r>
            <w:tab/>
          </w:r>
          <w:bookmarkStart w:id="13" w:name="_Toc16387_WPSOffice_Level2Page"/>
          <w:r>
            <w:t>5</w:t>
          </w:r>
          <w:bookmarkEnd w:id="13"/>
          <w:r>
            <w:fldChar w:fldCharType="end"/>
          </w:r>
        </w:p>
        <w:p>
          <w:pPr>
            <w:pStyle w:val="40"/>
            <w:tabs>
              <w:tab w:val="right" w:leader="dot" w:pos="8844"/>
            </w:tabs>
          </w:pPr>
          <w:r>
            <w:fldChar w:fldCharType="begin"/>
          </w:r>
          <w:r>
            <w:instrText xml:space="preserve"> HYPERLINK \l _Toc4482_WPSOffice_Level3 </w:instrText>
          </w:r>
          <w:r>
            <w:fldChar w:fldCharType="separate"/>
          </w:r>
          <w:sdt>
            <w:sdtPr>
              <w:rPr>
                <w:rFonts w:ascii="Calibri" w:hAnsi="Calibri" w:eastAsia="仿宋_GB2312" w:cs="黑体"/>
                <w:kern w:val="2"/>
                <w:sz w:val="28"/>
                <w:szCs w:val="22"/>
                <w:lang w:val="en-US" w:eastAsia="zh-CN" w:bidi="ar-SA"/>
              </w:rPr>
              <w:id w:val="147469630"/>
              <w:placeholder>
                <w:docPart w:val="{d8c69133-bad7-4cd7-a974-a3afa66dcee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1.项目绩效总目标</w:t>
              </w:r>
            </w:sdtContent>
          </w:sdt>
          <w:r>
            <w:tab/>
          </w:r>
          <w:bookmarkStart w:id="14" w:name="_Toc4482_WPSOffice_Level3Page"/>
          <w:r>
            <w:t>5</w:t>
          </w:r>
          <w:bookmarkEnd w:id="14"/>
          <w:r>
            <w:fldChar w:fldCharType="end"/>
          </w:r>
        </w:p>
        <w:p>
          <w:pPr>
            <w:pStyle w:val="40"/>
            <w:tabs>
              <w:tab w:val="right" w:leader="dot" w:pos="8844"/>
            </w:tabs>
          </w:pPr>
          <w:r>
            <w:fldChar w:fldCharType="begin"/>
          </w:r>
          <w:r>
            <w:instrText xml:space="preserve"> HYPERLINK \l _Toc5456_WPSOffice_Level3 </w:instrText>
          </w:r>
          <w:r>
            <w:fldChar w:fldCharType="separate"/>
          </w:r>
          <w:sdt>
            <w:sdtPr>
              <w:rPr>
                <w:rFonts w:ascii="Calibri" w:hAnsi="Calibri" w:eastAsia="仿宋_GB2312" w:cs="黑体"/>
                <w:kern w:val="2"/>
                <w:sz w:val="28"/>
                <w:szCs w:val="22"/>
                <w:lang w:val="en-US" w:eastAsia="zh-CN" w:bidi="ar-SA"/>
              </w:rPr>
              <w:id w:val="147469630"/>
              <w:placeholder>
                <w:docPart w:val="{496ca29e-3055-450a-bf7c-d1e4895bf019}"/>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2.阶段性目标</w:t>
              </w:r>
            </w:sdtContent>
          </w:sdt>
          <w:r>
            <w:tab/>
          </w:r>
          <w:bookmarkStart w:id="15" w:name="_Toc5456_WPSOffice_Level3Page"/>
          <w:r>
            <w:t>5</w:t>
          </w:r>
          <w:bookmarkEnd w:id="15"/>
          <w:r>
            <w:fldChar w:fldCharType="end"/>
          </w:r>
        </w:p>
        <w:p>
          <w:pPr>
            <w:pStyle w:val="40"/>
            <w:tabs>
              <w:tab w:val="right" w:leader="dot" w:pos="8844"/>
            </w:tabs>
          </w:pPr>
          <w:r>
            <w:fldChar w:fldCharType="begin"/>
          </w:r>
          <w:r>
            <w:instrText xml:space="preserve"> HYPERLINK \l _Toc30209_WPSOffice_Level3 </w:instrText>
          </w:r>
          <w:r>
            <w:fldChar w:fldCharType="separate"/>
          </w:r>
          <w:sdt>
            <w:sdtPr>
              <w:rPr>
                <w:rFonts w:ascii="Calibri" w:hAnsi="Calibri" w:eastAsia="仿宋_GB2312" w:cs="黑体"/>
                <w:kern w:val="2"/>
                <w:sz w:val="28"/>
                <w:szCs w:val="22"/>
                <w:lang w:val="en-US" w:eastAsia="zh-CN" w:bidi="ar-SA"/>
              </w:rPr>
              <w:id w:val="147469630"/>
              <w:placeholder>
                <w:docPart w:val="{4940778e-c197-4702-80fa-ac38abf463f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 具体绩效目标</w:t>
              </w:r>
            </w:sdtContent>
          </w:sdt>
          <w:r>
            <w:tab/>
          </w:r>
          <w:bookmarkStart w:id="16" w:name="_Toc30209_WPSOffice_Level3Page"/>
          <w:r>
            <w:t>5</w:t>
          </w:r>
          <w:bookmarkEnd w:id="16"/>
          <w:r>
            <w:fldChar w:fldCharType="end"/>
          </w:r>
        </w:p>
        <w:p>
          <w:pPr>
            <w:pStyle w:val="39"/>
            <w:tabs>
              <w:tab w:val="right" w:leader="dot" w:pos="8844"/>
            </w:tabs>
          </w:pPr>
          <w:r>
            <w:fldChar w:fldCharType="begin"/>
          </w:r>
          <w:r>
            <w:instrText xml:space="preserve"> HYPERLINK \l _Toc16387_WPSOffice_Level1 </w:instrText>
          </w:r>
          <w:r>
            <w:fldChar w:fldCharType="separate"/>
          </w:r>
          <w:sdt>
            <w:sdtPr>
              <w:rPr>
                <w:rFonts w:ascii="Calibri" w:hAnsi="Calibri" w:eastAsia="仿宋_GB2312" w:cs="黑体"/>
                <w:kern w:val="2"/>
                <w:sz w:val="28"/>
                <w:szCs w:val="22"/>
                <w:lang w:val="en-US" w:eastAsia="zh-CN" w:bidi="ar-SA"/>
              </w:rPr>
              <w:id w:val="147469630"/>
              <w:placeholder>
                <w:docPart w:val="{d66a06ba-566b-4039-bd99-64652b263555}"/>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二、绩效评价工作开展情况</w:t>
              </w:r>
            </w:sdtContent>
          </w:sdt>
          <w:r>
            <w:tab/>
          </w:r>
          <w:bookmarkStart w:id="17" w:name="_Toc16387_WPSOffice_Level1Page"/>
          <w:r>
            <w:t>6</w:t>
          </w:r>
          <w:bookmarkEnd w:id="17"/>
          <w:r>
            <w:fldChar w:fldCharType="end"/>
          </w:r>
        </w:p>
        <w:p>
          <w:pPr>
            <w:pStyle w:val="39"/>
            <w:tabs>
              <w:tab w:val="right" w:leader="dot" w:pos="8844"/>
            </w:tabs>
          </w:pPr>
          <w:r>
            <w:fldChar w:fldCharType="begin"/>
          </w:r>
          <w:r>
            <w:instrText xml:space="preserve"> HYPERLINK \l _Toc28176_WPSOffice_Level2 </w:instrText>
          </w:r>
          <w:r>
            <w:fldChar w:fldCharType="separate"/>
          </w:r>
          <w:sdt>
            <w:sdtPr>
              <w:rPr>
                <w:rFonts w:ascii="Calibri" w:hAnsi="Calibri" w:eastAsia="仿宋_GB2312" w:cs="黑体"/>
                <w:kern w:val="2"/>
                <w:sz w:val="28"/>
                <w:szCs w:val="22"/>
                <w:lang w:val="en-US" w:eastAsia="zh-CN" w:bidi="ar-SA"/>
              </w:rPr>
              <w:id w:val="147469630"/>
              <w:placeholder>
                <w:docPart w:val="{1069659a-6ac0-4637-8850-fdebe278e8b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（一）绩效评价目的、对象和范围</w:t>
              </w:r>
            </w:sdtContent>
          </w:sdt>
          <w:r>
            <w:tab/>
          </w:r>
          <w:bookmarkStart w:id="18" w:name="_Toc28176_WPSOffice_Level2Page"/>
          <w:r>
            <w:t>6</w:t>
          </w:r>
          <w:bookmarkEnd w:id="18"/>
          <w:r>
            <w:fldChar w:fldCharType="end"/>
          </w:r>
        </w:p>
        <w:p>
          <w:pPr>
            <w:pStyle w:val="40"/>
            <w:tabs>
              <w:tab w:val="right" w:leader="dot" w:pos="8844"/>
            </w:tabs>
          </w:pPr>
          <w:r>
            <w:fldChar w:fldCharType="begin"/>
          </w:r>
          <w:r>
            <w:instrText xml:space="preserve"> HYPERLINK \l _Toc26637_WPSOffice_Level3 </w:instrText>
          </w:r>
          <w:r>
            <w:fldChar w:fldCharType="separate"/>
          </w:r>
          <w:sdt>
            <w:sdtPr>
              <w:rPr>
                <w:rFonts w:ascii="Calibri" w:hAnsi="Calibri" w:eastAsia="仿宋_GB2312" w:cs="黑体"/>
                <w:kern w:val="2"/>
                <w:sz w:val="28"/>
                <w:szCs w:val="22"/>
                <w:lang w:val="en-US" w:eastAsia="zh-CN" w:bidi="ar-SA"/>
              </w:rPr>
              <w:id w:val="147469630"/>
              <w:placeholder>
                <w:docPart w:val="{a8013237-bc38-4495-aa37-a127ea991a1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1.绩效评价目的</w:t>
              </w:r>
            </w:sdtContent>
          </w:sdt>
          <w:r>
            <w:tab/>
          </w:r>
          <w:bookmarkStart w:id="19" w:name="_Toc26637_WPSOffice_Level3Page"/>
          <w:r>
            <w:t>6</w:t>
          </w:r>
          <w:bookmarkEnd w:id="19"/>
          <w:r>
            <w:fldChar w:fldCharType="end"/>
          </w:r>
        </w:p>
        <w:p>
          <w:pPr>
            <w:pStyle w:val="40"/>
            <w:tabs>
              <w:tab w:val="right" w:leader="dot" w:pos="8844"/>
            </w:tabs>
          </w:pPr>
          <w:r>
            <w:fldChar w:fldCharType="begin"/>
          </w:r>
          <w:r>
            <w:instrText xml:space="preserve"> HYPERLINK \l _Toc3136_WPSOffice_Level3 </w:instrText>
          </w:r>
          <w:r>
            <w:fldChar w:fldCharType="separate"/>
          </w:r>
          <w:sdt>
            <w:sdtPr>
              <w:rPr>
                <w:rFonts w:ascii="Calibri" w:hAnsi="Calibri" w:eastAsia="仿宋_GB2312" w:cs="黑体"/>
                <w:kern w:val="2"/>
                <w:sz w:val="28"/>
                <w:szCs w:val="22"/>
                <w:lang w:val="en-US" w:eastAsia="zh-CN" w:bidi="ar-SA"/>
              </w:rPr>
              <w:id w:val="147469630"/>
              <w:placeholder>
                <w:docPart w:val="{318574c6-db1e-4fcc-b6a6-5db2df8138a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2.绩效评价对象</w:t>
              </w:r>
            </w:sdtContent>
          </w:sdt>
          <w:r>
            <w:tab/>
          </w:r>
          <w:bookmarkStart w:id="20" w:name="_Toc3136_WPSOffice_Level3Page"/>
          <w:r>
            <w:t>7</w:t>
          </w:r>
          <w:bookmarkEnd w:id="20"/>
          <w:r>
            <w:fldChar w:fldCharType="end"/>
          </w:r>
        </w:p>
        <w:p>
          <w:pPr>
            <w:pStyle w:val="40"/>
            <w:tabs>
              <w:tab w:val="right" w:leader="dot" w:pos="8844"/>
            </w:tabs>
          </w:pPr>
          <w:r>
            <w:fldChar w:fldCharType="begin"/>
          </w:r>
          <w:r>
            <w:instrText xml:space="preserve"> HYPERLINK \l _Toc19604_WPSOffice_Level3 </w:instrText>
          </w:r>
          <w:r>
            <w:fldChar w:fldCharType="separate"/>
          </w:r>
          <w:sdt>
            <w:sdtPr>
              <w:rPr>
                <w:rFonts w:ascii="Calibri" w:hAnsi="Calibri" w:eastAsia="仿宋_GB2312" w:cs="黑体"/>
                <w:kern w:val="2"/>
                <w:sz w:val="28"/>
                <w:szCs w:val="22"/>
                <w:lang w:val="en-US" w:eastAsia="zh-CN" w:bidi="ar-SA"/>
              </w:rPr>
              <w:id w:val="147469630"/>
              <w:placeholder>
                <w:docPart w:val="{80741537-e774-4348-9bad-90daca2b0129}"/>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3.绩效评价范围</w:t>
              </w:r>
            </w:sdtContent>
          </w:sdt>
          <w:r>
            <w:tab/>
          </w:r>
          <w:bookmarkStart w:id="21" w:name="_Toc19604_WPSOffice_Level3Page"/>
          <w:r>
            <w:t>7</w:t>
          </w:r>
          <w:bookmarkEnd w:id="21"/>
          <w:r>
            <w:fldChar w:fldCharType="end"/>
          </w:r>
        </w:p>
        <w:p>
          <w:pPr>
            <w:pStyle w:val="39"/>
            <w:tabs>
              <w:tab w:val="right" w:leader="dot" w:pos="8844"/>
            </w:tabs>
          </w:pPr>
          <w:r>
            <w:fldChar w:fldCharType="begin"/>
          </w:r>
          <w:r>
            <w:instrText xml:space="preserve"> HYPERLINK \l _Toc5686_WPSOffice_Level2 </w:instrText>
          </w:r>
          <w:r>
            <w:fldChar w:fldCharType="separate"/>
          </w:r>
          <w:sdt>
            <w:sdtPr>
              <w:rPr>
                <w:rFonts w:ascii="Calibri" w:hAnsi="Calibri" w:eastAsia="仿宋_GB2312" w:cs="黑体"/>
                <w:kern w:val="2"/>
                <w:sz w:val="28"/>
                <w:szCs w:val="22"/>
                <w:lang w:val="en-US" w:eastAsia="zh-CN" w:bidi="ar-SA"/>
              </w:rPr>
              <w:id w:val="147469630"/>
              <w:placeholder>
                <w:docPart w:val="{6cdba28b-75b5-4643-94d7-92590b1caf0a}"/>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（二）绩效评价原则、评价指标体系、评价方法、评价标准</w:t>
              </w:r>
            </w:sdtContent>
          </w:sdt>
          <w:r>
            <w:tab/>
          </w:r>
          <w:bookmarkStart w:id="22" w:name="_Toc5686_WPSOffice_Level2Page"/>
          <w:r>
            <w:t>7</w:t>
          </w:r>
          <w:bookmarkEnd w:id="22"/>
          <w:r>
            <w:fldChar w:fldCharType="end"/>
          </w:r>
        </w:p>
        <w:p>
          <w:pPr>
            <w:pStyle w:val="40"/>
            <w:tabs>
              <w:tab w:val="right" w:leader="dot" w:pos="8844"/>
            </w:tabs>
          </w:pPr>
          <w:r>
            <w:fldChar w:fldCharType="begin"/>
          </w:r>
          <w:r>
            <w:instrText xml:space="preserve"> HYPERLINK \l _Toc28927_WPSOffice_Level3 </w:instrText>
          </w:r>
          <w:r>
            <w:fldChar w:fldCharType="separate"/>
          </w:r>
          <w:sdt>
            <w:sdtPr>
              <w:rPr>
                <w:rFonts w:ascii="Calibri" w:hAnsi="Calibri" w:eastAsia="仿宋_GB2312" w:cs="黑体"/>
                <w:kern w:val="2"/>
                <w:sz w:val="28"/>
                <w:szCs w:val="22"/>
                <w:lang w:val="en-US" w:eastAsia="zh-CN" w:bidi="ar-SA"/>
              </w:rPr>
              <w:id w:val="147469630"/>
              <w:placeholder>
                <w:docPart w:val="{5a1262ec-5330-4abf-a0d0-1a11a175c005}"/>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1.绩效评价原则</w:t>
              </w:r>
            </w:sdtContent>
          </w:sdt>
          <w:r>
            <w:tab/>
          </w:r>
          <w:bookmarkStart w:id="23" w:name="_Toc28927_WPSOffice_Level3Page"/>
          <w:r>
            <w:t>7</w:t>
          </w:r>
          <w:bookmarkEnd w:id="23"/>
          <w:r>
            <w:fldChar w:fldCharType="end"/>
          </w:r>
        </w:p>
        <w:p>
          <w:pPr>
            <w:pStyle w:val="40"/>
            <w:tabs>
              <w:tab w:val="right" w:leader="dot" w:pos="8844"/>
            </w:tabs>
          </w:pPr>
          <w:r>
            <w:fldChar w:fldCharType="begin"/>
          </w:r>
          <w:r>
            <w:instrText xml:space="preserve"> HYPERLINK \l _Toc20216_WPSOffice_Level3 </w:instrText>
          </w:r>
          <w:r>
            <w:fldChar w:fldCharType="separate"/>
          </w:r>
          <w:sdt>
            <w:sdtPr>
              <w:rPr>
                <w:rFonts w:ascii="Calibri" w:hAnsi="Calibri" w:eastAsia="仿宋_GB2312" w:cs="黑体"/>
                <w:kern w:val="2"/>
                <w:sz w:val="28"/>
                <w:szCs w:val="22"/>
                <w:lang w:val="en-US" w:eastAsia="zh-CN" w:bidi="ar-SA"/>
              </w:rPr>
              <w:id w:val="147469630"/>
              <w:placeholder>
                <w:docPart w:val="{8db97d7a-047c-4c36-b77e-177a0b8bb1de}"/>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2.评价指标体系</w:t>
              </w:r>
            </w:sdtContent>
          </w:sdt>
          <w:r>
            <w:tab/>
          </w:r>
          <w:bookmarkStart w:id="24" w:name="_Toc20216_WPSOffice_Level3Page"/>
          <w:r>
            <w:t>8</w:t>
          </w:r>
          <w:bookmarkEnd w:id="24"/>
          <w:r>
            <w:fldChar w:fldCharType="end"/>
          </w:r>
        </w:p>
        <w:p>
          <w:pPr>
            <w:pStyle w:val="40"/>
            <w:tabs>
              <w:tab w:val="right" w:leader="dot" w:pos="8844"/>
            </w:tabs>
          </w:pPr>
          <w:r>
            <w:fldChar w:fldCharType="begin"/>
          </w:r>
          <w:r>
            <w:instrText xml:space="preserve"> HYPERLINK \l _Toc8469_WPSOffice_Level3 </w:instrText>
          </w:r>
          <w:r>
            <w:fldChar w:fldCharType="separate"/>
          </w:r>
          <w:sdt>
            <w:sdtPr>
              <w:rPr>
                <w:rFonts w:ascii="Calibri" w:hAnsi="Calibri" w:eastAsia="仿宋_GB2312" w:cs="黑体"/>
                <w:kern w:val="2"/>
                <w:sz w:val="28"/>
                <w:szCs w:val="22"/>
                <w:lang w:val="en-US" w:eastAsia="zh-CN" w:bidi="ar-SA"/>
              </w:rPr>
              <w:id w:val="147469630"/>
              <w:placeholder>
                <w:docPart w:val="{a387f150-7360-4c86-9144-872b05e5605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3.绩效评价方法</w:t>
              </w:r>
            </w:sdtContent>
          </w:sdt>
          <w:r>
            <w:tab/>
          </w:r>
          <w:bookmarkStart w:id="25" w:name="_Toc8469_WPSOffice_Level3Page"/>
          <w:r>
            <w:t>10</w:t>
          </w:r>
          <w:bookmarkEnd w:id="25"/>
          <w:r>
            <w:fldChar w:fldCharType="end"/>
          </w:r>
        </w:p>
        <w:p>
          <w:pPr>
            <w:pStyle w:val="40"/>
            <w:tabs>
              <w:tab w:val="right" w:leader="dot" w:pos="8844"/>
            </w:tabs>
          </w:pPr>
          <w:r>
            <w:fldChar w:fldCharType="begin"/>
          </w:r>
          <w:r>
            <w:instrText xml:space="preserve"> HYPERLINK \l _Toc15761_WPSOffice_Level3 </w:instrText>
          </w:r>
          <w:r>
            <w:fldChar w:fldCharType="separate"/>
          </w:r>
          <w:sdt>
            <w:sdtPr>
              <w:rPr>
                <w:rFonts w:ascii="Calibri" w:hAnsi="Calibri" w:eastAsia="仿宋_GB2312" w:cs="黑体"/>
                <w:kern w:val="2"/>
                <w:sz w:val="28"/>
                <w:szCs w:val="22"/>
                <w:lang w:val="en-US" w:eastAsia="zh-CN" w:bidi="ar-SA"/>
              </w:rPr>
              <w:id w:val="147469630"/>
              <w:placeholder>
                <w:docPart w:val="{ea7a0fbd-8d4e-4823-a86e-fbb215009594}"/>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4.评价标准</w:t>
              </w:r>
            </w:sdtContent>
          </w:sdt>
          <w:r>
            <w:tab/>
          </w:r>
          <w:bookmarkStart w:id="26" w:name="_Toc15761_WPSOffice_Level3Page"/>
          <w:r>
            <w:t>11</w:t>
          </w:r>
          <w:bookmarkEnd w:id="26"/>
          <w:r>
            <w:fldChar w:fldCharType="end"/>
          </w:r>
        </w:p>
        <w:p>
          <w:pPr>
            <w:pStyle w:val="39"/>
            <w:tabs>
              <w:tab w:val="right" w:leader="dot" w:pos="8844"/>
            </w:tabs>
          </w:pPr>
          <w:r>
            <w:fldChar w:fldCharType="begin"/>
          </w:r>
          <w:r>
            <w:instrText xml:space="preserve"> HYPERLINK \l _Toc4482_WPSOffice_Level2 </w:instrText>
          </w:r>
          <w:r>
            <w:fldChar w:fldCharType="separate"/>
          </w:r>
          <w:sdt>
            <w:sdtPr>
              <w:rPr>
                <w:rFonts w:ascii="Calibri" w:hAnsi="Calibri" w:eastAsia="仿宋_GB2312" w:cs="黑体"/>
                <w:kern w:val="2"/>
                <w:sz w:val="28"/>
                <w:szCs w:val="22"/>
                <w:lang w:val="en-US" w:eastAsia="zh-CN" w:bidi="ar-SA"/>
              </w:rPr>
              <w:id w:val="147469630"/>
              <w:placeholder>
                <w:docPart w:val="{faec930c-2cf1-460a-b6f2-4eb66cbdb3a8}"/>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（三）绩效评价工作过程</w:t>
              </w:r>
            </w:sdtContent>
          </w:sdt>
          <w:r>
            <w:tab/>
          </w:r>
          <w:bookmarkStart w:id="27" w:name="_Toc4482_WPSOffice_Level2Page"/>
          <w:r>
            <w:t>11</w:t>
          </w:r>
          <w:bookmarkEnd w:id="27"/>
          <w:r>
            <w:fldChar w:fldCharType="end"/>
          </w:r>
        </w:p>
        <w:p>
          <w:pPr>
            <w:pStyle w:val="39"/>
            <w:tabs>
              <w:tab w:val="right" w:leader="dot" w:pos="8844"/>
            </w:tabs>
          </w:pPr>
          <w:r>
            <w:fldChar w:fldCharType="begin"/>
          </w:r>
          <w:r>
            <w:instrText xml:space="preserve"> HYPERLINK \l _Toc5456_WPSOffice_Level2 </w:instrText>
          </w:r>
          <w:r>
            <w:fldChar w:fldCharType="separate"/>
          </w:r>
          <w:sdt>
            <w:sdtPr>
              <w:rPr>
                <w:rFonts w:ascii="Calibri" w:hAnsi="Calibri" w:eastAsia="仿宋_GB2312" w:cs="黑体"/>
                <w:kern w:val="2"/>
                <w:sz w:val="28"/>
                <w:szCs w:val="22"/>
                <w:lang w:val="en-US" w:eastAsia="zh-CN" w:bidi="ar-SA"/>
              </w:rPr>
              <w:id w:val="147469630"/>
              <w:placeholder>
                <w:docPart w:val="{c0a279d4-59a5-4281-b873-b845797170d1}"/>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第一阶段：前期准备</w:t>
              </w:r>
              <w:r>
                <w:rPr>
                  <w:rFonts w:hint="default" w:ascii="Times New Roman" w:hAnsi="Times New Roman" w:eastAsia="仿宋_GB2312" w:cs="Times New Roman"/>
                </w:rPr>
                <w:t>（2023年6月10日-2023年6月15日）</w:t>
              </w:r>
            </w:sdtContent>
          </w:sdt>
          <w:r>
            <w:tab/>
          </w:r>
          <w:bookmarkStart w:id="28" w:name="_Toc5456_WPSOffice_Level2Page"/>
          <w:r>
            <w:t>12</w:t>
          </w:r>
          <w:bookmarkEnd w:id="28"/>
          <w:r>
            <w:fldChar w:fldCharType="end"/>
          </w:r>
        </w:p>
        <w:p>
          <w:pPr>
            <w:pStyle w:val="40"/>
            <w:tabs>
              <w:tab w:val="right" w:leader="dot" w:pos="8844"/>
            </w:tabs>
          </w:pPr>
          <w:r>
            <w:fldChar w:fldCharType="begin"/>
          </w:r>
          <w:r>
            <w:instrText xml:space="preserve"> HYPERLINK \l _Toc27343_WPSOffice_Level3 </w:instrText>
          </w:r>
          <w:r>
            <w:fldChar w:fldCharType="separate"/>
          </w:r>
          <w:sdt>
            <w:sdtPr>
              <w:rPr>
                <w:rFonts w:ascii="Calibri" w:hAnsi="Calibri" w:eastAsia="仿宋_GB2312" w:cs="黑体"/>
                <w:kern w:val="2"/>
                <w:sz w:val="28"/>
                <w:szCs w:val="22"/>
                <w:lang w:val="en-US" w:eastAsia="zh-CN" w:bidi="ar-SA"/>
              </w:rPr>
              <w:id w:val="147469630"/>
              <w:placeholder>
                <w:docPart w:val="{dc6a024e-d00a-44ac-9c3f-d306c51844b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（1）原始资料查阅</w:t>
              </w:r>
            </w:sdtContent>
          </w:sdt>
          <w:r>
            <w:tab/>
          </w:r>
          <w:bookmarkStart w:id="29" w:name="_Toc27343_WPSOffice_Level3Page"/>
          <w:r>
            <w:t>12</w:t>
          </w:r>
          <w:bookmarkEnd w:id="29"/>
          <w:r>
            <w:fldChar w:fldCharType="end"/>
          </w:r>
        </w:p>
        <w:p>
          <w:pPr>
            <w:pStyle w:val="40"/>
            <w:tabs>
              <w:tab w:val="right" w:leader="dot" w:pos="8844"/>
            </w:tabs>
          </w:pPr>
          <w:r>
            <w:fldChar w:fldCharType="begin"/>
          </w:r>
          <w:r>
            <w:instrText xml:space="preserve"> HYPERLINK \l _Toc26996_WPSOffice_Level3 </w:instrText>
          </w:r>
          <w:r>
            <w:fldChar w:fldCharType="separate"/>
          </w:r>
          <w:sdt>
            <w:sdtPr>
              <w:rPr>
                <w:rFonts w:ascii="Calibri" w:hAnsi="Calibri" w:eastAsia="仿宋_GB2312" w:cs="黑体"/>
                <w:kern w:val="2"/>
                <w:sz w:val="28"/>
                <w:szCs w:val="22"/>
                <w:lang w:val="en-US" w:eastAsia="zh-CN" w:bidi="ar-SA"/>
              </w:rPr>
              <w:id w:val="147469630"/>
              <w:placeholder>
                <w:docPart w:val="{7ed5795d-fcf0-4056-b540-b723479517ff}"/>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（2）确定评价思路和方法</w:t>
              </w:r>
            </w:sdtContent>
          </w:sdt>
          <w:r>
            <w:tab/>
          </w:r>
          <w:bookmarkStart w:id="30" w:name="_Toc26996_WPSOffice_Level3Page"/>
          <w:r>
            <w:t>12</w:t>
          </w:r>
          <w:bookmarkEnd w:id="30"/>
          <w:r>
            <w:fldChar w:fldCharType="end"/>
          </w:r>
        </w:p>
        <w:p>
          <w:pPr>
            <w:pStyle w:val="39"/>
            <w:tabs>
              <w:tab w:val="right" w:leader="dot" w:pos="8844"/>
            </w:tabs>
          </w:pPr>
          <w:r>
            <w:fldChar w:fldCharType="begin"/>
          </w:r>
          <w:r>
            <w:instrText xml:space="preserve"> HYPERLINK \l _Toc30209_WPSOffice_Level2 </w:instrText>
          </w:r>
          <w:r>
            <w:fldChar w:fldCharType="separate"/>
          </w:r>
          <w:sdt>
            <w:sdtPr>
              <w:rPr>
                <w:rFonts w:ascii="Calibri" w:hAnsi="Calibri" w:eastAsia="仿宋_GB2312" w:cs="黑体"/>
                <w:kern w:val="2"/>
                <w:sz w:val="28"/>
                <w:szCs w:val="22"/>
                <w:lang w:val="en-US" w:eastAsia="zh-CN" w:bidi="ar-SA"/>
              </w:rPr>
              <w:id w:val="147469630"/>
              <w:placeholder>
                <w:docPart w:val="{845acd41-f593-478b-99d8-b16c15ea532b}"/>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第二阶段：组织实施</w:t>
              </w:r>
              <w:r>
                <w:rPr>
                  <w:rFonts w:hint="default" w:ascii="Times New Roman" w:hAnsi="Times New Roman" w:eastAsia="仿宋_GB2312" w:cs="Times New Roman"/>
                </w:rPr>
                <w:t>（2023年6月16日-2023年6月25日）</w:t>
              </w:r>
            </w:sdtContent>
          </w:sdt>
          <w:r>
            <w:tab/>
          </w:r>
          <w:bookmarkStart w:id="31" w:name="_Toc30209_WPSOffice_Level2Page"/>
          <w:r>
            <w:t>13</w:t>
          </w:r>
          <w:bookmarkEnd w:id="31"/>
          <w:r>
            <w:fldChar w:fldCharType="end"/>
          </w:r>
        </w:p>
        <w:p>
          <w:pPr>
            <w:pStyle w:val="40"/>
            <w:tabs>
              <w:tab w:val="right" w:leader="dot" w:pos="8844"/>
            </w:tabs>
          </w:pPr>
          <w:r>
            <w:fldChar w:fldCharType="begin"/>
          </w:r>
          <w:r>
            <w:instrText xml:space="preserve"> HYPERLINK \l _Toc28443_WPSOffice_Level3 </w:instrText>
          </w:r>
          <w:r>
            <w:fldChar w:fldCharType="separate"/>
          </w:r>
          <w:sdt>
            <w:sdtPr>
              <w:rPr>
                <w:rFonts w:ascii="Calibri" w:hAnsi="Calibri" w:eastAsia="仿宋_GB2312" w:cs="黑体"/>
                <w:kern w:val="2"/>
                <w:sz w:val="28"/>
                <w:szCs w:val="22"/>
                <w:lang w:val="en-US" w:eastAsia="zh-CN" w:bidi="ar-SA"/>
              </w:rPr>
              <w:id w:val="147469630"/>
              <w:placeholder>
                <w:docPart w:val="{773cbd65-46cc-4fa3-a734-9bf9142ad195}"/>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（1）采集评价基础数据及相关资料</w:t>
              </w:r>
            </w:sdtContent>
          </w:sdt>
          <w:r>
            <w:tab/>
          </w:r>
          <w:bookmarkStart w:id="32" w:name="_Toc28443_WPSOffice_Level3Page"/>
          <w:r>
            <w:t>13</w:t>
          </w:r>
          <w:bookmarkEnd w:id="32"/>
          <w:r>
            <w:fldChar w:fldCharType="end"/>
          </w:r>
        </w:p>
        <w:p>
          <w:pPr>
            <w:pStyle w:val="40"/>
            <w:tabs>
              <w:tab w:val="right" w:leader="dot" w:pos="8844"/>
            </w:tabs>
          </w:pPr>
          <w:r>
            <w:fldChar w:fldCharType="begin"/>
          </w:r>
          <w:r>
            <w:instrText xml:space="preserve"> HYPERLINK \l _Toc23376_WPSOffice_Level3 </w:instrText>
          </w:r>
          <w:r>
            <w:fldChar w:fldCharType="separate"/>
          </w:r>
          <w:sdt>
            <w:sdtPr>
              <w:rPr>
                <w:rFonts w:ascii="Calibri" w:hAnsi="Calibri" w:eastAsia="仿宋_GB2312" w:cs="黑体"/>
                <w:kern w:val="2"/>
                <w:sz w:val="28"/>
                <w:szCs w:val="22"/>
                <w:lang w:val="en-US" w:eastAsia="zh-CN" w:bidi="ar-SA"/>
              </w:rPr>
              <w:id w:val="147469630"/>
              <w:placeholder>
                <w:docPart w:val="{8472056e-ce08-406e-a185-492372aaa91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（2）实地调研</w:t>
              </w:r>
            </w:sdtContent>
          </w:sdt>
          <w:r>
            <w:tab/>
          </w:r>
          <w:bookmarkStart w:id="33" w:name="_Toc23376_WPSOffice_Level3Page"/>
          <w:r>
            <w:t>13</w:t>
          </w:r>
          <w:bookmarkEnd w:id="33"/>
          <w:r>
            <w:fldChar w:fldCharType="end"/>
          </w:r>
        </w:p>
        <w:p>
          <w:pPr>
            <w:pStyle w:val="39"/>
            <w:tabs>
              <w:tab w:val="right" w:leader="dot" w:pos="8844"/>
            </w:tabs>
          </w:pPr>
          <w:r>
            <w:fldChar w:fldCharType="begin"/>
          </w:r>
          <w:r>
            <w:instrText xml:space="preserve"> HYPERLINK \l _Toc26637_WPSOffice_Level2 </w:instrText>
          </w:r>
          <w:r>
            <w:fldChar w:fldCharType="separate"/>
          </w:r>
          <w:sdt>
            <w:sdtPr>
              <w:rPr>
                <w:rFonts w:ascii="Calibri" w:hAnsi="Calibri" w:eastAsia="仿宋_GB2312" w:cs="黑体"/>
                <w:kern w:val="2"/>
                <w:sz w:val="28"/>
                <w:szCs w:val="22"/>
                <w:lang w:val="en-US" w:eastAsia="zh-CN" w:bidi="ar-SA"/>
              </w:rPr>
              <w:id w:val="147469630"/>
              <w:placeholder>
                <w:docPart w:val="{b5753577-d0e1-446c-8fe1-67d835cd96b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第三阶段：分析评价</w:t>
              </w:r>
              <w:r>
                <w:rPr>
                  <w:rFonts w:hint="default" w:ascii="Times New Roman" w:hAnsi="Times New Roman" w:eastAsia="仿宋_GB2312" w:cs="Times New Roman"/>
                </w:rPr>
                <w:t>（2023年6月21日-2023年7月10日）</w:t>
              </w:r>
            </w:sdtContent>
          </w:sdt>
          <w:r>
            <w:tab/>
          </w:r>
          <w:bookmarkStart w:id="34" w:name="_Toc26637_WPSOffice_Level2Page"/>
          <w:r>
            <w:t>13</w:t>
          </w:r>
          <w:bookmarkEnd w:id="34"/>
          <w:r>
            <w:fldChar w:fldCharType="end"/>
          </w:r>
        </w:p>
        <w:p>
          <w:pPr>
            <w:pStyle w:val="39"/>
            <w:tabs>
              <w:tab w:val="right" w:leader="dot" w:pos="8844"/>
            </w:tabs>
          </w:pPr>
          <w:r>
            <w:fldChar w:fldCharType="begin"/>
          </w:r>
          <w:r>
            <w:instrText xml:space="preserve"> HYPERLINK \l _Toc3136_WPSOffice_Level2 </w:instrText>
          </w:r>
          <w:r>
            <w:fldChar w:fldCharType="separate"/>
          </w:r>
          <w:sdt>
            <w:sdtPr>
              <w:rPr>
                <w:rFonts w:ascii="Calibri" w:hAnsi="Calibri" w:eastAsia="仿宋_GB2312" w:cs="黑体"/>
                <w:kern w:val="2"/>
                <w:sz w:val="28"/>
                <w:szCs w:val="22"/>
                <w:lang w:val="en-US" w:eastAsia="zh-CN" w:bidi="ar-SA"/>
              </w:rPr>
              <w:id w:val="147469630"/>
              <w:placeholder>
                <w:docPart w:val="{56114980-f980-40cd-8f2f-a7d3f62b5c65}"/>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第四阶段：撰写报告</w:t>
              </w:r>
              <w:r>
                <w:rPr>
                  <w:rFonts w:hint="default" w:ascii="Times New Roman" w:hAnsi="Times New Roman" w:eastAsia="仿宋_GB2312" w:cs="Times New Roman"/>
                </w:rPr>
                <w:t>（2023年6月21日-2023年7月10日）</w:t>
              </w:r>
            </w:sdtContent>
          </w:sdt>
          <w:r>
            <w:tab/>
          </w:r>
          <w:bookmarkStart w:id="35" w:name="_Toc3136_WPSOffice_Level2Page"/>
          <w:r>
            <w:t>13</w:t>
          </w:r>
          <w:bookmarkEnd w:id="35"/>
          <w:r>
            <w:fldChar w:fldCharType="end"/>
          </w:r>
        </w:p>
        <w:p>
          <w:pPr>
            <w:pStyle w:val="39"/>
            <w:tabs>
              <w:tab w:val="right" w:leader="dot" w:pos="8844"/>
            </w:tabs>
          </w:pPr>
          <w:r>
            <w:fldChar w:fldCharType="begin"/>
          </w:r>
          <w:r>
            <w:instrText xml:space="preserve"> HYPERLINK \l _Toc19604_WPSOffice_Level2 </w:instrText>
          </w:r>
          <w:r>
            <w:fldChar w:fldCharType="separate"/>
          </w:r>
          <w:sdt>
            <w:sdtPr>
              <w:rPr>
                <w:rFonts w:ascii="Calibri" w:hAnsi="Calibri" w:eastAsia="仿宋_GB2312" w:cs="黑体"/>
                <w:kern w:val="2"/>
                <w:sz w:val="28"/>
                <w:szCs w:val="22"/>
                <w:lang w:val="en-US" w:eastAsia="zh-CN" w:bidi="ar-SA"/>
              </w:rPr>
              <w:id w:val="147469630"/>
              <w:placeholder>
                <w:docPart w:val="{572c8376-af28-42cd-b209-0d3979d5e5bf}"/>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黑体"/>
                </w:rPr>
                <w:t>第五阶段：会审完善</w:t>
              </w:r>
              <w:r>
                <w:rPr>
                  <w:rFonts w:hint="default" w:ascii="Times New Roman" w:hAnsi="Times New Roman" w:eastAsia="仿宋_GB2312" w:cs="Times New Roman"/>
                </w:rPr>
                <w:t>（2023年7月19日-2023年7月28日）</w:t>
              </w:r>
            </w:sdtContent>
          </w:sdt>
          <w:r>
            <w:tab/>
          </w:r>
          <w:bookmarkStart w:id="36" w:name="_Toc19604_WPSOffice_Level2Page"/>
          <w:r>
            <w:t>14</w:t>
          </w:r>
          <w:bookmarkEnd w:id="36"/>
          <w:r>
            <w:fldChar w:fldCharType="end"/>
          </w:r>
        </w:p>
        <w:p>
          <w:pPr>
            <w:pStyle w:val="39"/>
            <w:tabs>
              <w:tab w:val="right" w:leader="dot" w:pos="8844"/>
            </w:tabs>
          </w:pPr>
          <w:r>
            <w:fldChar w:fldCharType="begin"/>
          </w:r>
          <w:r>
            <w:instrText xml:space="preserve"> HYPERLINK \l _Toc28927_WPSOffice_Level2 </w:instrText>
          </w:r>
          <w:r>
            <w:fldChar w:fldCharType="separate"/>
          </w:r>
          <w:sdt>
            <w:sdtPr>
              <w:rPr>
                <w:rFonts w:ascii="Calibri" w:hAnsi="Calibri" w:eastAsia="仿宋_GB2312" w:cs="黑体"/>
                <w:kern w:val="2"/>
                <w:sz w:val="28"/>
                <w:szCs w:val="22"/>
                <w:lang w:val="en-US" w:eastAsia="zh-CN" w:bidi="ar-SA"/>
              </w:rPr>
              <w:id w:val="147469630"/>
              <w:placeholder>
                <w:docPart w:val="{7d57424b-1cfc-41f9-bac2-09ae53b49e4b}"/>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第六阶段：归集档案</w:t>
              </w:r>
              <w:r>
                <w:rPr>
                  <w:rFonts w:hint="default" w:ascii="Times New Roman" w:hAnsi="Times New Roman" w:eastAsia="仿宋_GB2312" w:cs="Times New Roman"/>
                </w:rPr>
                <w:t>（2023年7月28日</w:t>
              </w:r>
              <w:r>
                <w:rPr>
                  <w:rFonts w:hint="eastAsia" w:ascii="Times New Roman" w:hAnsi="Times New Roman" w:eastAsia="仿宋_GB2312" w:cs="Times New Roman"/>
                </w:rPr>
                <w:t>）</w:t>
              </w:r>
            </w:sdtContent>
          </w:sdt>
          <w:r>
            <w:tab/>
          </w:r>
          <w:bookmarkStart w:id="37" w:name="_Toc28927_WPSOffice_Level2Page"/>
          <w:r>
            <w:t>14</w:t>
          </w:r>
          <w:bookmarkEnd w:id="37"/>
          <w:r>
            <w:fldChar w:fldCharType="end"/>
          </w:r>
        </w:p>
        <w:p>
          <w:pPr>
            <w:pStyle w:val="38"/>
            <w:tabs>
              <w:tab w:val="right" w:leader="dot" w:pos="8844"/>
            </w:tabs>
          </w:pPr>
          <w:r>
            <w:fldChar w:fldCharType="begin"/>
          </w:r>
          <w:r>
            <w:instrText xml:space="preserve"> HYPERLINK \l _Toc25346_WPSOffice_Level1 </w:instrText>
          </w:r>
          <w:r>
            <w:fldChar w:fldCharType="separate"/>
          </w:r>
          <w:sdt>
            <w:sdtPr>
              <w:rPr>
                <w:rFonts w:ascii="Calibri" w:hAnsi="Calibri" w:eastAsia="仿宋_GB2312" w:cs="黑体"/>
                <w:kern w:val="2"/>
                <w:sz w:val="28"/>
                <w:szCs w:val="22"/>
                <w:lang w:val="en-US" w:eastAsia="zh-CN" w:bidi="ar-SA"/>
              </w:rPr>
              <w:id w:val="147469630"/>
              <w:placeholder>
                <w:docPart w:val="{6ec34337-db26-49b1-83a2-55e5a27dd44c}"/>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三、综合评价情况及评价结论</w:t>
              </w:r>
            </w:sdtContent>
          </w:sdt>
          <w:r>
            <w:tab/>
          </w:r>
          <w:bookmarkStart w:id="38" w:name="_Toc25346_WPSOffice_Level1Page"/>
          <w:r>
            <w:t>14</w:t>
          </w:r>
          <w:bookmarkEnd w:id="38"/>
          <w:r>
            <w:fldChar w:fldCharType="end"/>
          </w:r>
        </w:p>
        <w:p>
          <w:pPr>
            <w:pStyle w:val="39"/>
            <w:tabs>
              <w:tab w:val="right" w:leader="dot" w:pos="8844"/>
            </w:tabs>
          </w:pPr>
          <w:r>
            <w:fldChar w:fldCharType="begin"/>
          </w:r>
          <w:r>
            <w:instrText xml:space="preserve"> HYPERLINK \l _Toc20216_WPSOffice_Level2 </w:instrText>
          </w:r>
          <w:r>
            <w:fldChar w:fldCharType="separate"/>
          </w:r>
          <w:sdt>
            <w:sdtPr>
              <w:rPr>
                <w:rFonts w:ascii="Calibri" w:hAnsi="Calibri" w:eastAsia="仿宋_GB2312" w:cs="黑体"/>
                <w:kern w:val="2"/>
                <w:sz w:val="28"/>
                <w:szCs w:val="22"/>
                <w:lang w:val="en-US" w:eastAsia="zh-CN" w:bidi="ar-SA"/>
              </w:rPr>
              <w:id w:val="147469630"/>
              <w:placeholder>
                <w:docPart w:val="{9fa4d548-ff18-427b-a75d-19fb7255bfa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综合评价情况</w:t>
              </w:r>
            </w:sdtContent>
          </w:sdt>
          <w:r>
            <w:tab/>
          </w:r>
          <w:bookmarkStart w:id="39" w:name="_Toc20216_WPSOffice_Level2Page"/>
          <w:r>
            <w:t>14</w:t>
          </w:r>
          <w:bookmarkEnd w:id="39"/>
          <w:r>
            <w:fldChar w:fldCharType="end"/>
          </w:r>
        </w:p>
        <w:p>
          <w:pPr>
            <w:pStyle w:val="39"/>
            <w:tabs>
              <w:tab w:val="right" w:leader="dot" w:pos="8844"/>
            </w:tabs>
          </w:pPr>
          <w:r>
            <w:fldChar w:fldCharType="begin"/>
          </w:r>
          <w:r>
            <w:instrText xml:space="preserve"> HYPERLINK \l _Toc8469_WPSOffice_Level2 </w:instrText>
          </w:r>
          <w:r>
            <w:fldChar w:fldCharType="separate"/>
          </w:r>
          <w:sdt>
            <w:sdtPr>
              <w:rPr>
                <w:rFonts w:ascii="Calibri" w:hAnsi="Calibri" w:eastAsia="仿宋_GB2312" w:cs="黑体"/>
                <w:kern w:val="2"/>
                <w:sz w:val="28"/>
                <w:szCs w:val="22"/>
                <w:lang w:val="en-US" w:eastAsia="zh-CN" w:bidi="ar-SA"/>
              </w:rPr>
              <w:id w:val="147469630"/>
              <w:placeholder>
                <w:docPart w:val="{ce1f0af5-5a49-44ed-a252-3c8cb6b9b186}"/>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城北公交站台建设项目得分情况表</w:t>
              </w:r>
            </w:sdtContent>
          </w:sdt>
          <w:r>
            <w:tab/>
          </w:r>
          <w:bookmarkStart w:id="40" w:name="_Toc8469_WPSOffice_Level2Page"/>
          <w:r>
            <w:t>15</w:t>
          </w:r>
          <w:bookmarkEnd w:id="40"/>
          <w:r>
            <w:fldChar w:fldCharType="end"/>
          </w:r>
        </w:p>
        <w:p>
          <w:pPr>
            <w:pStyle w:val="38"/>
            <w:tabs>
              <w:tab w:val="right" w:leader="dot" w:pos="8844"/>
            </w:tabs>
          </w:pPr>
          <w:r>
            <w:fldChar w:fldCharType="begin"/>
          </w:r>
          <w:r>
            <w:instrText xml:space="preserve"> HYPERLINK \l _Toc28176_WPSOffice_Level1 </w:instrText>
          </w:r>
          <w:r>
            <w:fldChar w:fldCharType="separate"/>
          </w:r>
          <w:sdt>
            <w:sdtPr>
              <w:rPr>
                <w:rFonts w:ascii="Calibri" w:hAnsi="Calibri" w:eastAsia="仿宋_GB2312" w:cs="黑体"/>
                <w:kern w:val="2"/>
                <w:sz w:val="28"/>
                <w:szCs w:val="22"/>
                <w:lang w:val="en-US" w:eastAsia="zh-CN" w:bidi="ar-SA"/>
              </w:rPr>
              <w:id w:val="147469630"/>
              <w:placeholder>
                <w:docPart w:val="{9e194616-0933-4d8a-9ff9-878ca68d027e}"/>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四、绩效评价指标分析</w:t>
              </w:r>
            </w:sdtContent>
          </w:sdt>
          <w:r>
            <w:tab/>
          </w:r>
          <w:bookmarkStart w:id="41" w:name="_Toc28176_WPSOffice_Level1Page"/>
          <w:r>
            <w:t>16</w:t>
          </w:r>
          <w:bookmarkEnd w:id="41"/>
          <w:r>
            <w:fldChar w:fldCharType="end"/>
          </w:r>
        </w:p>
        <w:p>
          <w:pPr>
            <w:pStyle w:val="39"/>
            <w:tabs>
              <w:tab w:val="right" w:leader="dot" w:pos="8844"/>
            </w:tabs>
          </w:pPr>
          <w:r>
            <w:fldChar w:fldCharType="begin"/>
          </w:r>
          <w:r>
            <w:instrText xml:space="preserve"> HYPERLINK \l _Toc15761_WPSOffice_Level2 </w:instrText>
          </w:r>
          <w:r>
            <w:fldChar w:fldCharType="separate"/>
          </w:r>
          <w:sdt>
            <w:sdtPr>
              <w:rPr>
                <w:rFonts w:ascii="Calibri" w:hAnsi="Calibri" w:eastAsia="仿宋_GB2312" w:cs="黑体"/>
                <w:kern w:val="2"/>
                <w:sz w:val="28"/>
                <w:szCs w:val="22"/>
                <w:lang w:val="en-US" w:eastAsia="zh-CN" w:bidi="ar-SA"/>
              </w:rPr>
              <w:id w:val="147469630"/>
              <w:placeholder>
                <w:docPart w:val="{f49ac13e-5d76-4050-b8d9-59cd7002fc86}"/>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（一）项目决策情况</w:t>
              </w:r>
            </w:sdtContent>
          </w:sdt>
          <w:r>
            <w:tab/>
          </w:r>
          <w:bookmarkStart w:id="42" w:name="_Toc15761_WPSOffice_Level2Page"/>
          <w:r>
            <w:t>16</w:t>
          </w:r>
          <w:bookmarkEnd w:id="42"/>
          <w:r>
            <w:fldChar w:fldCharType="end"/>
          </w:r>
        </w:p>
        <w:p>
          <w:pPr>
            <w:pStyle w:val="39"/>
            <w:tabs>
              <w:tab w:val="right" w:leader="dot" w:pos="8844"/>
            </w:tabs>
          </w:pPr>
          <w:r>
            <w:fldChar w:fldCharType="begin"/>
          </w:r>
          <w:r>
            <w:instrText xml:space="preserve"> HYPERLINK \l _Toc27343_WPSOffice_Level2 </w:instrText>
          </w:r>
          <w:r>
            <w:fldChar w:fldCharType="separate"/>
          </w:r>
          <w:sdt>
            <w:sdtPr>
              <w:rPr>
                <w:rFonts w:ascii="Calibri" w:hAnsi="Calibri" w:eastAsia="仿宋_GB2312" w:cs="黑体"/>
                <w:kern w:val="2"/>
                <w:sz w:val="28"/>
                <w:szCs w:val="22"/>
                <w:lang w:val="en-US" w:eastAsia="zh-CN" w:bidi="ar-SA"/>
              </w:rPr>
              <w:id w:val="147469630"/>
              <w:placeholder>
                <w:docPart w:val="{0e0d8ad2-15cf-42f7-a396-83d8c53a7ec5}"/>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（二）项目过程情况</w:t>
              </w:r>
            </w:sdtContent>
          </w:sdt>
          <w:r>
            <w:tab/>
          </w:r>
          <w:bookmarkStart w:id="43" w:name="_Toc27343_WPSOffice_Level2Page"/>
          <w:r>
            <w:t>17</w:t>
          </w:r>
          <w:bookmarkEnd w:id="43"/>
          <w:r>
            <w:fldChar w:fldCharType="end"/>
          </w:r>
        </w:p>
        <w:p>
          <w:pPr>
            <w:pStyle w:val="39"/>
            <w:tabs>
              <w:tab w:val="right" w:leader="dot" w:pos="8844"/>
            </w:tabs>
          </w:pPr>
          <w:r>
            <w:fldChar w:fldCharType="begin"/>
          </w:r>
          <w:r>
            <w:instrText xml:space="preserve"> HYPERLINK \l _Toc26996_WPSOffice_Level2 </w:instrText>
          </w:r>
          <w:r>
            <w:fldChar w:fldCharType="separate"/>
          </w:r>
          <w:sdt>
            <w:sdtPr>
              <w:rPr>
                <w:rFonts w:ascii="Calibri" w:hAnsi="Calibri" w:eastAsia="仿宋_GB2312" w:cs="黑体"/>
                <w:kern w:val="2"/>
                <w:sz w:val="28"/>
                <w:szCs w:val="22"/>
                <w:lang w:val="en-US" w:eastAsia="zh-CN" w:bidi="ar-SA"/>
              </w:rPr>
              <w:id w:val="147469630"/>
              <w:placeholder>
                <w:docPart w:val="{90289e4d-2e90-4e6c-bb60-5710bab312a5}"/>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（三）项目产出情况</w:t>
              </w:r>
            </w:sdtContent>
          </w:sdt>
          <w:r>
            <w:tab/>
          </w:r>
          <w:bookmarkStart w:id="44" w:name="_Toc26996_WPSOffice_Level2Page"/>
          <w:r>
            <w:t>19</w:t>
          </w:r>
          <w:bookmarkEnd w:id="44"/>
          <w:r>
            <w:fldChar w:fldCharType="end"/>
          </w:r>
        </w:p>
        <w:p>
          <w:pPr>
            <w:pStyle w:val="40"/>
            <w:tabs>
              <w:tab w:val="right" w:leader="dot" w:pos="8844"/>
            </w:tabs>
          </w:pPr>
          <w:r>
            <w:fldChar w:fldCharType="begin"/>
          </w:r>
          <w:r>
            <w:instrText xml:space="preserve"> HYPERLINK \l _Toc22887_WPSOffice_Level3 </w:instrText>
          </w:r>
          <w:r>
            <w:fldChar w:fldCharType="separate"/>
          </w:r>
          <w:sdt>
            <w:sdtPr>
              <w:rPr>
                <w:rFonts w:ascii="Calibri" w:hAnsi="Calibri" w:eastAsia="仿宋_GB2312" w:cs="黑体"/>
                <w:kern w:val="2"/>
                <w:sz w:val="28"/>
                <w:szCs w:val="22"/>
                <w:lang w:val="en-US" w:eastAsia="zh-CN" w:bidi="ar-SA"/>
              </w:rPr>
              <w:id w:val="147469630"/>
              <w:placeholder>
                <w:docPart w:val="{78c8059d-c0a1-4fab-9598-c5f4655b824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1.对于“产出数量”</w:t>
              </w:r>
            </w:sdtContent>
          </w:sdt>
          <w:r>
            <w:tab/>
          </w:r>
          <w:bookmarkStart w:id="45" w:name="_Toc22887_WPSOffice_Level3Page"/>
          <w:r>
            <w:t>19</w:t>
          </w:r>
          <w:bookmarkEnd w:id="45"/>
          <w:r>
            <w:fldChar w:fldCharType="end"/>
          </w:r>
        </w:p>
        <w:p>
          <w:pPr>
            <w:pStyle w:val="40"/>
            <w:tabs>
              <w:tab w:val="right" w:leader="dot" w:pos="8844"/>
            </w:tabs>
          </w:pPr>
          <w:r>
            <w:fldChar w:fldCharType="begin"/>
          </w:r>
          <w:r>
            <w:instrText xml:space="preserve"> HYPERLINK \l _Toc10351_WPSOffice_Level3 </w:instrText>
          </w:r>
          <w:r>
            <w:fldChar w:fldCharType="separate"/>
          </w:r>
          <w:sdt>
            <w:sdtPr>
              <w:rPr>
                <w:rFonts w:ascii="Calibri" w:hAnsi="Calibri" w:eastAsia="仿宋_GB2312" w:cs="黑体"/>
                <w:kern w:val="2"/>
                <w:sz w:val="28"/>
                <w:szCs w:val="22"/>
                <w:lang w:val="en-US" w:eastAsia="zh-CN" w:bidi="ar-SA"/>
              </w:rPr>
              <w:id w:val="147469630"/>
              <w:placeholder>
                <w:docPart w:val="{709736eb-3e35-438a-a185-5a1647b381c4}"/>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2.对于“产出质量”</w:t>
              </w:r>
            </w:sdtContent>
          </w:sdt>
          <w:r>
            <w:tab/>
          </w:r>
          <w:bookmarkStart w:id="46" w:name="_Toc10351_WPSOffice_Level3Page"/>
          <w:r>
            <w:t>19</w:t>
          </w:r>
          <w:bookmarkEnd w:id="46"/>
          <w:r>
            <w:fldChar w:fldCharType="end"/>
          </w:r>
        </w:p>
        <w:p>
          <w:pPr>
            <w:pStyle w:val="40"/>
            <w:tabs>
              <w:tab w:val="right" w:leader="dot" w:pos="8844"/>
            </w:tabs>
          </w:pPr>
          <w:r>
            <w:fldChar w:fldCharType="begin"/>
          </w:r>
          <w:r>
            <w:instrText xml:space="preserve"> HYPERLINK \l _Toc27418_WPSOffice_Level3 </w:instrText>
          </w:r>
          <w:r>
            <w:fldChar w:fldCharType="separate"/>
          </w:r>
          <w:sdt>
            <w:sdtPr>
              <w:rPr>
                <w:rFonts w:ascii="Calibri" w:hAnsi="Calibri" w:eastAsia="仿宋_GB2312" w:cs="黑体"/>
                <w:kern w:val="2"/>
                <w:sz w:val="28"/>
                <w:szCs w:val="22"/>
                <w:lang w:val="en-US" w:eastAsia="zh-CN" w:bidi="ar-SA"/>
              </w:rPr>
              <w:id w:val="147469630"/>
              <w:placeholder>
                <w:docPart w:val="{2d03264f-c9e2-4aaf-9e82-3de65ba8455e}"/>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3.对于“产出时效”</w:t>
              </w:r>
            </w:sdtContent>
          </w:sdt>
          <w:r>
            <w:tab/>
          </w:r>
          <w:bookmarkStart w:id="47" w:name="_Toc27418_WPSOffice_Level3Page"/>
          <w:r>
            <w:t>20</w:t>
          </w:r>
          <w:bookmarkEnd w:id="47"/>
          <w:r>
            <w:fldChar w:fldCharType="end"/>
          </w:r>
        </w:p>
        <w:p>
          <w:pPr>
            <w:pStyle w:val="40"/>
            <w:tabs>
              <w:tab w:val="right" w:leader="dot" w:pos="8844"/>
            </w:tabs>
          </w:pPr>
          <w:r>
            <w:fldChar w:fldCharType="begin"/>
          </w:r>
          <w:r>
            <w:instrText xml:space="preserve"> HYPERLINK \l _Toc12481_WPSOffice_Level3 </w:instrText>
          </w:r>
          <w:r>
            <w:fldChar w:fldCharType="separate"/>
          </w:r>
          <w:sdt>
            <w:sdtPr>
              <w:rPr>
                <w:rFonts w:ascii="Calibri" w:hAnsi="Calibri" w:eastAsia="仿宋_GB2312" w:cs="黑体"/>
                <w:kern w:val="2"/>
                <w:sz w:val="28"/>
                <w:szCs w:val="22"/>
                <w:lang w:val="en-US" w:eastAsia="zh-CN" w:bidi="ar-SA"/>
              </w:rPr>
              <w:id w:val="147469630"/>
              <w:placeholder>
                <w:docPart w:val="{1b26d82e-576c-4621-92b5-afd738f750a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4.对于“产出成本”</w:t>
              </w:r>
            </w:sdtContent>
          </w:sdt>
          <w:r>
            <w:tab/>
          </w:r>
          <w:bookmarkStart w:id="48" w:name="_Toc12481_WPSOffice_Level3Page"/>
          <w:r>
            <w:t>20</w:t>
          </w:r>
          <w:bookmarkEnd w:id="48"/>
          <w:r>
            <w:fldChar w:fldCharType="end"/>
          </w:r>
        </w:p>
        <w:p>
          <w:pPr>
            <w:pStyle w:val="39"/>
            <w:tabs>
              <w:tab w:val="right" w:leader="dot" w:pos="8844"/>
            </w:tabs>
          </w:pPr>
          <w:r>
            <w:fldChar w:fldCharType="begin"/>
          </w:r>
          <w:r>
            <w:instrText xml:space="preserve"> HYPERLINK \l _Toc28443_WPSOffice_Level2 </w:instrText>
          </w:r>
          <w:r>
            <w:fldChar w:fldCharType="separate"/>
          </w:r>
          <w:sdt>
            <w:sdtPr>
              <w:rPr>
                <w:rFonts w:ascii="Calibri" w:hAnsi="Calibri" w:eastAsia="仿宋_GB2312" w:cs="黑体"/>
                <w:kern w:val="2"/>
                <w:sz w:val="28"/>
                <w:szCs w:val="22"/>
                <w:lang w:val="en-US" w:eastAsia="zh-CN" w:bidi="ar-SA"/>
              </w:rPr>
              <w:id w:val="147469630"/>
              <w:placeholder>
                <w:docPart w:val="{d1391c08-b037-4f77-834a-da256b95d8f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（四） 项目效益情况</w:t>
              </w:r>
            </w:sdtContent>
          </w:sdt>
          <w:r>
            <w:tab/>
          </w:r>
          <w:bookmarkStart w:id="49" w:name="_Toc28443_WPSOffice_Level2Page"/>
          <w:r>
            <w:t>20</w:t>
          </w:r>
          <w:bookmarkEnd w:id="49"/>
          <w:r>
            <w:fldChar w:fldCharType="end"/>
          </w:r>
        </w:p>
        <w:p>
          <w:pPr>
            <w:pStyle w:val="40"/>
            <w:tabs>
              <w:tab w:val="right" w:leader="dot" w:pos="8844"/>
            </w:tabs>
          </w:pPr>
          <w:r>
            <w:fldChar w:fldCharType="begin"/>
          </w:r>
          <w:r>
            <w:instrText xml:space="preserve"> HYPERLINK \l _Toc8196_WPSOffice_Level3 </w:instrText>
          </w:r>
          <w:r>
            <w:fldChar w:fldCharType="separate"/>
          </w:r>
          <w:sdt>
            <w:sdtPr>
              <w:rPr>
                <w:rFonts w:ascii="Calibri" w:hAnsi="Calibri" w:eastAsia="仿宋_GB2312" w:cs="黑体"/>
                <w:kern w:val="2"/>
                <w:sz w:val="28"/>
                <w:szCs w:val="22"/>
                <w:lang w:val="en-US" w:eastAsia="zh-CN" w:bidi="ar-SA"/>
              </w:rPr>
              <w:id w:val="147469630"/>
              <w:placeholder>
                <w:docPart w:val="{fbaeed15-21aa-4985-ab37-04adc0dfef16}"/>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1.实施效益指标</w:t>
              </w:r>
            </w:sdtContent>
          </w:sdt>
          <w:r>
            <w:tab/>
          </w:r>
          <w:bookmarkStart w:id="50" w:name="_Toc8196_WPSOffice_Level3Page"/>
          <w:r>
            <w:t>21</w:t>
          </w:r>
          <w:bookmarkEnd w:id="50"/>
          <w:r>
            <w:fldChar w:fldCharType="end"/>
          </w:r>
        </w:p>
        <w:p>
          <w:pPr>
            <w:pStyle w:val="38"/>
            <w:tabs>
              <w:tab w:val="right" w:leader="dot" w:pos="8844"/>
            </w:tabs>
          </w:pPr>
          <w:r>
            <w:fldChar w:fldCharType="begin"/>
          </w:r>
          <w:r>
            <w:instrText xml:space="preserve"> HYPERLINK \l _Toc5686_WPSOffice_Level1 </w:instrText>
          </w:r>
          <w:r>
            <w:fldChar w:fldCharType="separate"/>
          </w:r>
          <w:sdt>
            <w:sdtPr>
              <w:rPr>
                <w:rFonts w:ascii="Calibri" w:hAnsi="Calibri" w:eastAsia="仿宋_GB2312" w:cs="黑体"/>
                <w:kern w:val="2"/>
                <w:sz w:val="28"/>
                <w:szCs w:val="22"/>
                <w:lang w:val="en-US" w:eastAsia="zh-CN" w:bidi="ar-SA"/>
              </w:rPr>
              <w:id w:val="147469630"/>
              <w:placeholder>
                <w:docPart w:val="{2581e37c-0e86-4988-b2c2-706f0767d06f}"/>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五、主要经验及做法、存在的问题及原因分析</w:t>
              </w:r>
            </w:sdtContent>
          </w:sdt>
          <w:r>
            <w:tab/>
          </w:r>
          <w:bookmarkStart w:id="51" w:name="_Toc5686_WPSOffice_Level1Page"/>
          <w:r>
            <w:t>21</w:t>
          </w:r>
          <w:bookmarkEnd w:id="51"/>
          <w:r>
            <w:fldChar w:fldCharType="end"/>
          </w:r>
        </w:p>
        <w:p>
          <w:pPr>
            <w:pStyle w:val="39"/>
            <w:tabs>
              <w:tab w:val="right" w:leader="dot" w:pos="8844"/>
            </w:tabs>
          </w:pPr>
          <w:r>
            <w:fldChar w:fldCharType="begin"/>
          </w:r>
          <w:r>
            <w:instrText xml:space="preserve"> HYPERLINK \l _Toc23376_WPSOffice_Level2 </w:instrText>
          </w:r>
          <w:r>
            <w:fldChar w:fldCharType="separate"/>
          </w:r>
          <w:sdt>
            <w:sdtPr>
              <w:rPr>
                <w:rFonts w:ascii="Calibri" w:hAnsi="Calibri" w:eastAsia="仿宋_GB2312" w:cs="黑体"/>
                <w:kern w:val="2"/>
                <w:sz w:val="28"/>
                <w:szCs w:val="22"/>
                <w:lang w:val="en-US" w:eastAsia="zh-CN" w:bidi="ar-SA"/>
              </w:rPr>
              <w:id w:val="147469630"/>
              <w:placeholder>
                <w:docPart w:val="{ca85ecad-81a8-437c-bdc7-672af67216a5}"/>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(一)主要经验及做法</w:t>
              </w:r>
            </w:sdtContent>
          </w:sdt>
          <w:r>
            <w:tab/>
          </w:r>
          <w:bookmarkStart w:id="52" w:name="_Toc23376_WPSOffice_Level2Page"/>
          <w:r>
            <w:t>21</w:t>
          </w:r>
          <w:bookmarkEnd w:id="52"/>
          <w:r>
            <w:fldChar w:fldCharType="end"/>
          </w:r>
        </w:p>
        <w:p>
          <w:pPr>
            <w:pStyle w:val="39"/>
            <w:tabs>
              <w:tab w:val="right" w:leader="dot" w:pos="8844"/>
            </w:tabs>
          </w:pPr>
          <w:r>
            <w:fldChar w:fldCharType="begin"/>
          </w:r>
          <w:r>
            <w:instrText xml:space="preserve"> HYPERLINK \l _Toc22887_WPSOffice_Level2 </w:instrText>
          </w:r>
          <w:r>
            <w:fldChar w:fldCharType="separate"/>
          </w:r>
          <w:sdt>
            <w:sdtPr>
              <w:rPr>
                <w:rFonts w:ascii="Calibri" w:hAnsi="Calibri" w:eastAsia="仿宋_GB2312" w:cs="黑体"/>
                <w:kern w:val="2"/>
                <w:sz w:val="28"/>
                <w:szCs w:val="22"/>
                <w:lang w:val="en-US" w:eastAsia="zh-CN" w:bidi="ar-SA"/>
              </w:rPr>
              <w:id w:val="147469630"/>
              <w:placeholder>
                <w:docPart w:val="{5c69140f-5861-4690-b823-d77684db93ca}"/>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仿宋_GB2312" w:cs="黑体"/>
                </w:rPr>
                <w:t xml:space="preserve">(二) </w:t>
              </w:r>
              <w:r>
                <w:rPr>
                  <w:rFonts w:hint="eastAsia" w:ascii="Times New Roman" w:hAnsi="Times New Roman" w:eastAsia="方正仿宋_GBK" w:cs="方正仿宋_GBK"/>
                </w:rPr>
                <w:t>存在的问题</w:t>
              </w:r>
            </w:sdtContent>
          </w:sdt>
          <w:r>
            <w:tab/>
          </w:r>
          <w:bookmarkStart w:id="53" w:name="_Toc22887_WPSOffice_Level2Page"/>
          <w:r>
            <w:t>22</w:t>
          </w:r>
          <w:bookmarkEnd w:id="53"/>
          <w:r>
            <w:fldChar w:fldCharType="end"/>
          </w:r>
        </w:p>
        <w:p>
          <w:pPr>
            <w:pStyle w:val="38"/>
            <w:tabs>
              <w:tab w:val="right" w:leader="dot" w:pos="8844"/>
            </w:tabs>
          </w:pPr>
          <w:r>
            <w:fldChar w:fldCharType="begin"/>
          </w:r>
          <w:r>
            <w:instrText xml:space="preserve"> HYPERLINK \l _Toc4482_WPSOffice_Level1 </w:instrText>
          </w:r>
          <w:r>
            <w:fldChar w:fldCharType="separate"/>
          </w:r>
          <w:sdt>
            <w:sdtPr>
              <w:rPr>
                <w:rFonts w:ascii="Calibri" w:hAnsi="Calibri" w:eastAsia="仿宋_GB2312" w:cs="黑体"/>
                <w:kern w:val="2"/>
                <w:sz w:val="28"/>
                <w:szCs w:val="22"/>
                <w:lang w:val="en-US" w:eastAsia="zh-CN" w:bidi="ar-SA"/>
              </w:rPr>
              <w:id w:val="147469630"/>
              <w:placeholder>
                <w:docPart w:val="{502cd631-ca1f-44b9-ac14-1224d119ddc6}"/>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六、有关建议</w:t>
              </w:r>
            </w:sdtContent>
          </w:sdt>
          <w:r>
            <w:tab/>
          </w:r>
          <w:bookmarkStart w:id="54" w:name="_Toc4482_WPSOffice_Level1Page"/>
          <w:r>
            <w:t>22</w:t>
          </w:r>
          <w:bookmarkEnd w:id="54"/>
          <w:r>
            <w:fldChar w:fldCharType="end"/>
          </w:r>
        </w:p>
        <w:p>
          <w:pPr>
            <w:pStyle w:val="38"/>
            <w:tabs>
              <w:tab w:val="right" w:leader="dot" w:pos="8844"/>
            </w:tabs>
          </w:pPr>
          <w:r>
            <w:fldChar w:fldCharType="begin"/>
          </w:r>
          <w:r>
            <w:instrText xml:space="preserve"> HYPERLINK \l _Toc5456_WPSOffice_Level1 </w:instrText>
          </w:r>
          <w:r>
            <w:fldChar w:fldCharType="separate"/>
          </w:r>
          <w:sdt>
            <w:sdtPr>
              <w:rPr>
                <w:rFonts w:ascii="Calibri" w:hAnsi="Calibri" w:eastAsia="仿宋_GB2312" w:cs="黑体"/>
                <w:kern w:val="2"/>
                <w:sz w:val="28"/>
                <w:szCs w:val="22"/>
                <w:lang w:val="en-US" w:eastAsia="zh-CN" w:bidi="ar-SA"/>
              </w:rPr>
              <w:id w:val="147469630"/>
              <w:placeholder>
                <w:docPart w:val="{4ff02b26-c7f2-4951-87b4-5236f3699b0b}"/>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黑体_GBK" w:cs="黑体"/>
                </w:rPr>
                <w:t>七、 评价结果应用建议</w:t>
              </w:r>
            </w:sdtContent>
          </w:sdt>
          <w:r>
            <w:tab/>
          </w:r>
          <w:bookmarkStart w:id="55" w:name="_Toc5456_WPSOffice_Level1Page"/>
          <w:r>
            <w:t>22</w:t>
          </w:r>
          <w:bookmarkEnd w:id="55"/>
          <w:r>
            <w:fldChar w:fldCharType="end"/>
          </w:r>
        </w:p>
        <w:p>
          <w:pPr>
            <w:pStyle w:val="39"/>
            <w:tabs>
              <w:tab w:val="right" w:leader="dot" w:pos="8844"/>
            </w:tabs>
          </w:pPr>
          <w:r>
            <w:fldChar w:fldCharType="begin"/>
          </w:r>
          <w:r>
            <w:instrText xml:space="preserve"> HYPERLINK \l _Toc10351_WPSOffice_Level2 </w:instrText>
          </w:r>
          <w:r>
            <w:fldChar w:fldCharType="separate"/>
          </w:r>
          <w:sdt>
            <w:sdtPr>
              <w:rPr>
                <w:rFonts w:ascii="Calibri" w:hAnsi="Calibri" w:eastAsia="仿宋_GB2312" w:cs="黑体"/>
                <w:kern w:val="2"/>
                <w:sz w:val="28"/>
                <w:szCs w:val="22"/>
                <w:lang w:val="en-US" w:eastAsia="zh-CN" w:bidi="ar-SA"/>
              </w:rPr>
              <w:id w:val="147469630"/>
              <w:placeholder>
                <w:docPart w:val="{03e7da85-73c3-44a6-b4ab-c7b07d2e4bfc}"/>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rPr>
                <w:t>（一） 及时对发现的问题进行整改</w:t>
              </w:r>
            </w:sdtContent>
          </w:sdt>
          <w:r>
            <w:tab/>
          </w:r>
          <w:bookmarkStart w:id="56" w:name="_Toc10351_WPSOffice_Level2Page"/>
          <w:r>
            <w:t>22</w:t>
          </w:r>
          <w:bookmarkEnd w:id="56"/>
          <w:r>
            <w:fldChar w:fldCharType="end"/>
          </w:r>
        </w:p>
        <w:p>
          <w:pPr>
            <w:pStyle w:val="39"/>
            <w:tabs>
              <w:tab w:val="right" w:leader="dot" w:pos="8844"/>
            </w:tabs>
          </w:pPr>
          <w:r>
            <w:fldChar w:fldCharType="begin"/>
          </w:r>
          <w:r>
            <w:instrText xml:space="preserve"> HYPERLINK \l _Toc27418_WPSOffice_Level2 </w:instrText>
          </w:r>
          <w:r>
            <w:fldChar w:fldCharType="separate"/>
          </w:r>
          <w:sdt>
            <w:sdtPr>
              <w:rPr>
                <w:rFonts w:ascii="Calibri" w:hAnsi="Calibri" w:eastAsia="仿宋_GB2312" w:cs="黑体"/>
                <w:kern w:val="2"/>
                <w:sz w:val="28"/>
                <w:szCs w:val="22"/>
                <w:lang w:val="en-US" w:eastAsia="zh-CN" w:bidi="ar-SA"/>
              </w:rPr>
              <w:id w:val="147469630"/>
              <w:placeholder>
                <w:docPart w:val="{d5ac2260-8364-4b43-b628-370970f91e3a}"/>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rPr>
                <w:t>（二） 建立绩效评价结果应用制度</w:t>
              </w:r>
            </w:sdtContent>
          </w:sdt>
          <w:r>
            <w:tab/>
          </w:r>
          <w:bookmarkStart w:id="57" w:name="_Toc27418_WPSOffice_Level2Page"/>
          <w:r>
            <w:t>23</w:t>
          </w:r>
          <w:bookmarkEnd w:id="57"/>
          <w:r>
            <w:fldChar w:fldCharType="end"/>
          </w:r>
        </w:p>
        <w:p>
          <w:pPr>
            <w:pStyle w:val="39"/>
            <w:tabs>
              <w:tab w:val="right" w:leader="dot" w:pos="8844"/>
            </w:tabs>
          </w:pPr>
          <w:r>
            <w:fldChar w:fldCharType="begin"/>
          </w:r>
          <w:r>
            <w:instrText xml:space="preserve"> HYPERLINK \l _Toc12481_WPSOffice_Level2 </w:instrText>
          </w:r>
          <w:r>
            <w:fldChar w:fldCharType="separate"/>
          </w:r>
          <w:sdt>
            <w:sdtPr>
              <w:rPr>
                <w:rFonts w:ascii="Calibri" w:hAnsi="Calibri" w:eastAsia="仿宋_GB2312" w:cs="黑体"/>
                <w:kern w:val="2"/>
                <w:sz w:val="28"/>
                <w:szCs w:val="22"/>
                <w:lang w:val="en-US" w:eastAsia="zh-CN" w:bidi="ar-SA"/>
              </w:rPr>
              <w:id w:val="147469630"/>
              <w:placeholder>
                <w:docPart w:val="{f4865ff6-9e51-400d-8be8-bed53dc27809}"/>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rPr>
                <w:t>（三） 强化绩效评价结果应用</w:t>
              </w:r>
            </w:sdtContent>
          </w:sdt>
          <w:r>
            <w:tab/>
          </w:r>
          <w:bookmarkStart w:id="58" w:name="_Toc12481_WPSOffice_Level2Page"/>
          <w:r>
            <w:t>23</w:t>
          </w:r>
          <w:bookmarkEnd w:id="58"/>
          <w:r>
            <w:fldChar w:fldCharType="end"/>
          </w:r>
        </w:p>
        <w:p>
          <w:pPr>
            <w:pStyle w:val="39"/>
            <w:tabs>
              <w:tab w:val="right" w:leader="dot" w:pos="8844"/>
            </w:tabs>
          </w:pPr>
          <w:r>
            <w:fldChar w:fldCharType="begin"/>
          </w:r>
          <w:r>
            <w:instrText xml:space="preserve"> HYPERLINK \l _Toc8196_WPSOffice_Level2 </w:instrText>
          </w:r>
          <w:r>
            <w:fldChar w:fldCharType="separate"/>
          </w:r>
          <w:sdt>
            <w:sdtPr>
              <w:rPr>
                <w:rFonts w:ascii="Calibri" w:hAnsi="Calibri" w:eastAsia="仿宋_GB2312" w:cs="黑体"/>
                <w:kern w:val="2"/>
                <w:sz w:val="28"/>
                <w:szCs w:val="22"/>
                <w:lang w:val="en-US" w:eastAsia="zh-CN" w:bidi="ar-SA"/>
              </w:rPr>
              <w:id w:val="147469630"/>
              <w:placeholder>
                <w:docPart w:val="{4ba5108e-3862-4793-a2de-8314be4ee84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rPr>
                <w:t>（四） 评价结果公开</w:t>
              </w:r>
            </w:sdtContent>
          </w:sdt>
          <w:r>
            <w:tab/>
          </w:r>
          <w:bookmarkStart w:id="59" w:name="_Toc8196_WPSOffice_Level2Page"/>
          <w:r>
            <w:t>24</w:t>
          </w:r>
          <w:bookmarkEnd w:id="59"/>
          <w:r>
            <w:fldChar w:fldCharType="end"/>
          </w:r>
        </w:p>
        <w:p>
          <w:pPr>
            <w:pStyle w:val="38"/>
            <w:tabs>
              <w:tab w:val="right" w:leader="dot" w:pos="8844"/>
            </w:tabs>
          </w:pPr>
          <w:r>
            <w:fldChar w:fldCharType="begin"/>
          </w:r>
          <w:r>
            <w:instrText xml:space="preserve"> HYPERLINK \l _Toc30209_WPSOffice_Level1 </w:instrText>
          </w:r>
          <w:r>
            <w:fldChar w:fldCharType="separate"/>
          </w:r>
          <w:sdt>
            <w:sdtPr>
              <w:rPr>
                <w:rFonts w:ascii="Calibri" w:hAnsi="Calibri" w:eastAsia="仿宋_GB2312" w:cs="黑体"/>
                <w:kern w:val="2"/>
                <w:sz w:val="28"/>
                <w:szCs w:val="22"/>
                <w:lang w:val="en-US" w:eastAsia="zh-CN" w:bidi="ar-SA"/>
              </w:rPr>
              <w:id w:val="147469630"/>
              <w:placeholder>
                <w:docPart w:val="{0661d0f2-1996-4915-b1f6-06b207c6729f}"/>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八、其他需要说明的问题</w:t>
              </w:r>
            </w:sdtContent>
          </w:sdt>
          <w:r>
            <w:tab/>
          </w:r>
          <w:bookmarkStart w:id="60" w:name="_Toc30209_WPSOffice_Level1Page"/>
          <w:r>
            <w:t>24</w:t>
          </w:r>
          <w:bookmarkEnd w:id="60"/>
          <w:r>
            <w:fldChar w:fldCharType="end"/>
          </w:r>
        </w:p>
        <w:p>
          <w:pPr>
            <w:pStyle w:val="38"/>
            <w:tabs>
              <w:tab w:val="right" w:leader="dot" w:pos="8844"/>
            </w:tabs>
          </w:pPr>
          <w:r>
            <w:fldChar w:fldCharType="begin"/>
          </w:r>
          <w:r>
            <w:instrText xml:space="preserve"> HYPERLINK \l _Toc19604_WPSOffice_Level1 </w:instrText>
          </w:r>
          <w:r>
            <w:fldChar w:fldCharType="separate"/>
          </w:r>
          <w:sdt>
            <w:sdtPr>
              <w:rPr>
                <w:rFonts w:ascii="Calibri" w:hAnsi="Calibri" w:eastAsia="仿宋_GB2312" w:cs="黑体"/>
                <w:kern w:val="2"/>
                <w:sz w:val="28"/>
                <w:szCs w:val="22"/>
                <w:lang w:val="en-US" w:eastAsia="zh-CN" w:bidi="ar-SA"/>
              </w:rPr>
              <w:id w:val="147469630"/>
              <w:placeholder>
                <w:docPart w:val="{aa3e3d3f-247d-43ee-875d-7eff4ffa386b}"/>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附件一：城北公交站建设项目综合评分表</w:t>
              </w:r>
            </w:sdtContent>
          </w:sdt>
          <w:r>
            <w:tab/>
          </w:r>
          <w:bookmarkStart w:id="61" w:name="_Toc19604_WPSOffice_Level1Page"/>
          <w:r>
            <w:t>26</w:t>
          </w:r>
          <w:bookmarkEnd w:id="61"/>
          <w:r>
            <w:fldChar w:fldCharType="end"/>
          </w:r>
        </w:p>
        <w:p>
          <w:pPr>
            <w:pStyle w:val="38"/>
            <w:tabs>
              <w:tab w:val="right" w:leader="dot" w:pos="8844"/>
            </w:tabs>
          </w:pPr>
          <w:r>
            <w:fldChar w:fldCharType="begin"/>
          </w:r>
          <w:r>
            <w:instrText xml:space="preserve"> HYPERLINK \l _Toc28927_WPSOffice_Level1 </w:instrText>
          </w:r>
          <w:r>
            <w:fldChar w:fldCharType="separate"/>
          </w:r>
          <w:sdt>
            <w:sdtPr>
              <w:rPr>
                <w:rFonts w:ascii="Calibri" w:hAnsi="Calibri" w:eastAsia="仿宋_GB2312" w:cs="黑体"/>
                <w:kern w:val="2"/>
                <w:sz w:val="28"/>
                <w:szCs w:val="22"/>
                <w:lang w:val="en-US" w:eastAsia="zh-CN" w:bidi="ar-SA"/>
              </w:rPr>
              <w:id w:val="147469630"/>
              <w:placeholder>
                <w:docPart w:val="{c8338e4a-3b48-49ba-8e46-3cc84c386f3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附件二：城北公交站建设项目满意度调查问卷</w:t>
              </w:r>
            </w:sdtContent>
          </w:sdt>
          <w:r>
            <w:tab/>
          </w:r>
          <w:bookmarkStart w:id="62" w:name="_Toc28927_WPSOffice_Level1Page"/>
          <w:r>
            <w:t>32</w:t>
          </w:r>
          <w:bookmarkEnd w:id="62"/>
          <w:r>
            <w:fldChar w:fldCharType="end"/>
          </w:r>
        </w:p>
        <w:bookmarkEnd w:id="4"/>
        <w:p>
          <w:pPr>
            <w:pStyle w:val="38"/>
            <w:tabs>
              <w:tab w:val="right" w:leader="dot" w:pos="8844"/>
            </w:tabs>
          </w:pPr>
        </w:p>
      </w:sdtContent>
    </w:sdt>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Times New Roman" w:hAnsi="Times New Roman" w:eastAsia="方正仿宋_GBK" w:cs="方正仿宋_GBK"/>
          <w:b/>
          <w:bCs w:val="0"/>
          <w:color w:val="auto"/>
          <w:spacing w:val="-1"/>
          <w:sz w:val="44"/>
          <w:szCs w:val="44"/>
          <w:lang w:val="en-US" w:eastAsia="zh-CN"/>
        </w:rPr>
        <w:sectPr>
          <w:headerReference r:id="rId3" w:type="default"/>
          <w:footerReference r:id="rId4" w:type="default"/>
          <w:pgSz w:w="11906" w:h="16838"/>
          <w:pgMar w:top="1984" w:right="1531" w:bottom="1701" w:left="1531" w:header="851" w:footer="992" w:gutter="0"/>
          <w:pgNumType w:fmt="decimal" w:start="1"/>
          <w:cols w:space="0" w:num="1"/>
          <w:rtlGutter w:val="0"/>
          <w:docGrid w:type="lines" w:linePitch="438" w:charSpace="0"/>
        </w:sect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Times New Roman" w:hAnsi="Times New Roman" w:eastAsia="方正仿宋_GBK" w:cs="方正仿宋_GBK"/>
          <w:b/>
          <w:bCs w:val="0"/>
          <w:color w:val="auto"/>
          <w:spacing w:val="-1"/>
          <w:sz w:val="44"/>
          <w:szCs w:val="44"/>
          <w:lang w:eastAsia="zh-CN"/>
        </w:rPr>
      </w:pPr>
      <w:bookmarkStart w:id="63" w:name="_Toc22735_WPSOffice_Level1"/>
      <w:r>
        <w:rPr>
          <w:rFonts w:hint="eastAsia" w:ascii="Times New Roman" w:hAnsi="Times New Roman" w:eastAsia="方正仿宋_GBK" w:cs="方正仿宋_GBK"/>
          <w:b/>
          <w:bCs w:val="0"/>
          <w:color w:val="auto"/>
          <w:spacing w:val="-1"/>
          <w:sz w:val="44"/>
          <w:szCs w:val="44"/>
          <w:lang w:val="en-US" w:eastAsia="zh-CN"/>
        </w:rPr>
        <w:t>城北公交站台建设项目</w:t>
      </w:r>
      <w:r>
        <w:rPr>
          <w:rFonts w:hint="eastAsia" w:ascii="Times New Roman" w:hAnsi="Times New Roman" w:eastAsia="方正仿宋_GBK" w:cs="方正仿宋_GBK"/>
          <w:b/>
          <w:bCs w:val="0"/>
          <w:color w:val="auto"/>
          <w:spacing w:val="-1"/>
          <w:sz w:val="44"/>
          <w:szCs w:val="44"/>
          <w:lang w:eastAsia="zh-CN"/>
        </w:rPr>
        <w:t>绩效评价报告</w:t>
      </w:r>
      <w:bookmarkEnd w:id="63"/>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jc w:val="both"/>
        <w:textAlignment w:val="auto"/>
        <w:rPr>
          <w:rFonts w:hint="eastAsia" w:ascii="Times New Roman" w:hAnsi="Times New Roman" w:eastAsia="方正仿宋_GBK" w:cs="方正仿宋_GBK"/>
          <w:b w:val="0"/>
          <w:bCs/>
          <w:color w:val="auto"/>
          <w:spacing w:val="-1"/>
          <w:sz w:val="32"/>
          <w:szCs w:val="32"/>
          <w:lang w:eastAsia="zh-CN"/>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喀什经济开发区财政金融局：</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为贯彻落实全面推进预算绩效管理工作的要求，完善部门预算管理</w:t>
      </w:r>
      <w:bookmarkStart w:id="64" w:name="_Toc22986_WPSOffice_Level3"/>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，强化预算支出责</w:t>
      </w:r>
      <w:bookmarkEnd w:id="64"/>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任，提高财政资金的使用效益，根据《中华人民共和国预算法》《中共中央国务院关于全面实施预算绩效管理的意见》(中发〔2018〕34号)、《项目支出绩效</w:t>
      </w:r>
      <w:bookmarkStart w:id="65" w:name="_Toc13700_WPSOffice_Level2"/>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评价管理办法》(财预〔2020〕10号)、《财政部关</w:t>
      </w:r>
      <w:bookmarkEnd w:id="65"/>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于</w:t>
      </w:r>
      <w:bookmarkStart w:id="66" w:name="_Toc15027_WPSOffice_Level3"/>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印发〈第三方机构</w:t>
      </w:r>
      <w:bookmarkEnd w:id="66"/>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预算绩效评价业务监督管理暂行办法〉的通知》(财监〔2021〕4号)、《关于委托第三方机构参与预算绩效管理的指导意见》(财预〔2021〕6号)、《关于进一步加强和规范第三方机构参与预算绩效管理的通知》(新财预〔2021〕49号)、《自治区党委自治区人民政府关于全面实施预算绩效管理的实施意见》(新党发〔2018〕30号)等系列文件的要求，受贵局的委托，我公司承担了城北公交站台建设项目的绩效评价工作并形成绩效评价报告，喀什经济开发区城北加工产业发展服务中心负责提供与本次绩效评价相关的项目资料并保证项目资料的真实、合法、准确和完整，现将项目绩效评价情况报告如下：</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rPr>
      </w:pPr>
      <w:bookmarkStart w:id="67" w:name="_Toc16354_WPSOffice_Level1"/>
      <w:r>
        <w:rPr>
          <w:rFonts w:hint="eastAsia" w:ascii="Times New Roman" w:hAnsi="Times New Roman" w:eastAsia="方正仿宋_GBK" w:cs="方正仿宋_GBK"/>
          <w:color w:val="auto"/>
          <w:sz w:val="32"/>
          <w:szCs w:val="32"/>
          <w:lang w:val="en-US" w:eastAsia="zh-CN"/>
        </w:rPr>
        <w:t>一、基本情况</w:t>
      </w:r>
      <w:bookmarkEnd w:id="67"/>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68" w:name="_Toc24443"/>
      <w:bookmarkStart w:id="69" w:name="_Toc30475"/>
      <w:bookmarkStart w:id="70" w:name="_Toc16354_WPSOffice_Level2"/>
      <w:bookmarkStart w:id="71" w:name="_Toc26312"/>
      <w:r>
        <w:rPr>
          <w:rFonts w:hint="eastAsia" w:ascii="Times New Roman" w:hAnsi="Times New Roman" w:eastAsia="方正仿宋_GBK" w:cs="方正仿宋_GBK"/>
          <w:color w:val="auto"/>
          <w:sz w:val="32"/>
          <w:szCs w:val="32"/>
          <w:lang w:val="en-US" w:eastAsia="zh-CN"/>
        </w:rPr>
        <w:t>（一）项目概况</w:t>
      </w:r>
      <w:bookmarkEnd w:id="68"/>
      <w:bookmarkEnd w:id="69"/>
      <w:bookmarkEnd w:id="70"/>
      <w:bookmarkEnd w:id="71"/>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72" w:name="_Toc29206"/>
      <w:bookmarkStart w:id="73" w:name="_Toc10012"/>
      <w:bookmarkStart w:id="74" w:name="_Toc1361"/>
      <w:bookmarkStart w:id="75" w:name="_Toc22727"/>
      <w:bookmarkStart w:id="76" w:name="_Toc3852"/>
      <w:bookmarkStart w:id="77" w:name="_Toc16354_WPSOffice_Level3"/>
      <w:r>
        <w:rPr>
          <w:rFonts w:hint="eastAsia" w:ascii="Times New Roman" w:hAnsi="Times New Roman" w:eastAsia="方正仿宋_GBK" w:cs="方正仿宋_GBK"/>
          <w:color w:val="auto"/>
          <w:sz w:val="32"/>
          <w:szCs w:val="32"/>
          <w:lang w:val="en-US" w:eastAsia="zh-CN"/>
        </w:rPr>
        <w:t>1.项目背景</w:t>
      </w:r>
      <w:bookmarkEnd w:id="72"/>
      <w:bookmarkEnd w:id="73"/>
      <w:bookmarkEnd w:id="74"/>
      <w:bookmarkEnd w:id="75"/>
      <w:bookmarkEnd w:id="76"/>
      <w:bookmarkEnd w:id="77"/>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both"/>
        <w:textAlignment w:val="auto"/>
        <w:outlineLvl w:val="9"/>
        <w:rPr>
          <w:rFonts w:hint="eastAsia" w:ascii="Times New Roman" w:hAnsi="Times New Roman" w:eastAsia="方正仿宋_GBK" w:cs="方正仿宋_GBK"/>
          <w:i w:val="0"/>
          <w:iCs w:val="0"/>
          <w:caps w:val="0"/>
          <w:color w:val="auto"/>
          <w:spacing w:val="0"/>
          <w:sz w:val="32"/>
          <w:szCs w:val="32"/>
          <w:shd w:val="clear" w:fill="FFFFFF"/>
          <w:lang w:eastAsia="zh-CN"/>
        </w:rPr>
      </w:pPr>
      <w:bookmarkStart w:id="78" w:name="_Toc7734"/>
      <w:bookmarkStart w:id="79" w:name="_Toc21879"/>
      <w:bookmarkStart w:id="80" w:name="_Toc344"/>
      <w:bookmarkStart w:id="81" w:name="_Toc4446"/>
      <w:bookmarkStart w:id="82" w:name="_Toc24534"/>
      <w:r>
        <w:rPr>
          <w:rFonts w:hint="eastAsia" w:ascii="Times New Roman" w:hAnsi="Times New Roman" w:eastAsia="方正仿宋_GBK" w:cs="方正仿宋_GBK"/>
          <w:b w:val="0"/>
          <w:bCs/>
          <w:color w:val="auto"/>
          <w:sz w:val="32"/>
          <w:szCs w:val="32"/>
          <w:lang w:eastAsia="zh-CN"/>
        </w:rPr>
        <w:t>交通发展是社会经济发展的重要因素之一，它对人们的生活，经济、文化和环境等方面都有</w:t>
      </w:r>
      <w:r>
        <w:rPr>
          <w:rFonts w:hint="eastAsia" w:ascii="Times New Roman" w:hAnsi="Times New Roman" w:eastAsia="方正仿宋_GBK" w:cs="方正仿宋_GBK"/>
          <w:b w:val="0"/>
          <w:bCs/>
          <w:color w:val="auto"/>
          <w:sz w:val="32"/>
          <w:szCs w:val="32"/>
          <w:lang w:val="en-US" w:eastAsia="zh-CN"/>
        </w:rPr>
        <w:t>着</w:t>
      </w:r>
      <w:r>
        <w:rPr>
          <w:rFonts w:hint="eastAsia" w:ascii="Times New Roman" w:hAnsi="Times New Roman" w:eastAsia="方正仿宋_GBK" w:cs="方正仿宋_GBK"/>
          <w:b w:val="0"/>
          <w:bCs/>
          <w:color w:val="auto"/>
          <w:sz w:val="32"/>
          <w:szCs w:val="32"/>
          <w:lang w:eastAsia="zh-CN"/>
        </w:rPr>
        <w:t>深远的影响，随着交通的不断发展，人们可以到更远的地方，了解等多的文化，从而促进文化交流融合，交通发展可以给人们提供便利，促进人们的生活水平提高，也可是</w:t>
      </w:r>
      <w:r>
        <w:rPr>
          <w:rFonts w:hint="eastAsia" w:ascii="Times New Roman" w:hAnsi="Times New Roman" w:eastAsia="方正仿宋_GBK" w:cs="方正仿宋_GBK"/>
          <w:b w:val="0"/>
          <w:bCs/>
          <w:color w:val="auto"/>
          <w:sz w:val="32"/>
          <w:szCs w:val="32"/>
          <w:lang w:val="en-US" w:eastAsia="zh-CN"/>
        </w:rPr>
        <w:t>使</w:t>
      </w:r>
      <w:r>
        <w:rPr>
          <w:rFonts w:hint="eastAsia" w:ascii="Times New Roman" w:hAnsi="Times New Roman" w:eastAsia="方正仿宋_GBK" w:cs="方正仿宋_GBK"/>
          <w:b w:val="0"/>
          <w:bCs/>
          <w:color w:val="auto"/>
          <w:sz w:val="32"/>
          <w:szCs w:val="32"/>
          <w:lang w:eastAsia="zh-CN"/>
        </w:rPr>
        <w:t>人们更加方便的购买商品和</w:t>
      </w:r>
      <w:r>
        <w:rPr>
          <w:rFonts w:hint="eastAsia" w:ascii="Times New Roman" w:hAnsi="Times New Roman" w:eastAsia="方正仿宋_GBK" w:cs="方正仿宋_GBK"/>
          <w:b w:val="0"/>
          <w:bCs/>
          <w:color w:val="auto"/>
          <w:sz w:val="32"/>
          <w:szCs w:val="32"/>
          <w:lang w:val="en-US" w:eastAsia="zh-CN"/>
        </w:rPr>
        <w:t>提高</w:t>
      </w:r>
      <w:r>
        <w:rPr>
          <w:rFonts w:hint="eastAsia" w:ascii="Times New Roman" w:hAnsi="Times New Roman" w:eastAsia="方正仿宋_GBK" w:cs="方正仿宋_GBK"/>
          <w:b w:val="0"/>
          <w:bCs/>
          <w:color w:val="auto"/>
          <w:sz w:val="32"/>
          <w:szCs w:val="32"/>
          <w:lang w:eastAsia="zh-CN"/>
        </w:rPr>
        <w:t>服务。为了</w:t>
      </w:r>
      <w:r>
        <w:rPr>
          <w:rFonts w:hint="eastAsia" w:ascii="Times New Roman" w:hAnsi="Times New Roman" w:eastAsia="方正仿宋_GBK" w:cs="方正仿宋_GBK"/>
          <w:i w:val="0"/>
          <w:iCs w:val="0"/>
          <w:caps w:val="0"/>
          <w:color w:val="auto"/>
          <w:spacing w:val="0"/>
          <w:sz w:val="32"/>
          <w:szCs w:val="32"/>
          <w:shd w:val="clear" w:fill="FFFFFF"/>
        </w:rPr>
        <w:t>推进城北片区基础设施配套，改善城北环境条件，营造良好的发展环境，提升对外宣传能力</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喀什经济开发区城北加工产业发展服务中心</w:t>
      </w:r>
      <w:r>
        <w:rPr>
          <w:rFonts w:hint="eastAsia" w:ascii="Times New Roman" w:hAnsi="Times New Roman" w:eastAsia="方正仿宋_GBK" w:cs="方正仿宋_GBK"/>
          <w:i w:val="0"/>
          <w:iCs w:val="0"/>
          <w:caps w:val="0"/>
          <w:color w:val="auto"/>
          <w:spacing w:val="0"/>
          <w:sz w:val="32"/>
          <w:szCs w:val="32"/>
          <w:shd w:val="clear" w:fill="FFFFFF"/>
        </w:rPr>
        <w:t>根据开发区管委会2022年7月27日</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喀什经济开发区财经委员会2022年第四次会议纪要</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（喀经开阅〔2022〕11号）文件组织实施</w:t>
      </w:r>
      <w:r>
        <w:rPr>
          <w:rFonts w:hint="eastAsia" w:ascii="Times New Roman" w:hAnsi="Times New Roman" w:eastAsia="方正仿宋_GBK" w:cs="方正仿宋_GBK"/>
          <w:i w:val="0"/>
          <w:iCs w:val="0"/>
          <w:caps w:val="0"/>
          <w:color w:val="auto"/>
          <w:spacing w:val="0"/>
          <w:sz w:val="32"/>
          <w:szCs w:val="32"/>
          <w:shd w:val="clear" w:fill="FFFFFF"/>
          <w:lang w:eastAsia="zh-CN"/>
        </w:rPr>
        <w:t>。</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83" w:name="_Toc16387_WPSOffice_Level3"/>
      <w:r>
        <w:rPr>
          <w:rFonts w:hint="eastAsia" w:ascii="Times New Roman" w:hAnsi="Times New Roman" w:eastAsia="方正仿宋_GBK" w:cs="方正仿宋_GBK"/>
          <w:color w:val="auto"/>
          <w:sz w:val="32"/>
          <w:szCs w:val="32"/>
          <w:lang w:val="en-US" w:eastAsia="zh-CN"/>
        </w:rPr>
        <w:t>2.项目实施主体</w:t>
      </w:r>
      <w:bookmarkEnd w:id="83"/>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喀什经济开发区城北加工产业发展服务中心为事业单位，正县级，主要职责是：推进城北转化加工区建设，协助做好区内基础设施的建设前期工作；协助做好区内招商引资工作；负责区内项目管理服务工作，积极推进项目落地；负责区内企业服务，做好各项政策宣传和相关政策补贴初核，协调解决企业发展中存在的问题和困难；承担区内厂房、办公用房、公租房、公共配套设置产权及物业管理；承担区内安全检查、生产、用工协调等工作；承担区内公共绿化、公共服务设施的管护；负责区内非公党建指导工作；承办党工委、管委会交办的其他工作。</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喀什经济开发区城北加工产业发展服务中心现有编制数15人。实有人数15人，其中：在职4人，比上年增加0人；退休0人，与上年无变化；离休0人，与上年无变化。</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bookmarkStart w:id="84" w:name="_Toc25346_WPSOffice_Level3"/>
      <w:r>
        <w:rPr>
          <w:rFonts w:hint="eastAsia" w:ascii="Times New Roman" w:hAnsi="Times New Roman" w:eastAsia="方正仿宋_GBK" w:cs="方正仿宋_GBK"/>
          <w:b/>
          <w:bCs w:val="0"/>
          <w:sz w:val="32"/>
          <w:szCs w:val="32"/>
          <w:lang w:val="en-US" w:eastAsia="zh-CN"/>
        </w:rPr>
        <w:t>3.主要内容及实施情况</w:t>
      </w:r>
      <w:bookmarkEnd w:id="78"/>
      <w:bookmarkEnd w:id="79"/>
      <w:bookmarkEnd w:id="80"/>
      <w:bookmarkEnd w:id="81"/>
      <w:bookmarkEnd w:id="82"/>
      <w:bookmarkEnd w:id="84"/>
    </w:p>
    <w:p>
      <w:pPr>
        <w:keepNext w:val="0"/>
        <w:keepLines w:val="0"/>
        <w:pageBreakBefore w:val="0"/>
        <w:widowControl w:val="0"/>
        <w:kinsoku w:val="0"/>
        <w:wordWrap/>
        <w:overflowPunct w:val="0"/>
        <w:topLinePunct w:val="0"/>
        <w:autoSpaceDE w:val="0"/>
        <w:autoSpaceDN w:val="0"/>
        <w:bidi w:val="0"/>
        <w:adjustRightInd/>
        <w:snapToGrid/>
        <w:spacing w:line="560" w:lineRule="exact"/>
        <w:ind w:left="319" w:leftChars="114" w:right="0" w:firstLine="640" w:firstLineChars="200"/>
        <w:jc w:val="both"/>
        <w:textAlignment w:val="auto"/>
        <w:outlineLvl w:val="9"/>
        <w:rPr>
          <w:rFonts w:hint="eastAsia" w:ascii="Times New Roman" w:hAnsi="Times New Roman" w:eastAsia="方正仿宋_GBK" w:cs="方正仿宋_GBK"/>
          <w:i w:val="0"/>
          <w:iCs w:val="0"/>
          <w:caps w:val="0"/>
          <w:color w:val="auto"/>
          <w:spacing w:val="0"/>
          <w:sz w:val="32"/>
          <w:szCs w:val="32"/>
          <w:shd w:val="clear" w:fill="FFFFFF"/>
        </w:rPr>
      </w:pPr>
      <w:bookmarkStart w:id="85" w:name="_Toc13915"/>
      <w:bookmarkStart w:id="86" w:name="_Toc27324"/>
      <w:bookmarkStart w:id="87" w:name="_Toc23034"/>
      <w:bookmarkStart w:id="88" w:name="_Toc15437"/>
      <w:bookmarkStart w:id="89" w:name="_Toc1060"/>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该项目资金总投入45.70万元，在城北片区采购公交站台设施16套，并按照要求指定地点安装到位，免费质保期1年，质保期届满后，中标单位对货物提供终身维修服务，且维修时只收取所需维修部件的成本费，服务内容应与质保期内的要求相一致，</w:t>
      </w:r>
      <w:r>
        <w:rPr>
          <w:rFonts w:hint="eastAsia" w:ascii="Times New Roman" w:hAnsi="Times New Roman" w:eastAsia="方正仿宋_GBK" w:cs="方正仿宋_GBK"/>
          <w:i w:val="0"/>
          <w:iCs w:val="0"/>
          <w:caps w:val="0"/>
          <w:color w:val="auto"/>
          <w:spacing w:val="0"/>
          <w:sz w:val="32"/>
          <w:szCs w:val="32"/>
          <w:shd w:val="clear" w:fill="FFFFFF"/>
        </w:rPr>
        <w:t>通过实施该项目完善城北公交站台设施，推进城北片区基础设施配套，改善城北环境条件，营造良好的发展环境，提升对外宣传能力。</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319" w:leftChars="114" w:right="0" w:firstLine="640" w:firstLineChars="200"/>
        <w:jc w:val="both"/>
        <w:textAlignment w:val="auto"/>
        <w:outlineLvl w:val="9"/>
        <w:rPr>
          <w:rFonts w:hint="default" w:ascii="Times New Roman" w:hAnsi="Times New Roman" w:eastAsia="方正仿宋_GBK"/>
          <w:lang w:val="en-US" w:eastAsia="zh-CN"/>
        </w:rPr>
      </w:pPr>
      <w:r>
        <w:rPr>
          <w:rFonts w:hint="eastAsia" w:ascii="Times New Roman" w:hAnsi="Times New Roman" w:eastAsia="方正仿宋_GBK" w:cs="方正仿宋_GBK"/>
          <w:b w:val="0"/>
          <w:bCs/>
          <w:i w:val="0"/>
          <w:iCs w:val="0"/>
          <w:caps w:val="0"/>
          <w:color w:val="auto"/>
          <w:spacing w:val="0"/>
          <w:sz w:val="32"/>
          <w:szCs w:val="32"/>
          <w:shd w:val="clear" w:fill="FFFFFF"/>
          <w:lang w:val="en-US" w:eastAsia="zh-CN"/>
        </w:rPr>
        <w:t>该项目于2022年9月20日，在政府采购网采购完成</w:t>
      </w: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公交站台设施16套</w:t>
      </w:r>
      <w:r>
        <w:rPr>
          <w:rFonts w:hint="eastAsia" w:ascii="Times New Roman" w:hAnsi="Times New Roman" w:eastAsia="方正仿宋_GBK" w:cs="方正仿宋_GBK"/>
          <w:b w:val="0"/>
          <w:bCs/>
          <w:i w:val="0"/>
          <w:iCs w:val="0"/>
          <w:caps w:val="0"/>
          <w:color w:val="auto"/>
          <w:spacing w:val="0"/>
          <w:sz w:val="32"/>
          <w:szCs w:val="32"/>
          <w:shd w:val="clear" w:fill="FFFFFF"/>
          <w:lang w:val="en-US" w:eastAsia="zh-CN"/>
        </w:rPr>
        <w:t>，供货商为喀什先创商贸有限公司，已</w:t>
      </w: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按照要求在指定地点安装到位，并完成验收及支付资金。</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textAlignment w:val="auto"/>
        <w:outlineLvl w:val="9"/>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 xml:space="preserve"> </w:t>
      </w:r>
      <w:bookmarkStart w:id="90" w:name="_Toc28176_WPSOffice_Level3"/>
      <w:r>
        <w:rPr>
          <w:rFonts w:hint="eastAsia" w:ascii="Times New Roman" w:hAnsi="Times New Roman" w:eastAsia="方正仿宋_GBK" w:cs="方正仿宋_GBK"/>
          <w:b/>
          <w:bCs w:val="0"/>
          <w:sz w:val="32"/>
          <w:szCs w:val="32"/>
          <w:lang w:val="en-US" w:eastAsia="zh-CN"/>
        </w:rPr>
        <w:t>4.</w:t>
      </w:r>
      <w:bookmarkEnd w:id="85"/>
      <w:r>
        <w:rPr>
          <w:rFonts w:hint="eastAsia" w:ascii="Times New Roman" w:hAnsi="Times New Roman" w:eastAsia="方正仿宋_GBK" w:cs="方正仿宋_GBK"/>
          <w:b/>
          <w:bCs w:val="0"/>
          <w:sz w:val="32"/>
          <w:szCs w:val="32"/>
          <w:lang w:val="en-US" w:eastAsia="zh-CN"/>
        </w:rPr>
        <w:t>资金投入和使用情况</w:t>
      </w:r>
      <w:bookmarkEnd w:id="90"/>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该项目预算资金总额为45.70万元，其中：财政资金45.70万元，其他资金0万元。实际到位资金45.70万元，其中：财政资金45.70万元，其他资金0万元，资金到位率为100%。</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截至2022年12月31日，项目实际支出45.60万元，预算资金执行率99.78%。</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 xml:space="preserve">资金主要用于：在城北片区采购公交站台设施16套，并按照要求指定地点安装到位，免费质保期1年，质保期届满后，中标单位对货物提供终身维修服务，且维修时只收取所需维修部件的成本费，服务内容应与质保期内的要求相一致。 </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bookmarkStart w:id="91" w:name="_Toc5686_WPSOffice_Level3"/>
      <w:r>
        <w:rPr>
          <w:rFonts w:hint="eastAsia" w:ascii="Times New Roman" w:hAnsi="Times New Roman" w:eastAsia="方正仿宋_GBK" w:cs="方正仿宋_GBK"/>
          <w:b/>
          <w:bCs w:val="0"/>
          <w:sz w:val="32"/>
          <w:szCs w:val="32"/>
          <w:lang w:val="en-US" w:eastAsia="zh-CN"/>
        </w:rPr>
        <w:t>5.项目组织及管理情况</w:t>
      </w:r>
      <w:bookmarkEnd w:id="91"/>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(1)项目组织情况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城北公交站台建设项目严格落实项目管理制度，主要项目主管部门、牵头单位科室、实施部门、覆盖县级层面、项目实施地等相关人员的工作安排，明确职责分工，统一协调解决项目实施过程中出现的各</w:t>
      </w:r>
      <w:bookmarkStart w:id="92" w:name="_Toc16255_WPSOffice_Level3"/>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类问题，确保项目</w:t>
      </w:r>
      <w:bookmarkEnd w:id="92"/>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的顺利实施。项目实施机构具体如下：</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项目负责人：迪力亚尔  负责城北片区建设项目的规划、选址、立项、施工图等报建报批手续，项目谋划、资金申报和建设工程招投标等工作；负责审核工程预决算、定额管理工作；负责辖区市政基础设施管理和建设施工管理等工作；负责承建项目的竣工验收、质量评定、交工、工程决算和财务结算。</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 xml:space="preserve">项目实施人员：迪力亚尔   </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财务负责人：梁霞负责财务管理工作，统筹采购、资金支出审核及报账等工作；配合财政局落实相关工作。统筹政府类投资项目绩效评价，统筹编制年度预算、单位内控等工作。</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(2)项目管理情况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本项</w:t>
      </w:r>
      <w:bookmarkStart w:id="93" w:name="_Toc16698_WPSOffice_Level3"/>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目由迪力亚尔作为</w:t>
      </w:r>
      <w:bookmarkEnd w:id="93"/>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项目负责人，负责该项目的全盘组织实施；财务负责人梁霞按照项目负责人提供的依据和发票等按项目进度向财政申请支付资金；通过业务与财务工作共同配合衔接，形成了明确责任分工的项目管理制度，并按照喀什经济开发区规定、监督检查制度、预算绩效管理办法等相关制度办法严格落实各环节工作。</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(3)项目财务管理情况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该项目资金由喀什经济开发区城北加工产业发展服务中心向财政金融局提交支付资金申请报告，经财经会审批通过后，由财政核拨，即由财政金融局将资金拨至该项目供货商单位账户，严格按照国库集中支付制度支付资金。</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both"/>
        <w:textAlignment w:val="auto"/>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pPr>
      <w:bookmarkStart w:id="94" w:name="_Toc16387_WPSOffice_Level2"/>
      <w:bookmarkStart w:id="95" w:name="_Toc14091"/>
      <w:r>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t>（二）</w:t>
      </w:r>
      <w:bookmarkStart w:id="96" w:name="（二）绩效目标"/>
      <w:bookmarkEnd w:id="96"/>
      <w:r>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t>项目绩效目标</w:t>
      </w:r>
      <w:bookmarkEnd w:id="86"/>
      <w:bookmarkEnd w:id="87"/>
      <w:bookmarkEnd w:id="88"/>
      <w:bookmarkEnd w:id="89"/>
      <w:bookmarkEnd w:id="94"/>
      <w:bookmarkEnd w:id="95"/>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bookmarkStart w:id="97" w:name="_Toc4482_WPSOffice_Level3"/>
      <w:bookmarkStart w:id="98" w:name="_Toc12994"/>
      <w:bookmarkStart w:id="99" w:name="_Toc9707"/>
      <w:bookmarkStart w:id="100" w:name="_Toc26040"/>
      <w:bookmarkStart w:id="101" w:name="_Toc22409"/>
      <w:r>
        <w:rPr>
          <w:rFonts w:hint="eastAsia" w:ascii="Times New Roman" w:hAnsi="Times New Roman" w:eastAsia="方正仿宋_GBK" w:cs="方正仿宋_GBK"/>
          <w:b/>
          <w:bCs w:val="0"/>
          <w:sz w:val="32"/>
          <w:szCs w:val="32"/>
          <w:lang w:val="en-US" w:eastAsia="zh-CN"/>
        </w:rPr>
        <w:t>1.项目绩效总目标</w:t>
      </w:r>
      <w:bookmarkEnd w:id="97"/>
    </w:p>
    <w:bookmarkEnd w:id="98"/>
    <w:bookmarkEnd w:id="99"/>
    <w:bookmarkEnd w:id="100"/>
    <w:bookmarkEnd w:id="101"/>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该项目预算45.70万元，用于在城北片区建设公交站台，采购16套公交站台设施，并按指定地点安装到位，免费质保期1年，质保期届满后，中标单位对货物提供终身维修服务，且维修时只收取所需维修部件的成本费，通过实施该项目完善城北公交站台设施，推进城北片区基础设施配套，改善城北环境条件，营造良好的发展环境，提升对外宣传能力。</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bookmarkStart w:id="102" w:name="_Toc5456_WPSOffice_Level3"/>
      <w:r>
        <w:rPr>
          <w:rFonts w:hint="eastAsia" w:ascii="Times New Roman" w:hAnsi="Times New Roman" w:eastAsia="方正仿宋_GBK" w:cs="方正仿宋_GBK"/>
          <w:b/>
          <w:bCs w:val="0"/>
          <w:sz w:val="32"/>
          <w:szCs w:val="32"/>
          <w:lang w:val="en-US" w:eastAsia="zh-CN"/>
        </w:rPr>
        <w:t>2.阶段性目标</w:t>
      </w:r>
      <w:bookmarkEnd w:id="102"/>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项目阶段性目标为：该项目安排资金45.70万元，用于在城北片区建设公交站台，采购并安装16套公交站台设施，通过实施该项目完善城北公交站台设施，推进城北片区基础设施配套，改善城北环境条件，营</w:t>
      </w:r>
      <w:bookmarkStart w:id="103" w:name="_Toc28702_WPSOffice_Level3"/>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造良好的发展</w:t>
      </w:r>
      <w:bookmarkEnd w:id="103"/>
      <w:r>
        <w:rPr>
          <w:rFonts w:hint="eastAsia" w:ascii="Times New Roman" w:hAnsi="Times New Roman" w:eastAsia="方正仿宋_GBK" w:cs="方正仿宋_GBK"/>
          <w:b w:val="0"/>
          <w:bCs/>
          <w:i w:val="0"/>
          <w:iCs w:val="0"/>
          <w:caps w:val="0"/>
          <w:color w:val="auto"/>
          <w:spacing w:val="0"/>
          <w:kern w:val="44"/>
          <w:sz w:val="32"/>
          <w:szCs w:val="32"/>
          <w:shd w:val="clear" w:fill="FFFFFF"/>
          <w:lang w:val="en-US" w:eastAsia="zh-CN" w:bidi="ar-SA"/>
        </w:rPr>
        <w:t>环境，提升对外宣传能力。</w:t>
      </w:r>
    </w:p>
    <w:p>
      <w:pPr>
        <w:pStyle w:val="3"/>
        <w:keepNext w:val="0"/>
        <w:keepLines w:val="0"/>
        <w:pageBreakBefore w:val="0"/>
        <w:widowControl w:val="0"/>
        <w:numPr>
          <w:ilvl w:val="0"/>
          <w:numId w:val="2"/>
        </w:numPr>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b/>
          <w:bCs/>
          <w:color w:val="auto"/>
          <w:kern w:val="0"/>
          <w:sz w:val="32"/>
          <w:szCs w:val="32"/>
          <w:lang w:val="en-US" w:eastAsia="zh-CN" w:bidi="en-US"/>
        </w:rPr>
      </w:pPr>
      <w:bookmarkStart w:id="104" w:name="_Toc30209_WPSOffice_Level3"/>
      <w:r>
        <w:rPr>
          <w:rFonts w:hint="eastAsia" w:ascii="Times New Roman" w:hAnsi="Times New Roman" w:eastAsia="方正仿宋_GBK" w:cs="方正仿宋_GBK"/>
          <w:color w:val="auto"/>
          <w:sz w:val="32"/>
          <w:szCs w:val="32"/>
          <w:lang w:val="en-US" w:eastAsia="zh-CN"/>
        </w:rPr>
        <w:t>具体绩效目标</w:t>
      </w:r>
      <w:bookmarkEnd w:id="104"/>
    </w:p>
    <w:p>
      <w:pPr>
        <w:pStyle w:val="42"/>
        <w:pageBreakBefore w:val="0"/>
        <w:numPr>
          <w:ilvl w:val="0"/>
          <w:numId w:val="0"/>
        </w:numPr>
        <w:wordWrap/>
        <w:topLinePunct w:val="0"/>
        <w:bidi w:val="0"/>
        <w:adjustRightInd/>
        <w:spacing w:line="560" w:lineRule="exact"/>
        <w:ind w:firstLine="640" w:firstLineChars="200"/>
        <w:jc w:val="both"/>
        <w:rPr>
          <w:rFonts w:hint="eastAsia" w:ascii="Times New Roman" w:hAnsi="Times New Roman" w:eastAsia="方正仿宋_GBK" w:cs="方正仿宋_GBK"/>
          <w:b/>
          <w:bCs/>
          <w:color w:val="auto"/>
          <w:kern w:val="0"/>
          <w:sz w:val="32"/>
          <w:szCs w:val="32"/>
          <w:lang w:val="en-US" w:eastAsia="zh-CN" w:bidi="en-US"/>
        </w:rPr>
      </w:pPr>
      <w:bookmarkStart w:id="105" w:name="_Toc25346_WPSOffice_Level2"/>
      <w:r>
        <w:rPr>
          <w:rFonts w:hint="eastAsia" w:ascii="方正仿宋_GBK" w:hAnsi="方正仿宋_GBK" w:eastAsia="方正仿宋_GBK" w:cs="方正仿宋_GBK"/>
          <w:b w:val="0"/>
          <w:bCs w:val="0"/>
          <w:color w:val="auto"/>
          <w:kern w:val="0"/>
          <w:sz w:val="32"/>
          <w:szCs w:val="32"/>
          <w:lang w:val="en-US" w:eastAsia="zh-CN" w:bidi="en-US"/>
        </w:rPr>
        <w:t>城北公交站台建设项目</w:t>
      </w:r>
      <w:r>
        <w:rPr>
          <w:rFonts w:hint="eastAsia" w:cs="方正仿宋_GBK"/>
          <w:b w:val="0"/>
          <w:bCs/>
          <w:color w:val="auto"/>
          <w:sz w:val="32"/>
          <w:szCs w:val="32"/>
          <w:lang w:val="en-US" w:eastAsia="zh-CN"/>
        </w:rPr>
        <w:t>预算</w:t>
      </w:r>
      <w:r>
        <w:rPr>
          <w:rFonts w:hint="eastAsia" w:eastAsia="方正仿宋_GBK" w:cs="方正仿宋_GBK"/>
        </w:rPr>
        <w:t>资金</w:t>
      </w:r>
      <w:r>
        <w:rPr>
          <w:rFonts w:hint="eastAsia" w:ascii="方正仿宋_GBK" w:hAnsi="方正仿宋_GBK" w:cs="方正仿宋_GBK"/>
          <w:b w:val="0"/>
          <w:bCs w:val="0"/>
          <w:kern w:val="2"/>
          <w:sz w:val="32"/>
          <w:szCs w:val="32"/>
          <w:highlight w:val="none"/>
          <w:lang w:val="en-US" w:eastAsia="zh-CN" w:bidi="zh-CN"/>
        </w:rPr>
        <w:t>45.7</w:t>
      </w:r>
      <w:r>
        <w:rPr>
          <w:rFonts w:hint="eastAsia" w:ascii="方正仿宋_GBK" w:hAnsi="方正仿宋_GBK" w:eastAsia="方正仿宋_GBK" w:cs="方正仿宋_GBK"/>
          <w:b w:val="0"/>
          <w:bCs w:val="0"/>
          <w:kern w:val="2"/>
          <w:sz w:val="32"/>
          <w:szCs w:val="32"/>
          <w:highlight w:val="none"/>
          <w:lang w:val="en-US" w:eastAsia="zh-CN" w:bidi="zh-CN"/>
        </w:rPr>
        <w:t>万元。设置了3个一级指标，5个二级指标，8个三级指标，其中包括：</w:t>
      </w:r>
    </w:p>
    <w:p>
      <w:pPr>
        <w:pStyle w:val="3"/>
        <w:keepNext w:val="0"/>
        <w:keepLines w:val="0"/>
        <w:pageBreakBefore w:val="0"/>
        <w:widowControl w:val="0"/>
        <w:numPr>
          <w:ilvl w:val="0"/>
          <w:numId w:val="0"/>
        </w:numPr>
        <w:kinsoku w:val="0"/>
        <w:wordWrap/>
        <w:overflowPunct w:val="0"/>
        <w:topLinePunct w:val="0"/>
        <w:autoSpaceDE w:val="0"/>
        <w:autoSpaceDN w:val="0"/>
        <w:bidi w:val="0"/>
        <w:adjustRightInd/>
        <w:snapToGrid/>
        <w:spacing w:before="0" w:beforeLines="0" w:after="0" w:afterLines="0" w:line="560" w:lineRule="exact"/>
        <w:ind w:right="0" w:rightChars="0" w:firstLine="1285" w:firstLineChars="400"/>
        <w:textAlignment w:val="auto"/>
        <w:rPr>
          <w:rFonts w:hint="default" w:ascii="Times New Roman" w:hAnsi="Times New Roman"/>
          <w:lang w:val="en-US" w:eastAsia="zh-CN"/>
        </w:rPr>
      </w:pPr>
      <w:r>
        <w:rPr>
          <w:rFonts w:hint="eastAsia" w:ascii="Times New Roman" w:hAnsi="Times New Roman" w:eastAsia="方正仿宋_GBK" w:cs="方正仿宋_GBK"/>
          <w:b/>
          <w:bCs/>
          <w:color w:val="auto"/>
          <w:kern w:val="0"/>
          <w:sz w:val="32"/>
          <w:szCs w:val="32"/>
          <w:lang w:val="en-US" w:eastAsia="zh-CN" w:bidi="en-US"/>
        </w:rPr>
        <w:t>城北公交站台建设项目2022年度绩效目标表</w:t>
      </w:r>
      <w:bookmarkEnd w:id="105"/>
    </w:p>
    <w:tbl>
      <w:tblPr>
        <w:tblStyle w:val="16"/>
        <w:tblW w:w="9810"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6"/>
        <w:gridCol w:w="1920"/>
        <w:gridCol w:w="4324"/>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一级指标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二级指标</w:t>
            </w: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三级指标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产出指标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数量指标</w:t>
            </w: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购置公交站台设施数量</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质量指标</w:t>
            </w: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政府采购率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购置质量合格率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购置验收通过率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时效指标</w:t>
            </w: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公交站台采购完成时间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2022年9月20日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资金支付及时率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成本指标</w:t>
            </w: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单个公交站台建设成本</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&lt;=2.85万元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效益指标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经济效益指标</w:t>
            </w: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left"/>
              <w:rPr>
                <w:rFonts w:hint="default" w:ascii="Times New Roman" w:hAnsi="Times New Roman" w:eastAsia="方正仿宋_GBK" w:cs="Times New Roman"/>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社会效益指标</w:t>
            </w: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公共服务水平提升情况</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生态效益指标</w:t>
            </w: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left"/>
              <w:rPr>
                <w:rFonts w:hint="default" w:ascii="Times New Roman" w:hAnsi="Times New Roman" w:eastAsia="方正仿宋_GBK" w:cs="Times New Roman"/>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可持续影响指标</w:t>
            </w: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left"/>
              <w:rPr>
                <w:rFonts w:hint="default" w:ascii="Times New Roman" w:hAnsi="Times New Roman" w:eastAsia="方正仿宋_GBK" w:cs="Times New Roman"/>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满意度指标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满意度指标</w:t>
            </w: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left"/>
              <w:rPr>
                <w:rFonts w:hint="default" w:ascii="Times New Roman" w:hAnsi="Times New Roman" w:eastAsia="方正仿宋_GBK" w:cs="Times New Roman"/>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0"/>
                <w:szCs w:val="20"/>
                <w:u w:val="none"/>
              </w:rPr>
            </w:pPr>
          </w:p>
        </w:tc>
      </w:tr>
    </w:tbl>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bookmarkStart w:id="106" w:name="_Toc27342"/>
      <w:bookmarkStart w:id="107" w:name="_Toc2612"/>
      <w:bookmarkStart w:id="108" w:name="_Toc14745"/>
      <w:bookmarkStart w:id="109" w:name="_Toc19627"/>
      <w:bookmarkStart w:id="110" w:name="_Toc16387_WPSOffice_Level1"/>
      <w:bookmarkStart w:id="111" w:name="_Toc24088"/>
      <w:bookmarkStart w:id="112" w:name="_Toc15932"/>
      <w:r>
        <w:rPr>
          <w:rFonts w:hint="eastAsia" w:ascii="Times New Roman" w:hAnsi="Times New Roman" w:eastAsia="方正仿宋_GBK" w:cs="方正仿宋_GBK"/>
          <w:b/>
          <w:bCs w:val="0"/>
          <w:sz w:val="32"/>
          <w:szCs w:val="32"/>
          <w:lang w:val="en-US" w:eastAsia="zh-CN"/>
        </w:rPr>
        <w:t>二、绩效评价工作开展情况</w:t>
      </w:r>
      <w:bookmarkEnd w:id="106"/>
      <w:bookmarkEnd w:id="107"/>
      <w:bookmarkEnd w:id="108"/>
      <w:bookmarkEnd w:id="109"/>
      <w:bookmarkEnd w:id="110"/>
      <w:bookmarkEnd w:id="111"/>
      <w:bookmarkEnd w:id="112"/>
      <w:bookmarkStart w:id="113" w:name="_TOC_250000"/>
      <w:bookmarkEnd w:id="113"/>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bookmarkStart w:id="114" w:name="_Toc19016"/>
      <w:bookmarkStart w:id="115" w:name="_Toc596"/>
      <w:bookmarkStart w:id="116" w:name="_Toc14263"/>
      <w:bookmarkStart w:id="117" w:name="_Toc5198"/>
      <w:bookmarkStart w:id="118" w:name="_Toc192"/>
      <w:bookmarkStart w:id="119" w:name="_Toc28176_WPSOffice_Level2"/>
      <w:r>
        <w:rPr>
          <w:rFonts w:hint="eastAsia" w:ascii="Times New Roman" w:hAnsi="Times New Roman" w:eastAsia="方正仿宋_GBK" w:cs="方正仿宋_GBK"/>
          <w:b/>
          <w:bCs w:val="0"/>
          <w:sz w:val="32"/>
          <w:szCs w:val="32"/>
          <w:lang w:val="en-US" w:eastAsia="zh-CN"/>
        </w:rPr>
        <w:t>（一）绩效评价目的、对象和范围</w:t>
      </w:r>
      <w:bookmarkEnd w:id="114"/>
      <w:bookmarkEnd w:id="115"/>
      <w:bookmarkEnd w:id="116"/>
      <w:bookmarkEnd w:id="117"/>
      <w:bookmarkEnd w:id="118"/>
      <w:bookmarkEnd w:id="119"/>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bookmarkStart w:id="120" w:name="_Toc15860"/>
      <w:bookmarkStart w:id="121" w:name="_Toc26637_WPSOffice_Level3"/>
      <w:r>
        <w:rPr>
          <w:rFonts w:hint="eastAsia" w:ascii="Times New Roman" w:hAnsi="Times New Roman" w:eastAsia="方正仿宋_GBK" w:cs="方正仿宋_GBK"/>
          <w:b/>
          <w:bCs w:val="0"/>
          <w:sz w:val="32"/>
          <w:szCs w:val="32"/>
          <w:lang w:val="en-US" w:eastAsia="zh-CN"/>
        </w:rPr>
        <w:t>1.绩效评价目的</w:t>
      </w:r>
      <w:bookmarkEnd w:id="120"/>
      <w:bookmarkEnd w:id="121"/>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bookmarkStart w:id="122" w:name="_Toc4347"/>
      <w:r>
        <w:rPr>
          <w:rFonts w:hint="eastAsia" w:ascii="Times New Roman" w:hAnsi="Times New Roman" w:eastAsia="方正仿宋_GBK" w:cs="方正仿宋_GBK"/>
          <w:sz w:val="32"/>
          <w:lang w:val="en-US" w:eastAsia="zh-CN"/>
        </w:rPr>
        <w:t>本次绩效评价遵循财政</w:t>
      </w:r>
      <w:bookmarkStart w:id="123" w:name="_Toc795_WPSOffice_Level3"/>
      <w:r>
        <w:rPr>
          <w:rFonts w:hint="eastAsia" w:ascii="Times New Roman" w:hAnsi="Times New Roman" w:eastAsia="方正仿宋_GBK" w:cs="方正仿宋_GBK"/>
          <w:sz w:val="32"/>
          <w:lang w:val="en-US" w:eastAsia="zh-CN"/>
        </w:rPr>
        <w:t>部《项目支出绩效评价管理</w:t>
      </w:r>
      <w:bookmarkEnd w:id="123"/>
      <w:r>
        <w:rPr>
          <w:rFonts w:hint="eastAsia" w:ascii="Times New Roman" w:hAnsi="Times New Roman" w:eastAsia="方正仿宋_GBK" w:cs="方正仿宋_GBK"/>
          <w:sz w:val="32"/>
          <w:lang w:val="en-US" w:eastAsia="zh-CN"/>
        </w:rPr>
        <w:t>办法》（财预〔2020〕10号）和自治区财政厅《自治区财政支出绩效评价管理暂行办法》（新财预〔2018〕189号）、</w:t>
      </w:r>
      <w:r>
        <w:rPr>
          <w:rFonts w:hint="eastAsia" w:ascii="Times New Roman" w:hAnsi="Times New Roman" w:eastAsia="方正仿宋_GBK" w:cs="方正仿宋_GBK"/>
          <w:b w:val="0"/>
          <w:bCs/>
          <w:sz w:val="32"/>
          <w:szCs w:val="32"/>
        </w:rPr>
        <w:t>《自治区全面实施预算绩效管理的工作方案》（新财预〔2018〕158号）、《项目支出绩效评价管理办法》（财预〔2020〕10号）</w:t>
      </w:r>
      <w:r>
        <w:rPr>
          <w:rFonts w:hint="eastAsia" w:ascii="Times New Roman" w:hAnsi="Times New Roman" w:eastAsia="方正仿宋_GBK" w:cs="方正仿宋_GBK"/>
          <w:sz w:val="32"/>
          <w:lang w:val="en-US" w:eastAsia="zh-CN"/>
        </w:rPr>
        <w:t>等相关政策文件与规定，旨在评价</w:t>
      </w:r>
      <w:r>
        <w:rPr>
          <w:rFonts w:hint="eastAsia" w:ascii="Times New Roman" w:hAnsi="Times New Roman" w:eastAsia="方正仿宋_GBK" w:cs="方正仿宋_GBK"/>
          <w:b w:val="0"/>
          <w:bCs w:val="0"/>
          <w:color w:val="auto"/>
          <w:kern w:val="0"/>
          <w:sz w:val="32"/>
          <w:szCs w:val="32"/>
          <w:lang w:val="en-US" w:eastAsia="zh-CN" w:bidi="en-US"/>
        </w:rPr>
        <w:t>城北公交站台建设项目</w:t>
      </w:r>
      <w:r>
        <w:rPr>
          <w:rFonts w:hint="eastAsia" w:ascii="Times New Roman" w:hAnsi="Times New Roman" w:eastAsia="方正仿宋_GBK" w:cs="方正仿宋_GBK"/>
          <w:sz w:val="32"/>
          <w:lang w:val="en-US" w:eastAsia="zh-CN"/>
        </w:rPr>
        <w:t>实施前期、过程及效果，评价财政预算资金使用的效率及效益。</w:t>
      </w:r>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绩效评价的目的是发现预算</w:t>
      </w:r>
      <w:bookmarkStart w:id="124" w:name="_Toc432_WPSOffice_Level2"/>
      <w:r>
        <w:rPr>
          <w:rFonts w:hint="eastAsia" w:ascii="Times New Roman" w:hAnsi="Times New Roman" w:eastAsia="方正仿宋_GBK" w:cs="方正仿宋_GBK"/>
          <w:sz w:val="32"/>
          <w:lang w:val="en-US" w:eastAsia="zh-CN"/>
        </w:rPr>
        <w:t>资金在</w:t>
      </w:r>
      <w:r>
        <w:rPr>
          <w:rFonts w:hint="eastAsia" w:ascii="Times New Roman" w:hAnsi="Times New Roman" w:eastAsia="方正仿宋_GBK" w:cs="方正仿宋_GBK"/>
          <w:b w:val="0"/>
          <w:bCs w:val="0"/>
          <w:color w:val="auto"/>
          <w:kern w:val="0"/>
          <w:sz w:val="32"/>
          <w:szCs w:val="32"/>
          <w:lang w:val="en-US" w:eastAsia="zh-CN" w:bidi="en-US"/>
        </w:rPr>
        <w:t>城北公交站台建设项目</w:t>
      </w:r>
      <w:r>
        <w:rPr>
          <w:rFonts w:hint="eastAsia" w:ascii="Times New Roman" w:hAnsi="Times New Roman" w:eastAsia="方正仿宋_GBK" w:cs="方正仿宋_GBK"/>
          <w:sz w:val="32"/>
          <w:lang w:val="en-US" w:eastAsia="zh-CN"/>
        </w:rPr>
        <w:t>立项、执行</w:t>
      </w:r>
      <w:bookmarkEnd w:id="124"/>
      <w:r>
        <w:rPr>
          <w:rFonts w:hint="eastAsia" w:ascii="Times New Roman" w:hAnsi="Times New Roman" w:eastAsia="方正仿宋_GBK" w:cs="方正仿宋_GBK"/>
          <w:sz w:val="32"/>
          <w:lang w:val="en-US" w:eastAsia="zh-CN"/>
        </w:rPr>
        <w:t>管</w:t>
      </w:r>
      <w:bookmarkStart w:id="125" w:name="_Toc10874_WPSOffice_Level3"/>
      <w:r>
        <w:rPr>
          <w:rFonts w:hint="eastAsia" w:ascii="Times New Roman" w:hAnsi="Times New Roman" w:eastAsia="方正仿宋_GBK" w:cs="方正仿宋_GBK"/>
          <w:sz w:val="32"/>
          <w:lang w:val="en-US" w:eastAsia="zh-CN"/>
        </w:rPr>
        <w:t>理中制度保障、实际操作方面的缺陷</w:t>
      </w:r>
      <w:bookmarkEnd w:id="125"/>
      <w:r>
        <w:rPr>
          <w:rFonts w:hint="eastAsia" w:ascii="Times New Roman" w:hAnsi="Times New Roman" w:eastAsia="方正仿宋_GBK" w:cs="方正仿宋_GBK"/>
          <w:sz w:val="32"/>
          <w:lang w:val="en-US" w:eastAsia="zh-CN"/>
        </w:rPr>
        <w:t>和薄弱环节，同时总结提炼项目和部门的经验做法，为预算部门改进、完善项目管理和预算管理提供可行性参考建议，也为下一年预算编制与评审提供充分有效的依据，以达到改进预算管理、优化资源配置、提高预算资金使用效益的目的。</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bookmarkStart w:id="126" w:name="_Toc3136_WPSOffice_Level3"/>
      <w:r>
        <w:rPr>
          <w:rFonts w:hint="eastAsia" w:ascii="Times New Roman" w:hAnsi="Times New Roman" w:eastAsia="方正仿宋_GBK" w:cs="方正仿宋_GBK"/>
          <w:b/>
          <w:bCs w:val="0"/>
          <w:sz w:val="32"/>
          <w:szCs w:val="32"/>
          <w:lang w:val="en-US" w:eastAsia="zh-CN"/>
        </w:rPr>
        <w:t>2.绩效评价对象</w:t>
      </w:r>
      <w:bookmarkEnd w:id="122"/>
      <w:bookmarkEnd w:id="126"/>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本次绩效评价遵循《中华人民共和国预算法》《中共中央国务院关于全面实施预算绩效管理的意见》（中发〔2018〕34号）、《自治区党委自治区人民政府关于全面实施预算绩效管理的实施意见》（新党发〔2018〕30号）、《自治区全面实施预算绩效管理的工作方案》（新财预〔2018〕158号）、《项目支出绩效评价管理办法》（财预〔2020〕10号）等相关政策文件与规定，对城北公交站建设项目展开评价，主要评价该项目的投入、产出及效益。</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bookmarkStart w:id="127" w:name="_Toc19604_WPSOffice_Level3"/>
      <w:bookmarkStart w:id="128" w:name="_Toc28781"/>
      <w:r>
        <w:rPr>
          <w:rFonts w:hint="eastAsia" w:ascii="Times New Roman" w:hAnsi="Times New Roman" w:eastAsia="方正仿宋_GBK" w:cs="方正仿宋_GBK"/>
          <w:b/>
          <w:bCs w:val="0"/>
          <w:sz w:val="32"/>
          <w:szCs w:val="32"/>
          <w:lang w:val="en-US" w:eastAsia="zh-CN"/>
        </w:rPr>
        <w:t>3.绩效评价范围</w:t>
      </w:r>
      <w:bookmarkEnd w:id="127"/>
      <w:bookmarkEnd w:id="128"/>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bookmarkStart w:id="129" w:name="_Toc7990"/>
      <w:bookmarkStart w:id="130" w:name="_Toc32655"/>
      <w:bookmarkStart w:id="131" w:name="_Toc10152"/>
      <w:bookmarkStart w:id="132" w:name="_Toc29699"/>
      <w:bookmarkStart w:id="133" w:name="_Toc2961"/>
      <w:r>
        <w:rPr>
          <w:rFonts w:hint="eastAsia" w:ascii="Times New Roman" w:hAnsi="Times New Roman" w:eastAsia="方正仿宋_GBK" w:cs="方正仿宋_GBK"/>
          <w:sz w:val="32"/>
          <w:lang w:val="en-US" w:eastAsia="zh-CN"/>
        </w:rPr>
        <w:t>本次绩效评价范围主要围绕</w:t>
      </w:r>
      <w:r>
        <w:rPr>
          <w:rFonts w:hint="eastAsia" w:ascii="Times New Roman" w:hAnsi="Times New Roman" w:eastAsia="方正仿宋_GBK" w:cs="方正仿宋_GBK"/>
          <w:b w:val="0"/>
          <w:bCs w:val="0"/>
          <w:color w:val="auto"/>
          <w:kern w:val="0"/>
          <w:sz w:val="32"/>
          <w:szCs w:val="32"/>
          <w:lang w:val="en-US" w:eastAsia="zh-CN" w:bidi="en-US"/>
        </w:rPr>
        <w:t>城北公交站台建设项目</w:t>
      </w:r>
      <w:r>
        <w:rPr>
          <w:rFonts w:hint="eastAsia" w:ascii="Times New Roman" w:hAnsi="Times New Roman" w:eastAsia="方正仿宋_GBK" w:cs="方正仿宋_GBK"/>
          <w:sz w:val="32"/>
          <w:lang w:val="en-US" w:eastAsia="zh-CN"/>
        </w:rPr>
        <w:t>决策情况、项目管理、产出情况、效益情况、资金管理和使</w:t>
      </w:r>
      <w:bookmarkStart w:id="134" w:name="_Toc7705_WPSOffice_Level2"/>
      <w:r>
        <w:rPr>
          <w:rFonts w:hint="eastAsia" w:ascii="Times New Roman" w:hAnsi="Times New Roman" w:eastAsia="方正仿宋_GBK" w:cs="方正仿宋_GBK"/>
          <w:sz w:val="32"/>
          <w:lang w:val="en-US" w:eastAsia="zh-CN"/>
        </w:rPr>
        <w:t>用情况、相关管理制度</w:t>
      </w:r>
      <w:bookmarkEnd w:id="134"/>
      <w:r>
        <w:rPr>
          <w:rFonts w:hint="eastAsia" w:ascii="Times New Roman" w:hAnsi="Times New Roman" w:eastAsia="方正仿宋_GBK" w:cs="方正仿宋_GBK"/>
          <w:sz w:val="32"/>
          <w:lang w:val="en-US" w:eastAsia="zh-CN"/>
        </w:rPr>
        <w:t>办法的健全性及执行情况、以及其他相关内容。</w:t>
      </w:r>
    </w:p>
    <w:bookmarkEnd w:id="129"/>
    <w:bookmarkEnd w:id="130"/>
    <w:bookmarkEnd w:id="131"/>
    <w:bookmarkEnd w:id="132"/>
    <w:bookmarkEnd w:id="133"/>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bookmarkStart w:id="135" w:name="_Toc5686_WPSOffice_Level2"/>
      <w:bookmarkStart w:id="136" w:name="_Toc19251"/>
      <w:bookmarkStart w:id="137" w:name="_Toc7351"/>
      <w:r>
        <w:rPr>
          <w:rFonts w:hint="eastAsia" w:ascii="Times New Roman" w:hAnsi="Times New Roman" w:eastAsia="方正仿宋_GBK" w:cs="方正仿宋_GBK"/>
          <w:b/>
          <w:bCs w:val="0"/>
          <w:sz w:val="32"/>
          <w:szCs w:val="32"/>
          <w:lang w:val="en-US" w:eastAsia="zh-CN"/>
        </w:rPr>
        <w:t>（二）绩效评价原则、评价指标体系、评价方法、评价标准</w:t>
      </w:r>
      <w:bookmarkEnd w:id="135"/>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bookmarkStart w:id="138" w:name="_Toc22525"/>
      <w:bookmarkStart w:id="139" w:name="_Toc1602"/>
      <w:bookmarkStart w:id="140" w:name="_Toc31771"/>
      <w:bookmarkStart w:id="141" w:name="_Toc26481"/>
      <w:bookmarkStart w:id="142" w:name="_Toc28927_WPSOffice_Level3"/>
      <w:bookmarkStart w:id="143" w:name="_Toc29251"/>
      <w:r>
        <w:rPr>
          <w:rFonts w:hint="eastAsia" w:ascii="Times New Roman" w:hAnsi="Times New Roman" w:eastAsia="方正仿宋_GBK" w:cs="方正仿宋_GBK"/>
          <w:b/>
          <w:bCs w:val="0"/>
          <w:sz w:val="32"/>
          <w:szCs w:val="32"/>
          <w:lang w:val="en-US" w:eastAsia="zh-CN"/>
        </w:rPr>
        <w:t>1.绩效评价原则</w:t>
      </w:r>
      <w:bookmarkEnd w:id="138"/>
      <w:bookmarkEnd w:id="139"/>
      <w:bookmarkEnd w:id="140"/>
      <w:bookmarkEnd w:id="141"/>
      <w:bookmarkEnd w:id="142"/>
      <w:bookmarkEnd w:id="143"/>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（1）依法依规原则。绩效评价各个环节，充分体现依法依规要求，严格按照规定的管理程序和方法运作。</w:t>
      </w:r>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w:t>
      </w:r>
      <w:bookmarkStart w:id="144" w:name="_Toc21455_WPSOffice_Level2"/>
      <w:r>
        <w:rPr>
          <w:rFonts w:hint="eastAsia" w:ascii="Times New Roman" w:hAnsi="Times New Roman" w:eastAsia="方正仿宋_GBK" w:cs="方正仿宋_GBK"/>
          <w:sz w:val="32"/>
          <w:lang w:val="en-US" w:eastAsia="zh-CN"/>
        </w:rPr>
        <w:t>2）科学规范原则。落</w:t>
      </w:r>
      <w:bookmarkEnd w:id="144"/>
      <w:r>
        <w:rPr>
          <w:rFonts w:hint="eastAsia" w:ascii="Times New Roman" w:hAnsi="Times New Roman" w:eastAsia="方正仿宋_GBK" w:cs="方正仿宋_GBK"/>
          <w:sz w:val="32"/>
          <w:lang w:val="en-US" w:eastAsia="zh-CN"/>
        </w:rPr>
        <w:t>实相关政策文件情况，按照科学可行的要求，采取定性与定量相结合的分析方法，严格遵守规定程</w:t>
      </w:r>
      <w:bookmarkStart w:id="145" w:name="_Toc22986_WPSOffice_Level2"/>
      <w:r>
        <w:rPr>
          <w:rFonts w:hint="eastAsia" w:ascii="Times New Roman" w:hAnsi="Times New Roman" w:eastAsia="方正仿宋_GBK" w:cs="方正仿宋_GBK"/>
          <w:sz w:val="32"/>
          <w:lang w:val="en-US" w:eastAsia="zh-CN"/>
        </w:rPr>
        <w:t>序。</w:t>
      </w:r>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（3）客观公正</w:t>
      </w:r>
      <w:bookmarkEnd w:id="145"/>
      <w:r>
        <w:rPr>
          <w:rFonts w:hint="eastAsia" w:ascii="Times New Roman" w:hAnsi="Times New Roman" w:eastAsia="方正仿宋_GBK" w:cs="方正仿宋_GBK"/>
          <w:sz w:val="32"/>
          <w:lang w:val="en-US" w:eastAsia="zh-CN"/>
        </w:rPr>
        <w:t>原则。绩效评价人员本着客观、公正的态度进行项目评价，评价结果依法公开，并接受公众监督。</w:t>
      </w:r>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（4）绩效相关原</w:t>
      </w:r>
      <w:bookmarkStart w:id="146" w:name="_Toc10525_WPSOffice_Level1"/>
      <w:r>
        <w:rPr>
          <w:rFonts w:hint="eastAsia" w:ascii="Times New Roman" w:hAnsi="Times New Roman" w:eastAsia="方正仿宋_GBK" w:cs="方正仿宋_GBK"/>
          <w:sz w:val="32"/>
          <w:lang w:val="en-US" w:eastAsia="zh-CN"/>
        </w:rPr>
        <w:t>则。在进行绩效评价时，重点</w:t>
      </w:r>
      <w:bookmarkEnd w:id="146"/>
      <w:r>
        <w:rPr>
          <w:rFonts w:hint="eastAsia" w:ascii="Times New Roman" w:hAnsi="Times New Roman" w:eastAsia="方正仿宋_GBK" w:cs="方正仿宋_GBK"/>
          <w:sz w:val="32"/>
          <w:lang w:val="en-US" w:eastAsia="zh-CN"/>
        </w:rPr>
        <w:t>关</w:t>
      </w:r>
      <w:bookmarkStart w:id="147" w:name="_Toc15027_WPSOffice_Level2"/>
      <w:r>
        <w:rPr>
          <w:rFonts w:hint="eastAsia" w:ascii="Times New Roman" w:hAnsi="Times New Roman" w:eastAsia="方正仿宋_GBK" w:cs="方正仿宋_GBK"/>
          <w:sz w:val="32"/>
          <w:lang w:val="en-US" w:eastAsia="zh-CN"/>
        </w:rPr>
        <w:t>注项目产出情</w:t>
      </w:r>
      <w:bookmarkEnd w:id="147"/>
      <w:r>
        <w:rPr>
          <w:rFonts w:hint="eastAsia" w:ascii="Times New Roman" w:hAnsi="Times New Roman" w:eastAsia="方正仿宋_GBK" w:cs="方正仿宋_GBK"/>
          <w:sz w:val="32"/>
          <w:lang w:val="en-US" w:eastAsia="zh-CN"/>
        </w:rPr>
        <w:t>况，包括资金支付与项目实施进度，并对其进行比较，准确反映出二者的关系。</w:t>
      </w:r>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（5）激励约束原则。绩效评价结果与预算安排、政策调整、改进管理实质性挂钩，体现奖优罚劣和激励相容导向，有效要安排、低效要压减、无效要问责。</w:t>
      </w:r>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6）统筹兼顾。单位自评、部门评价和财政评价应职责明确，各有侧重，相互衔接。单位自评应由项目单位自主实施，即“谁支出、谁自评”，部门评价和财政评价应在单位自评的基础上开展，必要时可委托第三方机构实施。</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lang w:val="en-US" w:eastAsia="zh-CN"/>
        </w:rPr>
      </w:pPr>
      <w:bookmarkStart w:id="148" w:name="_Toc20216_WPSOffice_Level3"/>
      <w:r>
        <w:rPr>
          <w:rFonts w:hint="eastAsia" w:ascii="Times New Roman" w:hAnsi="Times New Roman" w:eastAsia="方正仿宋_GBK" w:cs="方正仿宋_GBK"/>
          <w:b/>
          <w:bCs w:val="0"/>
          <w:sz w:val="32"/>
          <w:szCs w:val="32"/>
          <w:lang w:val="en-US" w:eastAsia="zh-CN"/>
        </w:rPr>
        <w:t>2.评价指标体系</w:t>
      </w:r>
      <w:bookmarkEnd w:id="148"/>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本次绩效评价指标体系按照《自治区党委自治区人民政府关于全面实施预算绩效管理的实施意见》（新党发〔2018〕30号）、《自治区全面实施预算绩效管理的工作方案》（新财预〔2018〕158号）、《项目支出绩效评价管理办法》（财预〔2020〕10号）文件要求设置，由决策、过程、产出、效益4个一级指标、10个二级指标、17个三级指标构成。</w:t>
      </w:r>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一级指标为：决策（20分）、过程（20分）、产出（40分）、效益（20分），共计100分。</w:t>
      </w:r>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二级指标为：项目立项（5分）、绩效目标（5分）、资金投入（10分）、资金管理（15分）、组织实施（5分）、产出数量（10分）、产出质量（10分）、产出时效（10分）、产出成本（10分）、项目效益（20分），共计100分。</w:t>
      </w:r>
    </w:p>
    <w:p>
      <w:pPr>
        <w:pageBreakBefore w:val="0"/>
        <w:wordWrap/>
        <w:topLinePunct w:val="0"/>
        <w:bidi w:val="0"/>
        <w:adjustRightInd/>
        <w:spacing w:line="560" w:lineRule="exact"/>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三级指标为：立项依据充分性（3分）、立项程序规范性（2分）、绩效目标合理性（3分）、绩效指标明确性（2分）、预算编制科学性（5分）、资金分配合理性（5分）、资金到位率（5分）、预算执行率（5分）、资金使用合规性（5分）、管理制度健全性（2分）、制度执行有效性（3分）、实际完成率（10分）、质量达标率（10分）、完成及时性（10分）、成本节约率（10分）、实施效益（20分）、服务对象满意度（0分），共计100分。</w:t>
      </w:r>
    </w:p>
    <w:tbl>
      <w:tblPr>
        <w:tblStyle w:val="16"/>
        <w:tblW w:w="8336" w:type="dxa"/>
        <w:jc w:val="center"/>
        <w:tblLayout w:type="fixed"/>
        <w:tblCellMar>
          <w:top w:w="0" w:type="dxa"/>
          <w:left w:w="0" w:type="dxa"/>
          <w:bottom w:w="0" w:type="dxa"/>
          <w:right w:w="0" w:type="dxa"/>
        </w:tblCellMar>
      </w:tblPr>
      <w:tblGrid>
        <w:gridCol w:w="1989"/>
        <w:gridCol w:w="2442"/>
        <w:gridCol w:w="3100"/>
        <w:gridCol w:w="805"/>
      </w:tblGrid>
      <w:tr>
        <w:tblPrEx>
          <w:tblCellMar>
            <w:top w:w="0" w:type="dxa"/>
            <w:left w:w="0" w:type="dxa"/>
            <w:bottom w:w="0" w:type="dxa"/>
            <w:right w:w="0" w:type="dxa"/>
          </w:tblCellMar>
        </w:tblPrEx>
        <w:trPr>
          <w:trHeight w:val="400" w:hRule="atLeast"/>
          <w:tblHeader/>
          <w:jc w:val="center"/>
        </w:trPr>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一级指标</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二</w:t>
            </w:r>
            <w:bookmarkStart w:id="149" w:name="_Toc18135_WPSOffice_Level2"/>
            <w:r>
              <w:rPr>
                <w:rFonts w:hint="eastAsia" w:ascii="Times New Roman" w:hAnsi="Times New Roman" w:eastAsia="方正仿宋_GBK" w:cs="方正仿宋_GBK"/>
                <w:color w:val="auto"/>
                <w:sz w:val="28"/>
                <w:szCs w:val="28"/>
              </w:rPr>
              <w:t>级指标</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三级指标</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分值</w:t>
            </w:r>
          </w:p>
        </w:tc>
      </w:tr>
      <w:tr>
        <w:tblPrEx>
          <w:tblCellMar>
            <w:top w:w="0" w:type="dxa"/>
            <w:left w:w="0" w:type="dxa"/>
            <w:bottom w:w="0" w:type="dxa"/>
            <w:right w:w="0" w:type="dxa"/>
          </w:tblCellMar>
        </w:tblPrEx>
        <w:trPr>
          <w:trHeight w:val="400" w:hRule="atLeast"/>
          <w:jc w:val="center"/>
        </w:trPr>
        <w:tc>
          <w:tcPr>
            <w:tcW w:w="19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决策</w:t>
            </w:r>
            <w:bookmarkEnd w:id="149"/>
            <w:r>
              <w:rPr>
                <w:rFonts w:hint="eastAsia" w:ascii="Times New Roman" w:hAnsi="Times New Roman" w:eastAsia="方正仿宋_GBK" w:cs="方正仿宋_GBK"/>
                <w:color w:val="auto"/>
                <w:sz w:val="28"/>
                <w:szCs w:val="28"/>
              </w:rPr>
              <w:t xml:space="preserve"> （20分）</w:t>
            </w: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项目立项（5分）</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立项依据充分性（3分）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3</w:t>
            </w:r>
          </w:p>
        </w:tc>
      </w:tr>
      <w:tr>
        <w:tblPrEx>
          <w:tblCellMar>
            <w:top w:w="0" w:type="dxa"/>
            <w:left w:w="0" w:type="dxa"/>
            <w:bottom w:w="0" w:type="dxa"/>
            <w:right w:w="0" w:type="dxa"/>
          </w:tblCellMar>
        </w:tblPrEx>
        <w:trPr>
          <w:trHeight w:val="400" w:hRule="atLeast"/>
          <w:jc w:val="center"/>
        </w:trPr>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24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立项程序规范性（2分）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2</w:t>
            </w:r>
          </w:p>
        </w:tc>
      </w:tr>
      <w:tr>
        <w:tblPrEx>
          <w:tblCellMar>
            <w:top w:w="0" w:type="dxa"/>
            <w:left w:w="0" w:type="dxa"/>
            <w:bottom w:w="0" w:type="dxa"/>
            <w:right w:w="0" w:type="dxa"/>
          </w:tblCellMar>
        </w:tblPrEx>
        <w:trPr>
          <w:trHeight w:val="400" w:hRule="atLeast"/>
          <w:jc w:val="center"/>
        </w:trPr>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绩效目标（5分）</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绩效目标</w:t>
            </w:r>
            <w:r>
              <w:rPr>
                <w:rFonts w:hint="eastAsia" w:ascii="Times New Roman" w:hAnsi="Times New Roman" w:eastAsia="方正仿宋_GBK" w:cs="方正仿宋_GBK"/>
                <w:color w:val="auto"/>
                <w:sz w:val="28"/>
                <w:szCs w:val="28"/>
                <w:lang w:eastAsia="zh-CN"/>
              </w:rPr>
              <w:t>合理性</w:t>
            </w:r>
            <w:r>
              <w:rPr>
                <w:rFonts w:hint="eastAsia" w:ascii="Times New Roman" w:hAnsi="Times New Roman" w:eastAsia="方正仿宋_GBK" w:cs="方正仿宋_GBK"/>
                <w:color w:val="auto"/>
                <w:sz w:val="28"/>
                <w:szCs w:val="28"/>
              </w:rPr>
              <w:t>（3分）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3</w:t>
            </w:r>
          </w:p>
        </w:tc>
      </w:tr>
      <w:tr>
        <w:tblPrEx>
          <w:tblCellMar>
            <w:top w:w="0" w:type="dxa"/>
            <w:left w:w="0" w:type="dxa"/>
            <w:bottom w:w="0" w:type="dxa"/>
            <w:right w:w="0" w:type="dxa"/>
          </w:tblCellMar>
        </w:tblPrEx>
        <w:trPr>
          <w:trHeight w:val="400" w:hRule="atLeast"/>
          <w:jc w:val="center"/>
        </w:trPr>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24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绩效指标</w:t>
            </w:r>
            <w:r>
              <w:rPr>
                <w:rFonts w:hint="eastAsia" w:ascii="Times New Roman" w:hAnsi="Times New Roman" w:eastAsia="方正仿宋_GBK" w:cs="方正仿宋_GBK"/>
                <w:color w:val="auto"/>
                <w:sz w:val="28"/>
                <w:szCs w:val="28"/>
                <w:lang w:eastAsia="zh-CN"/>
              </w:rPr>
              <w:t>明确性</w:t>
            </w:r>
            <w:r>
              <w:rPr>
                <w:rFonts w:hint="eastAsia" w:ascii="Times New Roman" w:hAnsi="Times New Roman" w:eastAsia="方正仿宋_GBK" w:cs="方正仿宋_GBK"/>
                <w:color w:val="auto"/>
                <w:sz w:val="28"/>
                <w:szCs w:val="28"/>
              </w:rPr>
              <w:t>（2分）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2</w:t>
            </w:r>
          </w:p>
        </w:tc>
      </w:tr>
      <w:tr>
        <w:tblPrEx>
          <w:tblCellMar>
            <w:top w:w="0" w:type="dxa"/>
            <w:left w:w="0" w:type="dxa"/>
            <w:bottom w:w="0" w:type="dxa"/>
            <w:right w:w="0" w:type="dxa"/>
          </w:tblCellMar>
        </w:tblPrEx>
        <w:trPr>
          <w:trHeight w:val="400" w:hRule="atLeast"/>
          <w:jc w:val="center"/>
        </w:trPr>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资金投入（10分）</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预算编制</w:t>
            </w:r>
            <w:r>
              <w:rPr>
                <w:rFonts w:hint="eastAsia" w:ascii="Times New Roman" w:hAnsi="Times New Roman" w:eastAsia="方正仿宋_GBK" w:cs="方正仿宋_GBK"/>
                <w:color w:val="auto"/>
                <w:sz w:val="28"/>
                <w:szCs w:val="28"/>
                <w:lang w:eastAsia="zh-CN"/>
              </w:rPr>
              <w:t>科学性</w:t>
            </w:r>
            <w:r>
              <w:rPr>
                <w:rFonts w:hint="eastAsia" w:ascii="Times New Roman" w:hAnsi="Times New Roman" w:eastAsia="方正仿宋_GBK" w:cs="方正仿宋_GBK"/>
                <w:color w:val="auto"/>
                <w:sz w:val="28"/>
                <w:szCs w:val="28"/>
              </w:rPr>
              <w:t>（5分）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5</w:t>
            </w:r>
          </w:p>
        </w:tc>
      </w:tr>
      <w:tr>
        <w:tblPrEx>
          <w:tblCellMar>
            <w:top w:w="0" w:type="dxa"/>
            <w:left w:w="0" w:type="dxa"/>
            <w:bottom w:w="0" w:type="dxa"/>
            <w:right w:w="0" w:type="dxa"/>
          </w:tblCellMar>
        </w:tblPrEx>
        <w:trPr>
          <w:trHeight w:val="400" w:hRule="atLeast"/>
          <w:jc w:val="center"/>
        </w:trPr>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bookmarkStart w:id="150" w:name="_Toc13700_WPSOffice_Level1"/>
          </w:p>
        </w:tc>
        <w:tc>
          <w:tcPr>
            <w:tcW w:w="24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资金分配合理性（</w:t>
            </w:r>
            <w:bookmarkEnd w:id="150"/>
            <w:r>
              <w:rPr>
                <w:rFonts w:hint="eastAsia" w:ascii="Times New Roman" w:hAnsi="Times New Roman" w:eastAsia="方正仿宋_GBK" w:cs="方正仿宋_GBK"/>
                <w:color w:val="auto"/>
                <w:sz w:val="28"/>
                <w:szCs w:val="28"/>
              </w:rPr>
              <w:t>5</w:t>
            </w:r>
            <w:bookmarkStart w:id="151" w:name="_Toc16255_WPSOffice_Level2"/>
            <w:r>
              <w:rPr>
                <w:rFonts w:hint="eastAsia" w:ascii="Times New Roman" w:hAnsi="Times New Roman" w:eastAsia="方正仿宋_GBK" w:cs="方正仿宋_GBK"/>
                <w:color w:val="auto"/>
                <w:sz w:val="28"/>
                <w:szCs w:val="28"/>
              </w:rPr>
              <w:t>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5</w:t>
            </w:r>
          </w:p>
        </w:tc>
      </w:tr>
      <w:tr>
        <w:tblPrEx>
          <w:tblCellMar>
            <w:top w:w="0" w:type="dxa"/>
            <w:left w:w="0" w:type="dxa"/>
            <w:bottom w:w="0" w:type="dxa"/>
            <w:right w:w="0" w:type="dxa"/>
          </w:tblCellMar>
        </w:tblPrEx>
        <w:trPr>
          <w:trHeight w:val="400" w:hRule="atLeast"/>
          <w:jc w:val="center"/>
        </w:trPr>
        <w:tc>
          <w:tcPr>
            <w:tcW w:w="19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 xml:space="preserve">过程 </w:t>
            </w:r>
            <w:bookmarkEnd w:id="151"/>
            <w:r>
              <w:rPr>
                <w:rFonts w:hint="eastAsia" w:ascii="Times New Roman" w:hAnsi="Times New Roman" w:eastAsia="方正仿宋_GBK" w:cs="方正仿宋_GBK"/>
                <w:color w:val="auto"/>
                <w:sz w:val="28"/>
                <w:szCs w:val="28"/>
              </w:rPr>
              <w:t>（20分）</w:t>
            </w: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资金管理（15分）</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资金到位率（5分）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5</w:t>
            </w:r>
          </w:p>
        </w:tc>
      </w:tr>
      <w:tr>
        <w:tblPrEx>
          <w:tblCellMar>
            <w:top w:w="0" w:type="dxa"/>
            <w:left w:w="0" w:type="dxa"/>
            <w:bottom w:w="0" w:type="dxa"/>
            <w:right w:w="0" w:type="dxa"/>
          </w:tblCellMar>
        </w:tblPrEx>
        <w:trPr>
          <w:trHeight w:val="400" w:hRule="atLeast"/>
          <w:jc w:val="center"/>
        </w:trPr>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24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预算执行率（5分）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5</w:t>
            </w:r>
          </w:p>
        </w:tc>
      </w:tr>
      <w:tr>
        <w:tblPrEx>
          <w:tblCellMar>
            <w:top w:w="0" w:type="dxa"/>
            <w:left w:w="0" w:type="dxa"/>
            <w:bottom w:w="0" w:type="dxa"/>
            <w:right w:w="0" w:type="dxa"/>
          </w:tblCellMar>
        </w:tblPrEx>
        <w:trPr>
          <w:trHeight w:val="400" w:hRule="atLeast"/>
          <w:jc w:val="center"/>
        </w:trPr>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24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资金使用合规性（5分）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5</w:t>
            </w:r>
          </w:p>
        </w:tc>
      </w:tr>
      <w:tr>
        <w:tblPrEx>
          <w:tblCellMar>
            <w:top w:w="0" w:type="dxa"/>
            <w:left w:w="0" w:type="dxa"/>
            <w:bottom w:w="0" w:type="dxa"/>
            <w:right w:w="0" w:type="dxa"/>
          </w:tblCellMar>
        </w:tblPrEx>
        <w:trPr>
          <w:trHeight w:val="400" w:hRule="atLeast"/>
          <w:jc w:val="center"/>
        </w:trPr>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组织实施（5分）</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管理制度健全性（2分）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2</w:t>
            </w:r>
          </w:p>
        </w:tc>
      </w:tr>
      <w:tr>
        <w:tblPrEx>
          <w:tblCellMar>
            <w:top w:w="0" w:type="dxa"/>
            <w:left w:w="0" w:type="dxa"/>
            <w:bottom w:w="0" w:type="dxa"/>
            <w:right w:w="0" w:type="dxa"/>
          </w:tblCellMar>
        </w:tblPrEx>
        <w:trPr>
          <w:trHeight w:val="400" w:hRule="atLeast"/>
          <w:jc w:val="center"/>
        </w:trPr>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24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制度执行</w:t>
            </w:r>
            <w:r>
              <w:rPr>
                <w:rFonts w:hint="eastAsia" w:ascii="Times New Roman" w:hAnsi="Times New Roman" w:eastAsia="方正仿宋_GBK" w:cs="方正仿宋_GBK"/>
                <w:color w:val="auto"/>
                <w:sz w:val="28"/>
                <w:szCs w:val="28"/>
                <w:lang w:eastAsia="zh-CN"/>
              </w:rPr>
              <w:t>有效性</w:t>
            </w:r>
            <w:r>
              <w:rPr>
                <w:rFonts w:hint="eastAsia" w:ascii="Times New Roman" w:hAnsi="Times New Roman" w:eastAsia="方正仿宋_GBK" w:cs="方正仿宋_GBK"/>
                <w:color w:val="auto"/>
                <w:sz w:val="28"/>
                <w:szCs w:val="28"/>
              </w:rPr>
              <w:t>（3分）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3</w:t>
            </w:r>
          </w:p>
        </w:tc>
      </w:tr>
      <w:tr>
        <w:tblPrEx>
          <w:tblCellMar>
            <w:top w:w="0" w:type="dxa"/>
            <w:left w:w="0" w:type="dxa"/>
            <w:bottom w:w="0" w:type="dxa"/>
            <w:right w:w="0" w:type="dxa"/>
          </w:tblCellMar>
        </w:tblPrEx>
        <w:trPr>
          <w:trHeight w:val="400" w:hRule="atLeast"/>
          <w:jc w:val="center"/>
        </w:trPr>
        <w:tc>
          <w:tcPr>
            <w:tcW w:w="19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产出 （40分）</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产出数量（10分）</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实际完成率（10分）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10</w:t>
            </w:r>
          </w:p>
        </w:tc>
      </w:tr>
      <w:tr>
        <w:tblPrEx>
          <w:tblCellMar>
            <w:top w:w="0" w:type="dxa"/>
            <w:left w:w="0" w:type="dxa"/>
            <w:bottom w:w="0" w:type="dxa"/>
            <w:right w:w="0" w:type="dxa"/>
          </w:tblCellMar>
        </w:tblPrEx>
        <w:trPr>
          <w:trHeight w:val="400" w:hRule="atLeast"/>
          <w:jc w:val="center"/>
        </w:trPr>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产出质量（10分）</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质量达标率（10分）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10</w:t>
            </w:r>
          </w:p>
        </w:tc>
      </w:tr>
      <w:tr>
        <w:tblPrEx>
          <w:tblCellMar>
            <w:top w:w="0" w:type="dxa"/>
            <w:left w:w="0" w:type="dxa"/>
            <w:bottom w:w="0" w:type="dxa"/>
            <w:right w:w="0" w:type="dxa"/>
          </w:tblCellMar>
        </w:tblPrEx>
        <w:trPr>
          <w:trHeight w:val="400" w:hRule="atLeast"/>
          <w:jc w:val="center"/>
        </w:trPr>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产出时效（10分）</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完成及时性（10分）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10</w:t>
            </w:r>
          </w:p>
        </w:tc>
      </w:tr>
      <w:tr>
        <w:tblPrEx>
          <w:tblCellMar>
            <w:top w:w="0" w:type="dxa"/>
            <w:left w:w="0" w:type="dxa"/>
            <w:bottom w:w="0" w:type="dxa"/>
            <w:right w:w="0" w:type="dxa"/>
          </w:tblCellMar>
        </w:tblPrEx>
        <w:trPr>
          <w:trHeight w:val="400" w:hRule="atLeast"/>
          <w:jc w:val="center"/>
        </w:trPr>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both"/>
              <w:textAlignment w:val="auto"/>
              <w:rPr>
                <w:rFonts w:hint="eastAsia" w:ascii="Times New Roman" w:hAnsi="Times New Roman" w:eastAsia="方正仿宋_GBK" w:cs="方正仿宋_GBK"/>
                <w:color w:val="auto"/>
                <w:sz w:val="28"/>
                <w:szCs w:val="28"/>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产出成本（10分）</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成本节约率（10分）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10</w:t>
            </w:r>
          </w:p>
        </w:tc>
      </w:tr>
      <w:tr>
        <w:tblPrEx>
          <w:tblCellMar>
            <w:top w:w="0" w:type="dxa"/>
            <w:left w:w="0" w:type="dxa"/>
            <w:bottom w:w="0" w:type="dxa"/>
            <w:right w:w="0" w:type="dxa"/>
          </w:tblCellMar>
        </w:tblPrEx>
        <w:trPr>
          <w:trHeight w:val="818" w:hRule="atLeast"/>
          <w:jc w:val="center"/>
        </w:trPr>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效益 （20分）</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项目效益（20分）</w:t>
            </w:r>
          </w:p>
        </w:tc>
        <w:tc>
          <w:tcPr>
            <w:tcW w:w="3100" w:type="dxa"/>
            <w:tcBorders>
              <w:top w:val="single" w:color="000000" w:sz="4" w:space="0"/>
              <w:left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实施效益（10分）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lang w:val="en-US" w:eastAsia="zh-CN"/>
              </w:rPr>
              <w:t>2</w:t>
            </w:r>
            <w:r>
              <w:rPr>
                <w:rFonts w:hint="eastAsia" w:ascii="Times New Roman" w:hAnsi="Times New Roman" w:eastAsia="方正仿宋_GBK" w:cs="方正仿宋_GBK"/>
                <w:color w:val="auto"/>
                <w:sz w:val="28"/>
                <w:szCs w:val="28"/>
              </w:rPr>
              <w:t>0</w:t>
            </w:r>
          </w:p>
        </w:tc>
      </w:tr>
      <w:tr>
        <w:tblPrEx>
          <w:tblCellMar>
            <w:top w:w="0" w:type="dxa"/>
            <w:left w:w="0" w:type="dxa"/>
            <w:bottom w:w="0" w:type="dxa"/>
            <w:right w:w="0" w:type="dxa"/>
          </w:tblCellMar>
        </w:tblPrEx>
        <w:trPr>
          <w:trHeight w:val="400" w:hRule="atLeast"/>
          <w:jc w:val="center"/>
        </w:trPr>
        <w:tc>
          <w:tcPr>
            <w:tcW w:w="75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合计</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100</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152" w:name="_Toc8469_WPSOffice_Level3"/>
      <w:r>
        <w:rPr>
          <w:rFonts w:hint="eastAsia" w:ascii="Times New Roman" w:hAnsi="Times New Roman" w:eastAsia="方正仿宋_GBK" w:cs="方正仿宋_GBK"/>
          <w:color w:val="auto"/>
          <w:sz w:val="32"/>
          <w:szCs w:val="32"/>
          <w:lang w:val="en-US" w:eastAsia="zh-CN"/>
        </w:rPr>
        <w:t>3.绩效评价方法</w:t>
      </w:r>
      <w:bookmarkEnd w:id="152"/>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sz w:val="32"/>
          <w:lang w:val="en-US" w:eastAsia="zh-CN"/>
        </w:rPr>
        <w:t>本次评价的方法按照《自治区全面实施预算绩效管理的工作方案》（新财预〔2018〕158号）、《财政部关于印发〈项目支出绩效评价管理办法〉的通知》（财预〔2020〕10号）要求，主要采取比较法和调查法。一是比较法。对项目支出情况及建设后的产出及效果与项目实施计划目标进行比较，分析预计目标的完成程度。二是调查法（包括抽样调查、现场调查和问卷调查）。抽样调查是从评价项目中，抽取一部分内容进行实地考察和分析，并根据这部分内容的特征去推断项目全部的特征。现场调查是通过现场抽查、询问等方法，对项目效益等指标进行复核性评价。问卷调查是针对项目利益相关方实施的调查，并对调查结果进行统计、分析和评定。</w:t>
      </w:r>
    </w:p>
    <w:bookmarkEnd w:id="136"/>
    <w:bookmarkEnd w:id="137"/>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bookmarkStart w:id="153" w:name="_Toc10700"/>
      <w:bookmarkStart w:id="154" w:name="_Toc242"/>
      <w:bookmarkStart w:id="155" w:name="_Toc9682"/>
      <w:bookmarkStart w:id="156" w:name="_Toc21253"/>
      <w:bookmarkStart w:id="157" w:name="_Toc6819"/>
      <w:r>
        <w:rPr>
          <w:rFonts w:hint="eastAsia" w:ascii="Times New Roman" w:hAnsi="Times New Roman" w:eastAsia="方正仿宋_GBK" w:cs="方正仿宋_GBK"/>
          <w:sz w:val="32"/>
          <w:lang w:val="en-US" w:eastAsia="zh-CN"/>
        </w:rPr>
        <w:t>本次绩效评价坚持“目标引领、系统评价、科学客观”的总体工作思路，采取现场评价和非现场评价相结合，坚持定量优先、简便有效的原则。遵循定量为主，定量、定性相结合的原则。参照采集的相关数据材料制订评价标准；采用比较法、文献法、社会调查法、实地核查法等方法进行综合评价，形成总体评价结论。具体评价方法如下：</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1）比较法：通过整理该项目相关资料和数据，评价数量指标的完成情况；通过分析项目的实施情况与绩效目标实现情况，评价项目实施的效果；通过分析项目资金使用情况及产生的效果，评价预算资金分配的合理性。</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（2）文献法：通过检索、查阅、梳理本项目相关的文件制度、会</w:t>
      </w:r>
      <w:bookmarkStart w:id="158" w:name="_Toc16698_WPSOffice_Level2"/>
      <w:r>
        <w:rPr>
          <w:rFonts w:hint="eastAsia" w:ascii="Times New Roman" w:hAnsi="Times New Roman" w:eastAsia="方正仿宋_GBK" w:cs="方正仿宋_GBK"/>
          <w:sz w:val="32"/>
          <w:lang w:val="en-US" w:eastAsia="zh-CN"/>
        </w:rPr>
        <w:t>议纪要、单位职能、</w:t>
      </w:r>
      <w:bookmarkEnd w:id="158"/>
      <w:r>
        <w:rPr>
          <w:rFonts w:hint="eastAsia" w:ascii="Times New Roman" w:hAnsi="Times New Roman" w:eastAsia="方正仿宋_GBK" w:cs="方正仿宋_GBK"/>
          <w:sz w:val="32"/>
          <w:lang w:val="en-US" w:eastAsia="zh-CN"/>
        </w:rPr>
        <w:t>管理办法等相关材料，了解本项目立项依据的充分性及立项的规范性。</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（3）社会调查法：社会调查是深入了解项目参与主体和利益相关方 对项目认知及态度的主要方法，同时也是搜集标准统计数据的有效途径。绩效评价工作小组将采用实地访谈、问卷调查等方法对项目进行深入调研，充分的掌握项目的内容、实施过程、实施效果等，为评价指标评分和结果分析提供支撑。</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（4）实地核查法：通过核查实施单位专项资金凭证及账册，核实项目资金拨付时间、金额等，核实各项支出是否按照相关财务管理制度、合同约定等执行，是否存在超范围列支的情况。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auto"/>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pPr>
      <w:bookmarkStart w:id="159" w:name="_Toc15761_WPSOffice_Level3"/>
      <w:r>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t>4.评价标准</w:t>
      </w:r>
      <w:bookmarkEnd w:id="159"/>
      <w:r>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t xml:space="preserve"> </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绩效评价标准通常包括计划标准、行业标准、历史标准等。本次绩效评价采用计划标准，以预先制定的目标、计划、预算、定额等作为评价标准，对比分析项目产出、效益的完成情况。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auto"/>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pPr>
      <w:bookmarkStart w:id="160" w:name="_Toc4482_WPSOffice_Level2"/>
      <w:r>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t>（三）绩效评价工作过程</w:t>
      </w:r>
      <w:bookmarkEnd w:id="160"/>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lang w:val="en-US" w:eastAsia="zh-CN"/>
        </w:rPr>
      </w:pPr>
      <w:bookmarkStart w:id="161" w:name="_Toc5456_WPSOffice_Level2"/>
      <w:r>
        <w:rPr>
          <w:rFonts w:hint="eastAsia" w:ascii="Times New Roman" w:hAnsi="Times New Roman" w:eastAsia="方正仿宋_GBK" w:cs="方正仿宋_GBK"/>
          <w:b/>
          <w:bCs/>
          <w:sz w:val="32"/>
          <w:lang w:val="en-US" w:eastAsia="zh-CN"/>
        </w:rPr>
        <w:t>第一阶段：前期准备</w:t>
      </w:r>
      <w:r>
        <w:rPr>
          <w:rFonts w:hint="default" w:ascii="Times New Roman" w:hAnsi="Times New Roman" w:cs="Times New Roman"/>
          <w:sz w:val="32"/>
          <w:szCs w:val="32"/>
          <w:lang w:val="en-US" w:eastAsia="zh-CN"/>
        </w:rPr>
        <w:t>（2023年6月10日-2023年6月15日）</w:t>
      </w:r>
      <w:bookmarkEnd w:id="161"/>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我公司作为专业第三方机构，承担本项目评价职责，成立绩效评价工作小组，组长：路振蕊，成员：陈天天、李贺宇、路正敏，按绩效评价工作程序开展绩效评价工作，具体分工如下：</w:t>
      </w:r>
    </w:p>
    <w:tbl>
      <w:tblPr>
        <w:tblStyle w:val="17"/>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69"/>
        <w:gridCol w:w="1163"/>
        <w:gridCol w:w="422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序号</w:t>
            </w:r>
          </w:p>
        </w:tc>
        <w:tc>
          <w:tcPr>
            <w:tcW w:w="969"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姓名</w:t>
            </w:r>
          </w:p>
        </w:tc>
        <w:tc>
          <w:tcPr>
            <w:tcW w:w="1163"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职务</w:t>
            </w:r>
          </w:p>
        </w:tc>
        <w:tc>
          <w:tcPr>
            <w:tcW w:w="4226"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责任分工</w:t>
            </w:r>
          </w:p>
        </w:tc>
        <w:tc>
          <w:tcPr>
            <w:tcW w:w="1620"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路振蕊</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项目组长</w:t>
            </w:r>
          </w:p>
        </w:tc>
        <w:tc>
          <w:tcPr>
            <w:tcW w:w="4226"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复核评价报告及工作资料，终审把关评价报告</w:t>
            </w:r>
          </w:p>
        </w:tc>
        <w:tc>
          <w:tcPr>
            <w:tcW w:w="162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18299661021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2</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sz w:val="20"/>
                <w:szCs w:val="22"/>
                <w:vertAlign w:val="baseline"/>
                <w:lang w:eastAsia="zh-CN"/>
              </w:rPr>
              <w:t>陈天天</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项目助理</w:t>
            </w:r>
          </w:p>
        </w:tc>
        <w:tc>
          <w:tcPr>
            <w:tcW w:w="4226"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62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13399438405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3</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sz w:val="20"/>
                <w:szCs w:val="22"/>
                <w:vertAlign w:val="baseline"/>
                <w:lang w:eastAsia="zh-CN"/>
              </w:rPr>
              <w:t>路正敏</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rPr>
            </w:pPr>
            <w:r>
              <w:rPr>
                <w:rFonts w:hint="default" w:ascii="Times New Roman" w:hAnsi="Times New Roman" w:eastAsia="方正仿宋_GBK" w:cs="Times New Roman"/>
                <w:sz w:val="20"/>
                <w:szCs w:val="22"/>
                <w:vertAlign w:val="baseline"/>
                <w:lang w:eastAsia="zh-CN"/>
              </w:rPr>
              <w:t>项目助理</w:t>
            </w:r>
          </w:p>
        </w:tc>
        <w:tc>
          <w:tcPr>
            <w:tcW w:w="4226"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62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18294900402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4</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李贺宇</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rPr>
            </w:pPr>
            <w:r>
              <w:rPr>
                <w:rFonts w:hint="default" w:ascii="Times New Roman" w:hAnsi="Times New Roman" w:eastAsia="方正仿宋_GBK" w:cs="Times New Roman"/>
                <w:sz w:val="20"/>
                <w:szCs w:val="22"/>
                <w:vertAlign w:val="baseline"/>
                <w:lang w:eastAsia="zh-CN"/>
              </w:rPr>
              <w:t>项目助理</w:t>
            </w:r>
          </w:p>
        </w:tc>
        <w:tc>
          <w:tcPr>
            <w:tcW w:w="4226"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62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18799866967</w:t>
            </w:r>
          </w:p>
        </w:tc>
      </w:tr>
    </w:tbl>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321" w:firstLineChars="100"/>
        <w:jc w:val="both"/>
        <w:textAlignment w:val="auto"/>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pPr>
      <w:bookmarkStart w:id="162" w:name="_Toc27343_WPSOffice_Level3"/>
      <w:r>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t>（1）原始资料查阅</w:t>
      </w:r>
      <w:bookmarkEnd w:id="162"/>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评价小组在喀什经济开发区城北加工产业发展服务中心全力配合协助下，收集项目相关背景资料、项目目标、预算资料、项目执行管理资料、项目资金支付资料，对项目相关信息进行深入分析。根据《项目支出绩</w:t>
      </w:r>
      <w:bookmarkStart w:id="163" w:name="_Toc28702_WPSOffice_Level2"/>
      <w:r>
        <w:rPr>
          <w:rFonts w:hint="eastAsia" w:ascii="Times New Roman" w:hAnsi="Times New Roman" w:eastAsia="方正仿宋_GBK" w:cs="方正仿宋_GBK"/>
          <w:sz w:val="32"/>
          <w:lang w:val="en-US" w:eastAsia="zh-CN"/>
        </w:rPr>
        <w:t>效评价管理办法》（</w:t>
      </w:r>
      <w:bookmarkEnd w:id="163"/>
      <w:r>
        <w:rPr>
          <w:rFonts w:hint="eastAsia" w:ascii="Times New Roman" w:hAnsi="Times New Roman" w:eastAsia="方正仿宋_GBK" w:cs="方正仿宋_GBK"/>
          <w:sz w:val="32"/>
          <w:lang w:val="en-US" w:eastAsia="zh-CN"/>
        </w:rPr>
        <w:t>财预〔2020〕10号）文件要求，结合项目的特点，梳理绩效评价总体思路，形成项目评价指标体系。</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321" w:firstLineChars="100"/>
        <w:jc w:val="both"/>
        <w:textAlignment w:val="auto"/>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pPr>
      <w:bookmarkStart w:id="164" w:name="_Toc26996_WPSOffice_Level3"/>
      <w:r>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t>（2）确定评价思路和方法</w:t>
      </w:r>
      <w:bookmarkEnd w:id="164"/>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按照《项目支出绩效评价管理办法》（财预〔2020〕10号）文件要求，制定项目绩效评价指标体系，主要围绕</w:t>
      </w:r>
      <w:r>
        <w:rPr>
          <w:rFonts w:hint="eastAsia" w:ascii="Times New Roman" w:hAnsi="Times New Roman" w:eastAsia="方正仿宋_GBK" w:cs="方正仿宋_GBK"/>
          <w:b w:val="0"/>
          <w:bCs w:val="0"/>
          <w:color w:val="auto"/>
          <w:kern w:val="0"/>
          <w:sz w:val="32"/>
          <w:szCs w:val="32"/>
          <w:lang w:val="en-US" w:eastAsia="zh-CN" w:bidi="en-US"/>
        </w:rPr>
        <w:t>城北公交站台建设项目</w:t>
      </w:r>
      <w:r>
        <w:rPr>
          <w:rFonts w:hint="eastAsia" w:ascii="Times New Roman" w:hAnsi="Times New Roman" w:eastAsia="方正仿宋_GBK" w:cs="方正仿宋_GBK"/>
          <w:sz w:val="32"/>
          <w:lang w:val="en-US" w:eastAsia="zh-CN"/>
        </w:rPr>
        <w:t>决策、资金投入、过程管理、产出效果和社会效益。通过问卷、访谈等方式获取评价数据，明确工作方法和步骤，制定科学合理的工</w:t>
      </w:r>
      <w:bookmarkStart w:id="165" w:name="_Toc5366_WPSOffice_Level3"/>
      <w:r>
        <w:rPr>
          <w:rFonts w:hint="eastAsia" w:ascii="Times New Roman" w:hAnsi="Times New Roman" w:eastAsia="方正仿宋_GBK" w:cs="方正仿宋_GBK"/>
          <w:sz w:val="32"/>
          <w:lang w:val="en-US" w:eastAsia="zh-CN"/>
        </w:rPr>
        <w:t>作计划。</w:t>
      </w:r>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pPr>
      <w:bookmarkStart w:id="166" w:name="_Toc30209_WPSOffice_Level2"/>
      <w:r>
        <w:rPr>
          <w:rFonts w:hint="eastAsia" w:ascii="Times New Roman" w:hAnsi="Times New Roman" w:eastAsia="方正仿宋_GBK" w:cs="方正仿宋_GBK"/>
          <w:b/>
          <w:bCs/>
          <w:sz w:val="32"/>
          <w:lang w:val="en-US" w:eastAsia="zh-CN"/>
        </w:rPr>
        <w:t>第二阶段：</w:t>
      </w:r>
      <w:bookmarkEnd w:id="165"/>
      <w:r>
        <w:rPr>
          <w:rFonts w:hint="eastAsia" w:ascii="Times New Roman" w:hAnsi="Times New Roman" w:eastAsia="方正仿宋_GBK" w:cs="方正仿宋_GBK"/>
          <w:b/>
          <w:bCs/>
          <w:sz w:val="32"/>
          <w:lang w:val="en-US" w:eastAsia="zh-CN"/>
        </w:rPr>
        <w:t>组织实施</w:t>
      </w:r>
      <w:r>
        <w:rPr>
          <w:rFonts w:hint="default" w:ascii="Times New Roman" w:hAnsi="Times New Roman" w:cs="Times New Roman"/>
          <w:sz w:val="32"/>
          <w:szCs w:val="32"/>
          <w:lang w:val="en-US" w:eastAsia="zh-CN"/>
        </w:rPr>
        <w:t>（2023年6月16日-2023年6月25日）</w:t>
      </w:r>
      <w:bookmarkEnd w:id="166"/>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auto"/>
        <w:rPr>
          <w:rFonts w:hint="eastAsia" w:ascii="Times New Roman" w:hAnsi="Times New Roman" w:eastAsia="方正仿宋_GBK" w:cs="方正仿宋_GBK"/>
          <w:b/>
          <w:bCs/>
          <w:sz w:val="32"/>
          <w:lang w:val="en-US" w:eastAsia="zh-CN"/>
        </w:rPr>
      </w:pPr>
      <w:bookmarkStart w:id="167" w:name="_Toc28443_WPSOffice_Level3"/>
      <w:r>
        <w:rPr>
          <w:rFonts w:hint="eastAsia" w:ascii="Times New Roman" w:hAnsi="Times New Roman" w:eastAsia="方正仿宋_GBK" w:cs="方正仿宋_GBK"/>
          <w:b/>
          <w:bCs/>
          <w:sz w:val="32"/>
          <w:lang w:val="en-US" w:eastAsia="zh-CN"/>
        </w:rPr>
        <w:t>（1）采集评价基础数据及相关资料</w:t>
      </w:r>
      <w:bookmarkEnd w:id="167"/>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全面收集项目相关资料和基础数据，完成绩效评价内容和评价指标体系的评价印证资料。整理</w:t>
      </w:r>
      <w:bookmarkStart w:id="168" w:name="_Toc26357_WPSOffice_Level3"/>
      <w:r>
        <w:rPr>
          <w:rFonts w:hint="eastAsia" w:ascii="Times New Roman" w:hAnsi="Times New Roman" w:eastAsia="方正仿宋_GBK" w:cs="方正仿宋_GBK"/>
          <w:b w:val="0"/>
          <w:bCs w:val="0"/>
          <w:color w:val="auto"/>
          <w:kern w:val="0"/>
          <w:sz w:val="32"/>
          <w:szCs w:val="32"/>
          <w:lang w:val="en-US" w:eastAsia="zh-CN" w:bidi="en-US"/>
        </w:rPr>
        <w:t>城北公交站台建设项目</w:t>
      </w:r>
      <w:r>
        <w:rPr>
          <w:rFonts w:hint="eastAsia" w:ascii="Times New Roman" w:hAnsi="Times New Roman" w:eastAsia="方正仿宋_GBK" w:cs="方正仿宋_GBK"/>
          <w:sz w:val="32"/>
          <w:lang w:val="en-US" w:eastAsia="zh-CN"/>
        </w:rPr>
        <w:t>主要采用查阅相关文件</w:t>
      </w:r>
      <w:bookmarkEnd w:id="168"/>
      <w:r>
        <w:rPr>
          <w:rFonts w:hint="eastAsia" w:ascii="Times New Roman" w:hAnsi="Times New Roman" w:eastAsia="方正仿宋_GBK" w:cs="方正仿宋_GBK"/>
          <w:sz w:val="32"/>
          <w:lang w:val="en-US" w:eastAsia="zh-CN"/>
        </w:rPr>
        <w:t>政策、会计凭证等资料，采集项目资金支出情况、项目完成情况及项目成本构成等数据资料；并通过访谈、社会调查掌握具体情况，对采集的数据做详细的分析和统计。</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auto"/>
        <w:rPr>
          <w:rFonts w:hint="eastAsia" w:ascii="Times New Roman" w:hAnsi="Times New Roman" w:eastAsia="方正仿宋_GBK" w:cs="方正仿宋_GBK"/>
          <w:b/>
          <w:bCs/>
          <w:sz w:val="32"/>
          <w:lang w:val="en-US" w:eastAsia="zh-CN"/>
        </w:rPr>
      </w:pPr>
      <w:bookmarkStart w:id="169" w:name="_Toc23376_WPSOffice_Level3"/>
      <w:r>
        <w:rPr>
          <w:rFonts w:hint="eastAsia" w:ascii="Times New Roman" w:hAnsi="Times New Roman" w:eastAsia="方正仿宋_GBK" w:cs="方正仿宋_GBK"/>
          <w:b/>
          <w:bCs/>
          <w:sz w:val="32"/>
          <w:lang w:val="en-US" w:eastAsia="zh-CN"/>
        </w:rPr>
        <w:t>（2）实地调研</w:t>
      </w:r>
      <w:bookmarkEnd w:id="169"/>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项目评价组根据</w:t>
      </w:r>
      <w:r>
        <w:rPr>
          <w:rFonts w:hint="eastAsia" w:ascii="Times New Roman" w:hAnsi="Times New Roman" w:eastAsia="方正仿宋_GBK" w:cs="方正仿宋_GBK"/>
          <w:b w:val="0"/>
          <w:bCs w:val="0"/>
          <w:color w:val="auto"/>
          <w:kern w:val="0"/>
          <w:sz w:val="32"/>
          <w:szCs w:val="32"/>
          <w:lang w:val="en-US" w:eastAsia="zh-CN" w:bidi="en-US"/>
        </w:rPr>
        <w:t>城北公交站台建设项目</w:t>
      </w:r>
      <w:r>
        <w:rPr>
          <w:rFonts w:hint="eastAsia" w:ascii="Times New Roman" w:hAnsi="Times New Roman" w:eastAsia="方正仿宋_GBK" w:cs="方正仿宋_GBK"/>
          <w:sz w:val="32"/>
          <w:lang w:val="en-US" w:eastAsia="zh-CN"/>
        </w:rPr>
        <w:t>实施过程及指标评价需求判断，针对项目进行实地调研考察，进行实地调研检查项目资金使用情况，重点关注资金使用是否存在截留、挪用财政专项资金的情况；资金支付审批</w:t>
      </w:r>
      <w:bookmarkStart w:id="170" w:name="_Toc2528_WPSOffice_Level3"/>
      <w:r>
        <w:rPr>
          <w:rFonts w:hint="eastAsia" w:ascii="Times New Roman" w:hAnsi="Times New Roman" w:eastAsia="方正仿宋_GBK" w:cs="方正仿宋_GBK"/>
          <w:sz w:val="32"/>
          <w:lang w:val="en-US" w:eastAsia="zh-CN"/>
        </w:rPr>
        <w:t>情况是否合规；资金支</w:t>
      </w:r>
      <w:bookmarkEnd w:id="170"/>
      <w:r>
        <w:rPr>
          <w:rFonts w:hint="eastAsia" w:ascii="Times New Roman" w:hAnsi="Times New Roman" w:eastAsia="方正仿宋_GBK" w:cs="方正仿宋_GBK"/>
          <w:sz w:val="32"/>
          <w:lang w:val="en-US" w:eastAsia="zh-CN"/>
        </w:rPr>
        <w:t>付所需材料是否齐备；是否存在擅自改变、扩大支出范围的情况；是否存在擅自提高支出标准、虚列项目支出等情况。</w:t>
      </w:r>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bCs/>
          <w:sz w:val="32"/>
          <w:lang w:val="en-US" w:eastAsia="zh-CN"/>
        </w:rPr>
      </w:pPr>
      <w:bookmarkStart w:id="171" w:name="_Toc26637_WPSOffice_Level2"/>
      <w:r>
        <w:rPr>
          <w:rFonts w:hint="eastAsia" w:ascii="Times New Roman" w:hAnsi="Times New Roman" w:eastAsia="方正仿宋_GBK" w:cs="方正仿宋_GBK"/>
          <w:b/>
          <w:bCs/>
          <w:sz w:val="32"/>
          <w:lang w:val="en-US" w:eastAsia="zh-CN"/>
        </w:rPr>
        <w:t>第三阶段：分析评价</w:t>
      </w:r>
      <w:r>
        <w:rPr>
          <w:rFonts w:hint="default" w:ascii="Times New Roman" w:hAnsi="Times New Roman" w:cs="Times New Roman"/>
          <w:sz w:val="32"/>
          <w:szCs w:val="32"/>
          <w:lang w:val="en-US" w:eastAsia="zh-CN"/>
        </w:rPr>
        <w:t>（2023年6月21日-2023年7月10日）</w:t>
      </w:r>
      <w:bookmarkEnd w:id="171"/>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一是根据所收集的资料，结合现场勘查等有关情况，整理出绩效评价所需要的基本资料和数据。二是按照确定的评价指标、评价标准和评价方法，对评价对象</w:t>
      </w:r>
      <w:bookmarkStart w:id="172" w:name="_Toc31642_WPSOffice_Level3"/>
      <w:r>
        <w:rPr>
          <w:rFonts w:hint="eastAsia" w:ascii="Times New Roman" w:hAnsi="Times New Roman" w:eastAsia="方正仿宋_GBK" w:cs="方正仿宋_GBK"/>
          <w:sz w:val="32"/>
          <w:lang w:val="en-US" w:eastAsia="zh-CN"/>
        </w:rPr>
        <w:t>的绩效情况进行全面的</w:t>
      </w:r>
      <w:bookmarkEnd w:id="172"/>
      <w:r>
        <w:rPr>
          <w:rFonts w:hint="eastAsia" w:ascii="Times New Roman" w:hAnsi="Times New Roman" w:eastAsia="方正仿宋_GBK" w:cs="方正仿宋_GBK"/>
          <w:sz w:val="32"/>
          <w:lang w:val="en-US" w:eastAsia="zh-CN"/>
        </w:rPr>
        <w:t>定量定性分析和综合评价，量化评分，形成评价初步结论。</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auto"/>
        <w:rPr>
          <w:rFonts w:hint="eastAsia" w:ascii="Times New Roman" w:hAnsi="Times New Roman" w:eastAsia="方正仿宋_GBK" w:cs="方正仿宋_GBK"/>
          <w:b/>
          <w:bCs/>
          <w:sz w:val="32"/>
          <w:lang w:val="en-US" w:eastAsia="zh-CN"/>
        </w:rPr>
      </w:pPr>
      <w:bookmarkStart w:id="173" w:name="_Toc3136_WPSOffice_Level2"/>
      <w:r>
        <w:rPr>
          <w:rFonts w:hint="eastAsia" w:ascii="Times New Roman" w:hAnsi="Times New Roman" w:eastAsia="方正仿宋_GBK" w:cs="方正仿宋_GBK"/>
          <w:b/>
          <w:bCs/>
          <w:sz w:val="32"/>
          <w:lang w:val="en-US" w:eastAsia="zh-CN"/>
        </w:rPr>
        <w:t>第四阶段：撰写报告</w:t>
      </w:r>
      <w:r>
        <w:rPr>
          <w:rFonts w:hint="default" w:ascii="Times New Roman" w:hAnsi="Times New Roman" w:cs="Times New Roman"/>
          <w:sz w:val="32"/>
          <w:szCs w:val="32"/>
          <w:lang w:val="en-US" w:eastAsia="zh-CN"/>
        </w:rPr>
        <w:t>（2023年6月21日-2023年7月10日）</w:t>
      </w:r>
      <w:bookmarkEnd w:id="173"/>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归纳整体项目情况与存在问题，征求财政金融局意见，并结合反馈意见，撰写绩效评价报告。</w:t>
      </w:r>
      <w:bookmarkStart w:id="174" w:name="_Toc8616_WPSOffice_Level2"/>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黑体"/>
          <w:b/>
          <w:kern w:val="2"/>
          <w:sz w:val="32"/>
          <w:szCs w:val="22"/>
          <w:lang w:val="en-US" w:eastAsia="zh-CN" w:bidi="ar-SA"/>
        </w:rPr>
      </w:pPr>
      <w:bookmarkStart w:id="175" w:name="_Toc19604_WPSOffice_Level2"/>
      <w:r>
        <w:rPr>
          <w:rFonts w:hint="eastAsia" w:ascii="Times New Roman" w:hAnsi="Times New Roman" w:eastAsia="方正仿宋_GBK" w:cs="黑体"/>
          <w:b/>
          <w:kern w:val="2"/>
          <w:sz w:val="32"/>
          <w:szCs w:val="22"/>
          <w:lang w:val="en-US" w:eastAsia="zh-CN" w:bidi="ar-SA"/>
        </w:rPr>
        <w:t>第五阶段：会审完善</w:t>
      </w:r>
      <w:r>
        <w:rPr>
          <w:rFonts w:hint="default" w:ascii="Times New Roman" w:hAnsi="Times New Roman" w:cs="Times New Roman"/>
          <w:sz w:val="32"/>
          <w:szCs w:val="32"/>
          <w:lang w:val="en-US" w:eastAsia="zh-CN"/>
        </w:rPr>
        <w:t>（2023年7月19日-2023年7月28日）</w:t>
      </w:r>
      <w:bookmarkEnd w:id="175"/>
    </w:p>
    <w:p>
      <w:pPr>
        <w:pageBreakBefore w:val="0"/>
        <w:wordWrap/>
        <w:topLinePunct w:val="0"/>
        <w:bidi w:val="0"/>
        <w:adjustRightInd/>
        <w:spacing w:line="560" w:lineRule="exact"/>
        <w:textAlignment w:val="auto"/>
        <w:rPr>
          <w:rFonts w:hint="eastAsia" w:ascii="Times New Roman" w:hAnsi="Times New Roman" w:eastAsia="方正仿宋_GBK" w:cs="方正仿宋_GBK"/>
          <w:b/>
          <w:bCs/>
          <w:sz w:val="32"/>
          <w:lang w:val="en-US" w:eastAsia="zh-CN"/>
        </w:rPr>
      </w:pPr>
      <w:r>
        <w:rPr>
          <w:rFonts w:hint="eastAsia" w:ascii="Times New Roman" w:hAnsi="Times New Roman" w:eastAsia="方正仿宋_GBK"/>
          <w:sz w:val="32"/>
          <w:lang w:val="en-US" w:eastAsia="zh-CN"/>
        </w:rPr>
        <w:t>由财政部门代表、绩效评价机构、人大代表、绩效评价专家及被评价行业专家组成评价专家组，对绩效报告真实性、合规性进行联合会审，提出修正完善意见，绩效评价机构根据会审意见，修正完善绩效评价报告。</w:t>
      </w:r>
    </w:p>
    <w:p>
      <w:pPr>
        <w:pStyle w:val="2"/>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bCs/>
          <w:sz w:val="32"/>
          <w:lang w:val="en-US" w:eastAsia="zh-CN"/>
        </w:rPr>
      </w:pPr>
      <w:bookmarkStart w:id="176" w:name="_Toc28927_WPSOffice_Level2"/>
      <w:r>
        <w:rPr>
          <w:rFonts w:hint="eastAsia" w:ascii="Times New Roman" w:hAnsi="Times New Roman" w:eastAsia="方正仿宋_GBK" w:cs="方正仿宋_GBK"/>
          <w:b/>
          <w:bCs/>
          <w:sz w:val="32"/>
          <w:lang w:val="en-US" w:eastAsia="zh-CN"/>
        </w:rPr>
        <w:t>第六阶段：</w:t>
      </w:r>
      <w:bookmarkEnd w:id="174"/>
      <w:r>
        <w:rPr>
          <w:rFonts w:hint="eastAsia" w:ascii="Times New Roman" w:hAnsi="Times New Roman" w:eastAsia="方正仿宋_GBK" w:cs="方正仿宋_GBK"/>
          <w:b/>
          <w:bCs/>
          <w:sz w:val="32"/>
          <w:lang w:val="en-US" w:eastAsia="zh-CN"/>
        </w:rPr>
        <w:t>归集档案</w:t>
      </w:r>
      <w:r>
        <w:rPr>
          <w:rFonts w:hint="default" w:ascii="Times New Roman" w:hAnsi="Times New Roman" w:cs="Times New Roman"/>
          <w:sz w:val="32"/>
          <w:szCs w:val="32"/>
          <w:lang w:val="en-US" w:eastAsia="zh-CN"/>
        </w:rPr>
        <w:t>（2023年7月28日</w:t>
      </w:r>
      <w:r>
        <w:rPr>
          <w:rFonts w:hint="eastAsia" w:ascii="Times New Roman" w:hAnsi="Times New Roman" w:cs="Times New Roman"/>
          <w:sz w:val="32"/>
          <w:szCs w:val="32"/>
          <w:lang w:val="en-US" w:eastAsia="zh-CN"/>
        </w:rPr>
        <w:t>）</w:t>
      </w:r>
      <w:bookmarkEnd w:id="176"/>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b w:val="0"/>
          <w:bCs w:val="0"/>
          <w:sz w:val="32"/>
          <w:lang w:val="en-US" w:eastAsia="zh-CN"/>
        </w:rPr>
        <w:t>将</w:t>
      </w:r>
      <w:r>
        <w:rPr>
          <w:rFonts w:hint="eastAsia" w:ascii="Times New Roman" w:hAnsi="Times New Roman" w:eastAsia="方正仿宋_GBK" w:cs="方正仿宋_GBK"/>
          <w:b w:val="0"/>
          <w:bCs w:val="0"/>
          <w:color w:val="auto"/>
          <w:kern w:val="0"/>
          <w:sz w:val="32"/>
          <w:szCs w:val="32"/>
          <w:lang w:val="en-US" w:eastAsia="zh-CN" w:bidi="en-US"/>
        </w:rPr>
        <w:t>城北公交站台建设项目</w:t>
      </w:r>
      <w:r>
        <w:rPr>
          <w:rFonts w:hint="eastAsia" w:ascii="Times New Roman" w:hAnsi="Times New Roman" w:eastAsia="方正仿宋_GBK"/>
          <w:sz w:val="32"/>
          <w:lang w:val="en-US" w:eastAsia="zh-CN"/>
        </w:rPr>
        <w:t>相关资</w:t>
      </w:r>
      <w:bookmarkStart w:id="177" w:name="_Toc27145_WPSOffice_Level1"/>
      <w:r>
        <w:rPr>
          <w:rFonts w:hint="eastAsia" w:ascii="Times New Roman" w:hAnsi="Times New Roman" w:eastAsia="方正仿宋_GBK"/>
          <w:sz w:val="32"/>
          <w:lang w:val="en-US" w:eastAsia="zh-CN"/>
        </w:rPr>
        <w:t>料按照一项目一存档进行分类存档，包括但不限于：评价项目基本情况和</w:t>
      </w:r>
      <w:bookmarkEnd w:id="177"/>
      <w:r>
        <w:rPr>
          <w:rFonts w:hint="eastAsia" w:ascii="Times New Roman" w:hAnsi="Times New Roman" w:eastAsia="方正仿宋_GBK"/>
          <w:sz w:val="32"/>
          <w:lang w:val="en-US" w:eastAsia="zh-CN"/>
        </w:rPr>
        <w:t>相</w:t>
      </w:r>
      <w:bookmarkStart w:id="178" w:name="_Toc2046_WPSOffice_Level2"/>
      <w:r>
        <w:rPr>
          <w:rFonts w:hint="eastAsia" w:ascii="Times New Roman" w:hAnsi="Times New Roman" w:eastAsia="方正仿宋_GBK"/>
          <w:sz w:val="32"/>
          <w:lang w:val="en-US" w:eastAsia="zh-CN"/>
        </w:rPr>
        <w:t>关文件、项目绩效评价实施方案</w:t>
      </w:r>
      <w:bookmarkEnd w:id="178"/>
      <w:r>
        <w:rPr>
          <w:rFonts w:hint="eastAsia" w:ascii="Times New Roman" w:hAnsi="Times New Roman" w:eastAsia="方正仿宋_GBK"/>
          <w:sz w:val="32"/>
          <w:lang w:val="en-US" w:eastAsia="zh-CN"/>
        </w:rPr>
        <w:t>、项目支付资料等相关档案。</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321" w:firstLineChars="100"/>
        <w:jc w:val="both"/>
        <w:textAlignment w:val="auto"/>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pPr>
      <w:bookmarkStart w:id="179" w:name="_Toc25346_WPSOffice_Level1"/>
      <w:r>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t>三、综合评价情况及评价结论</w:t>
      </w:r>
      <w:bookmarkEnd w:id="179"/>
    </w:p>
    <w:bookmarkEnd w:id="153"/>
    <w:bookmarkEnd w:id="154"/>
    <w:bookmarkEnd w:id="155"/>
    <w:bookmarkEnd w:id="156"/>
    <w:bookmarkEnd w:id="157"/>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auto"/>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pPr>
      <w:bookmarkStart w:id="180" w:name="_Toc20216_WPSOffice_Level2"/>
      <w:bookmarkStart w:id="181" w:name="_Toc107396742"/>
      <w:r>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t>综合评价情况</w:t>
      </w:r>
      <w:bookmarkEnd w:id="180"/>
      <w:bookmarkEnd w:id="181"/>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i w:val="0"/>
          <w:iCs w:val="0"/>
          <w:caps w:val="0"/>
          <w:color w:val="auto"/>
          <w:spacing w:val="0"/>
          <w:kern w:val="44"/>
          <w:sz w:val="32"/>
          <w:szCs w:val="32"/>
          <w:shd w:val="clear" w:fill="FFFFFF"/>
          <w:lang w:val="en-US" w:eastAsia="zh-CN" w:bidi="ar-SA"/>
        </w:rPr>
      </w:pPr>
      <w:r>
        <w:rPr>
          <w:rFonts w:hint="eastAsia" w:ascii="Times New Roman" w:hAnsi="Times New Roman" w:eastAsia="方正仿宋_GBK" w:cs="方正仿宋_GBK"/>
          <w:sz w:val="32"/>
          <w:lang w:val="en-US" w:eastAsia="zh-CN"/>
        </w:rPr>
        <w:t>项目决策方面：为完善城北公交站台设施，推进城北片区基础设施配套，改善城北环境条件，营造良好的发展环境，</w:t>
      </w:r>
      <w:bookmarkStart w:id="182" w:name="_Toc26478_WPSOffice_Level3"/>
      <w:r>
        <w:rPr>
          <w:rFonts w:hint="eastAsia" w:ascii="Times New Roman" w:hAnsi="Times New Roman" w:eastAsia="方正仿宋_GBK" w:cs="方正仿宋_GBK"/>
          <w:sz w:val="32"/>
          <w:lang w:val="en-US" w:eastAsia="zh-CN"/>
        </w:rPr>
        <w:t>提升对外宣传能力</w:t>
      </w:r>
      <w:bookmarkEnd w:id="182"/>
      <w:r>
        <w:rPr>
          <w:rFonts w:hint="eastAsia" w:ascii="Times New Roman" w:hAnsi="Times New Roman" w:eastAsia="方正仿宋_GBK" w:cs="方正仿宋_GBK"/>
          <w:sz w:val="32"/>
          <w:lang w:val="en-US" w:eastAsia="zh-CN"/>
        </w:rPr>
        <w:t>，根据开发区管委会2022年7月27日《喀什经济开发区财经委员会2022年第四次会议纪要》（喀经开阅〔2022〕11号）文件组织实施城北公交站台建设项目，该项目立项依</w:t>
      </w:r>
      <w:bookmarkStart w:id="183" w:name="_Toc10041_WPSOffice_Level1"/>
      <w:r>
        <w:rPr>
          <w:rFonts w:hint="eastAsia" w:ascii="Times New Roman" w:hAnsi="Times New Roman" w:eastAsia="方正仿宋_GBK" w:cs="方正仿宋_GBK"/>
          <w:sz w:val="32"/>
          <w:lang w:val="en-US" w:eastAsia="zh-CN"/>
        </w:rPr>
        <w:t>据充分，立项程序规范,预算编制与项目内容</w:t>
      </w:r>
      <w:bookmarkEnd w:id="183"/>
      <w:r>
        <w:rPr>
          <w:rFonts w:hint="eastAsia" w:ascii="Times New Roman" w:hAnsi="Times New Roman" w:eastAsia="方正仿宋_GBK" w:cs="方正仿宋_GBK"/>
          <w:sz w:val="32"/>
          <w:lang w:val="en-US" w:eastAsia="zh-CN"/>
        </w:rPr>
        <w:t>匹</w:t>
      </w:r>
      <w:bookmarkStart w:id="184" w:name="_Toc795_WPSOffice_Level2"/>
      <w:r>
        <w:rPr>
          <w:rFonts w:hint="eastAsia" w:ascii="Times New Roman" w:hAnsi="Times New Roman" w:eastAsia="方正仿宋_GBK" w:cs="方正仿宋_GBK"/>
          <w:sz w:val="32"/>
          <w:lang w:val="en-US" w:eastAsia="zh-CN"/>
        </w:rPr>
        <w:t>配，测算依据完整，论</w:t>
      </w:r>
      <w:bookmarkEnd w:id="184"/>
      <w:r>
        <w:rPr>
          <w:rFonts w:hint="eastAsia" w:ascii="Times New Roman" w:hAnsi="Times New Roman" w:eastAsia="方正仿宋_GBK" w:cs="方正仿宋_GBK"/>
          <w:sz w:val="32"/>
          <w:lang w:val="en-US" w:eastAsia="zh-CN"/>
        </w:rPr>
        <w:t>证充分。</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项目管理方面：该项目预算安排资金45.70万元，实际支出45.60万元，预算执行率99.78%。项目资金使用合规，项目财务管理制度健全，财务监控到位，所有资金支付按照国库集中支付制度严格执行。</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项目产出方面：该项目安排资金45.70万元，在城北片区采购公交站台设施16套，并按指定地点安装到位，免费质保期1年，质保期届满后，中标单位对货物提供终身维修服务，且维修时只收取所需维修部件的成本费，服务内容应与质保期内的要求相一致。</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项目效益方面：通过实施该项目完善城北公交站台设施，推</w:t>
      </w:r>
      <w:bookmarkStart w:id="185" w:name="_Toc10874_WPSOffice_Level2"/>
      <w:r>
        <w:rPr>
          <w:rFonts w:hint="eastAsia" w:ascii="Times New Roman" w:hAnsi="Times New Roman" w:eastAsia="方正仿宋_GBK" w:cs="方正仿宋_GBK"/>
          <w:sz w:val="32"/>
          <w:lang w:val="en-US" w:eastAsia="zh-CN"/>
        </w:rPr>
        <w:t>进城北片区基础设施配套，</w:t>
      </w:r>
      <w:bookmarkEnd w:id="185"/>
      <w:r>
        <w:rPr>
          <w:rFonts w:hint="eastAsia" w:ascii="Times New Roman" w:hAnsi="Times New Roman" w:eastAsia="方正仿宋_GBK" w:cs="方正仿宋_GBK"/>
          <w:sz w:val="32"/>
          <w:lang w:val="en-US" w:eastAsia="zh-CN"/>
        </w:rPr>
        <w:t>改善城北环境条件，有效提升公共服务水平，营造良好的发展环境，同时提升对外宣传能力。</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依据《中共中央国务院关于全面实施预算绩效</w:t>
      </w:r>
      <w:bookmarkStart w:id="186" w:name="_Toc19020_WPSOffice_Level1"/>
      <w:r>
        <w:rPr>
          <w:rFonts w:hint="eastAsia" w:ascii="Times New Roman" w:hAnsi="Times New Roman" w:eastAsia="方正仿宋_GBK" w:cs="方正仿宋_GBK"/>
          <w:sz w:val="32"/>
          <w:lang w:val="en-US" w:eastAsia="zh-CN"/>
        </w:rPr>
        <w:t>管理的意见》</w:t>
      </w:r>
      <w:bookmarkEnd w:id="186"/>
      <w:r>
        <w:rPr>
          <w:rFonts w:hint="eastAsia" w:ascii="Times New Roman" w:hAnsi="Times New Roman" w:eastAsia="方正仿宋_GBK" w:cs="方正仿宋_GBK"/>
          <w:sz w:val="32"/>
          <w:lang w:val="en-US" w:eastAsia="zh-CN"/>
        </w:rPr>
        <w:t>及《项目支出绩效评价管理办法》（财预〔2020〕10号）文件，绩效评价总分设置为100分，划分为四档：90（含）-100分为优、80（含）-90分为良、70（含）-80分为中、70分以下为差。</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运用由项目组</w:t>
      </w:r>
      <w:bookmarkStart w:id="187" w:name="_Toc432_WPSOffice_Level1"/>
      <w:r>
        <w:rPr>
          <w:rFonts w:hint="eastAsia" w:ascii="Times New Roman" w:hAnsi="Times New Roman" w:eastAsia="方正仿宋_GBK" w:cs="方正仿宋_GBK"/>
          <w:sz w:val="32"/>
          <w:lang w:val="en-US" w:eastAsia="zh-CN"/>
        </w:rPr>
        <w:t>制订评价指标体系及评分</w:t>
      </w:r>
      <w:bookmarkEnd w:id="187"/>
      <w:r>
        <w:rPr>
          <w:rFonts w:hint="eastAsia" w:ascii="Times New Roman" w:hAnsi="Times New Roman" w:eastAsia="方正仿宋_GBK" w:cs="方正仿宋_GBK"/>
          <w:sz w:val="32"/>
          <w:lang w:val="en-US" w:eastAsia="zh-CN"/>
        </w:rPr>
        <w:t>标准，该项目最终评分98.9分，绩效评级为“优”，具体得分情况为：项目决策19分、项目过程19.9分、项目产出40分、项目效益20分。</w:t>
      </w:r>
    </w:p>
    <w:p>
      <w:pPr>
        <w:pStyle w:val="34"/>
        <w:pageBreakBefore w:val="0"/>
        <w:wordWrap/>
        <w:topLinePunct w:val="0"/>
        <w:bidi w:val="0"/>
        <w:adjustRightInd/>
        <w:spacing w:before="120" w:line="560" w:lineRule="exact"/>
        <w:ind w:left="2" w:right="2" w:firstLine="3"/>
        <w:jc w:val="center"/>
        <w:textAlignment w:val="auto"/>
        <w:rPr>
          <w:rFonts w:hint="eastAsia" w:ascii="Times New Roman" w:hAnsi="Times New Roman" w:eastAsia="方正仿宋_GBK" w:cs="方正仿宋_GBK"/>
          <w:color w:val="auto"/>
          <w:sz w:val="32"/>
          <w:szCs w:val="32"/>
        </w:rPr>
      </w:pPr>
      <w:bookmarkStart w:id="188" w:name="_Toc8469_WPSOffice_Level2"/>
      <w:r>
        <w:rPr>
          <w:rFonts w:hint="eastAsia" w:ascii="Times New Roman" w:hAnsi="Times New Roman" w:eastAsia="方正仿宋_GBK" w:cs="方正仿宋_GBK"/>
          <w:color w:val="auto"/>
          <w:sz w:val="32"/>
          <w:szCs w:val="32"/>
        </w:rPr>
        <w:t>城北公交站台建设项目得分情况表</w:t>
      </w:r>
      <w:bookmarkEnd w:id="188"/>
    </w:p>
    <w:tbl>
      <w:tblPr>
        <w:tblStyle w:val="16"/>
        <w:tblW w:w="8316" w:type="dxa"/>
        <w:tblInd w:w="0" w:type="dxa"/>
        <w:tblLayout w:type="fixed"/>
        <w:tblCellMar>
          <w:top w:w="0" w:type="dxa"/>
          <w:left w:w="0" w:type="dxa"/>
          <w:bottom w:w="0" w:type="dxa"/>
          <w:right w:w="0" w:type="dxa"/>
        </w:tblCellMar>
      </w:tblPr>
      <w:tblGrid>
        <w:gridCol w:w="3326"/>
        <w:gridCol w:w="1663"/>
        <w:gridCol w:w="1663"/>
        <w:gridCol w:w="1664"/>
      </w:tblGrid>
      <w:tr>
        <w:tblPrEx>
          <w:tblCellMar>
            <w:top w:w="0" w:type="dxa"/>
            <w:left w:w="0" w:type="dxa"/>
            <w:bottom w:w="0" w:type="dxa"/>
            <w:right w:w="0" w:type="dxa"/>
          </w:tblCellMar>
        </w:tblPrEx>
        <w:trPr>
          <w:trHeight w:val="400" w:hRule="atLeast"/>
          <w:tblHeader/>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一级指标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权重</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得分率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实际得分</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项目决策</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lang w:val="en-US" w:eastAsia="zh-CN"/>
              </w:rPr>
              <w:t>95</w:t>
            </w:r>
            <w:r>
              <w:rPr>
                <w:rFonts w:hint="eastAsia" w:ascii="Times New Roman" w:hAnsi="Times New Roman" w:eastAsia="方正仿宋_GBK" w:cs="方正仿宋_GBK"/>
                <w:color w:val="auto"/>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color w:val="auto"/>
                <w:sz w:val="28"/>
                <w:szCs w:val="28"/>
                <w:lang w:val="en-US" w:eastAsia="zh-CN"/>
              </w:rPr>
            </w:pPr>
            <w:r>
              <w:rPr>
                <w:rFonts w:hint="eastAsia" w:ascii="Times New Roman" w:hAnsi="Times New Roman" w:eastAsia="方正仿宋_GBK" w:cs="方正仿宋_GBK"/>
                <w:color w:val="auto"/>
                <w:sz w:val="28"/>
                <w:szCs w:val="28"/>
                <w:lang w:val="en-US" w:eastAsia="zh-CN"/>
              </w:rPr>
              <w:t>19</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项目过程</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lang w:val="en-US" w:eastAsia="zh-CN"/>
              </w:rPr>
              <w:t>99.5</w:t>
            </w:r>
            <w:r>
              <w:rPr>
                <w:rFonts w:hint="eastAsia" w:ascii="Times New Roman" w:hAnsi="Times New Roman" w:eastAsia="方正仿宋_GBK" w:cs="方正仿宋_GBK"/>
                <w:color w:val="auto"/>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color w:val="auto"/>
                <w:sz w:val="28"/>
                <w:szCs w:val="28"/>
                <w:lang w:val="en-US" w:eastAsia="zh-CN"/>
              </w:rPr>
            </w:pPr>
            <w:r>
              <w:rPr>
                <w:rFonts w:hint="eastAsia" w:ascii="Times New Roman" w:hAnsi="Times New Roman" w:eastAsia="方正仿宋_GBK" w:cs="方正仿宋_GBK"/>
                <w:color w:val="auto"/>
                <w:sz w:val="28"/>
                <w:szCs w:val="28"/>
                <w:lang w:val="en-US" w:eastAsia="zh-CN"/>
              </w:rPr>
              <w:t>19.9</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项目产出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40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lang w:val="en-US" w:eastAsia="zh-CN"/>
              </w:rPr>
              <w:t>100</w:t>
            </w:r>
            <w:r>
              <w:rPr>
                <w:rFonts w:hint="eastAsia" w:ascii="Times New Roman" w:hAnsi="Times New Roman" w:eastAsia="方正仿宋_GBK" w:cs="方正仿宋_GBK"/>
                <w:color w:val="auto"/>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z w:val="28"/>
                <w:szCs w:val="28"/>
                <w:lang w:val="en-US" w:eastAsia="zh-CN"/>
              </w:rPr>
            </w:pPr>
            <w:r>
              <w:rPr>
                <w:rFonts w:hint="eastAsia" w:ascii="Times New Roman" w:hAnsi="Times New Roman" w:eastAsia="方正仿宋_GBK" w:cs="方正仿宋_GBK"/>
                <w:color w:val="auto"/>
                <w:sz w:val="28"/>
                <w:szCs w:val="28"/>
                <w:lang w:val="en-US" w:eastAsia="zh-CN"/>
              </w:rPr>
              <w:t>40</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项目效益</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lang w:val="en-US" w:eastAsia="zh-CN"/>
              </w:rPr>
              <w:t>100</w:t>
            </w:r>
            <w:r>
              <w:rPr>
                <w:rFonts w:hint="eastAsia" w:ascii="Times New Roman" w:hAnsi="Times New Roman" w:eastAsia="方正仿宋_GBK" w:cs="方正仿宋_GBK"/>
                <w:color w:val="auto"/>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z w:val="28"/>
                <w:szCs w:val="28"/>
                <w:lang w:val="en-US" w:eastAsia="zh-CN"/>
              </w:rPr>
            </w:pPr>
            <w:r>
              <w:rPr>
                <w:rFonts w:hint="eastAsia" w:ascii="Times New Roman" w:hAnsi="Times New Roman" w:eastAsia="方正仿宋_GBK" w:cs="方正仿宋_GBK"/>
                <w:color w:val="auto"/>
                <w:sz w:val="28"/>
                <w:szCs w:val="28"/>
                <w:lang w:val="en-US" w:eastAsia="zh-CN"/>
              </w:rPr>
              <w:t>20</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合计</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100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lang w:val="en-US" w:eastAsia="zh-CN"/>
              </w:rPr>
              <w:t>98.9</w:t>
            </w:r>
            <w:r>
              <w:rPr>
                <w:rFonts w:hint="eastAsia" w:ascii="Times New Roman" w:hAnsi="Times New Roman" w:eastAsia="方正仿宋_GBK" w:cs="方正仿宋_GBK"/>
                <w:color w:val="auto"/>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color w:val="auto"/>
                <w:sz w:val="28"/>
                <w:szCs w:val="28"/>
                <w:lang w:val="en-US" w:eastAsia="zh-CN"/>
              </w:rPr>
            </w:pPr>
            <w:r>
              <w:rPr>
                <w:rFonts w:hint="eastAsia" w:ascii="Times New Roman" w:hAnsi="Times New Roman" w:eastAsia="方正仿宋_GBK" w:cs="方正仿宋_GBK"/>
                <w:color w:val="auto"/>
                <w:sz w:val="28"/>
                <w:szCs w:val="28"/>
                <w:lang w:val="en-US" w:eastAsia="zh-CN"/>
              </w:rPr>
              <w:t>98.9</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189" w:name="_Toc28176_WPSOffice_Level1"/>
      <w:r>
        <w:rPr>
          <w:rFonts w:hint="eastAsia" w:ascii="Times New Roman" w:hAnsi="Times New Roman" w:eastAsia="方正仿宋_GBK" w:cs="方正仿宋_GBK"/>
          <w:color w:val="auto"/>
          <w:sz w:val="32"/>
          <w:szCs w:val="32"/>
          <w:lang w:val="en-US" w:eastAsia="zh-CN"/>
        </w:rPr>
        <w:t>四、绩效评价指标分析</w:t>
      </w:r>
      <w:bookmarkEnd w:id="189"/>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321" w:firstLineChars="100"/>
        <w:jc w:val="both"/>
        <w:textAlignment w:val="auto"/>
        <w:rPr>
          <w:rFonts w:hint="eastAsia" w:ascii="Times New Roman" w:hAnsi="Times New Roman"/>
          <w:lang w:val="en-US" w:eastAsia="zh-CN"/>
        </w:rPr>
      </w:pPr>
      <w:bookmarkStart w:id="190" w:name="_Toc15761_WPSOffice_Level2"/>
      <w:bookmarkStart w:id="191" w:name="_Toc68364668"/>
      <w:r>
        <w:rPr>
          <w:rFonts w:hint="eastAsia" w:ascii="Times New Roman" w:hAnsi="Times New Roman" w:eastAsia="方正仿宋_GBK" w:cs="方正仿宋_GBK"/>
          <w:color w:val="auto"/>
          <w:sz w:val="32"/>
          <w:szCs w:val="32"/>
          <w:lang w:val="en-US" w:eastAsia="zh-CN"/>
        </w:rPr>
        <w:t>（一）项目决策情况</w:t>
      </w:r>
      <w:bookmarkEnd w:id="190"/>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项目决策类指标包括项目立项、绩效目标和资金投入三方面的内容，由6个三级指标构成，权重分为20分，实际得分20分，得分率100%。</w:t>
      </w:r>
    </w:p>
    <w:tbl>
      <w:tblPr>
        <w:tblStyle w:val="16"/>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58"/>
        <w:gridCol w:w="1358"/>
        <w:gridCol w:w="2068"/>
        <w:gridCol w:w="1358"/>
        <w:gridCol w:w="135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项目决策</w:t>
            </w:r>
          </w:p>
        </w:tc>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项目立项</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立项依据充分性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立项程序规范性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绩效目标</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绩效目标合理性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绩效指标明确性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2</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资金投入</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预算编制科学性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资金分配合理性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4784" w:type="dxa"/>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95%</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19</w:t>
            </w:r>
          </w:p>
        </w:tc>
      </w:tr>
    </w:tbl>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1）立项依据充分性：该项目依据开发区管委会2022年7月27日喀什经济开发区财经委员会2022年第四次会议纪要（喀经开阅〔2022〕11号）文件设立实施。项目立项符合国家法律法规、国民经济发展规划，项目立项与部门职责范围相符。根据评分标准，该指标不扣分，得3分。</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2）立项程序规范性：项目根据开发区管委会2022年7月27日喀什经济开发区财经委员会2022年第四次会议纪要（喀经开阅〔2022〕11号）文件设立，由喀什经济开发区城北加工产业发展服务中心制定方案提出申请，财政金融局审核批准，项目立项规范，根据评分标准，该指标不扣分，得2分。</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3）绩效目标合理性：通过查看该项目《绩效目标申报表》及工作资料，工作任务目标明确，制定了实施方案，明确了总体思路及目标、并对任务进行了详细分解，对目标进行了细化，绩效目标的设置与实际工作内容相关，按照正常的业绩水平设置了预期产出效益和效果。根据评分标准，该指标不扣分，得3分。</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val="0"/>
          <w:bCs w:val="0"/>
          <w:color w:val="auto"/>
          <w:kern w:val="0"/>
          <w:sz w:val="32"/>
          <w:szCs w:val="32"/>
          <w:lang w:val="en-US" w:eastAsia="zh-CN" w:bidi="en-US"/>
        </w:rPr>
        <w:t>（4）绩效指标明确性：通过查看该项目《绩效目标申报表》，项目绩效目标细化分解为具体的绩效指标</w:t>
      </w:r>
      <w:r>
        <w:rPr>
          <w:rFonts w:hint="eastAsia" w:ascii="Times New Roman" w:hAnsi="Times New Roman" w:eastAsia="方正仿宋_GBK"/>
          <w:b w:val="0"/>
          <w:bCs/>
          <w:lang w:val="en-US" w:eastAsia="zh-CN"/>
        </w:rPr>
        <w:t>绩效目标明确性不足，</w:t>
      </w:r>
      <w:r>
        <w:rPr>
          <w:rFonts w:hint="eastAsia" w:ascii="Times New Roman" w:hAnsi="Times New Roman" w:eastAsia="方正仿宋_GBK" w:cs="方正仿宋_GBK"/>
          <w:b w:val="0"/>
          <w:bCs/>
          <w:sz w:val="32"/>
          <w:szCs w:val="32"/>
          <w:lang w:val="en-US" w:eastAsia="zh-CN"/>
        </w:rPr>
        <w:t>未设置满意度指标，按照新疆维吾尔自治区喀什地区财政局《关于做好2022年绩效目标编报工作的通知》中要求，对直接面向社会主体及公众提供公共服务的项目必须设置满意度指标。</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，根据评分标准，该指标扣1分，得1分。</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（5）预算编制科学性：通过查看项目预算编制草案，该项目预算编制经过科学论证，内容与项目内容匹配，项目投资额与工作任务匹配，根据评分标准，该指标不扣分，得5分。</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（6）资金分配合理性：项目资金预算草案喀什经济开发区城北加工产业发展服务中心制定，财政金融局审核，资金分配与实际无差额，根据评分标准，该指标不扣分，得5分。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192" w:name="_Toc27343_WPSOffice_Level2"/>
      <w:r>
        <w:rPr>
          <w:rFonts w:hint="eastAsia" w:ascii="Times New Roman" w:hAnsi="Times New Roman" w:eastAsia="方正仿宋_GBK" w:cs="方正仿宋_GBK"/>
          <w:color w:val="auto"/>
          <w:sz w:val="32"/>
          <w:szCs w:val="32"/>
          <w:lang w:val="en-US" w:eastAsia="zh-CN"/>
        </w:rPr>
        <w:t>（二）项目过程情况</w:t>
      </w:r>
      <w:bookmarkEnd w:id="192"/>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项目过程类指标包括资金管理和组织实施两方面的内容，由5个三级指标构成，权重分为20分，实际得分19.9分，得分率为99.5%。</w:t>
      </w:r>
    </w:p>
    <w:tbl>
      <w:tblPr>
        <w:tblStyle w:val="16"/>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520"/>
        <w:gridCol w:w="1520"/>
        <w:gridCol w:w="2068"/>
        <w:gridCol w:w="1252"/>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0" w:hRule="atLeast"/>
        </w:trPr>
        <w:tc>
          <w:tcPr>
            <w:tcW w:w="152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152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520"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项目过程</w:t>
            </w:r>
          </w:p>
        </w:tc>
        <w:tc>
          <w:tcPr>
            <w:tcW w:w="1520"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资金管理</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资金到位率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预算执行率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98%</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kern w:val="2"/>
                <w:sz w:val="28"/>
                <w:szCs w:val="28"/>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资金使用合规性</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组织实施</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管理制度健全性</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制度执行有效性</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5108" w:type="dxa"/>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99.5%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19.9</w:t>
            </w:r>
          </w:p>
        </w:tc>
      </w:tr>
    </w:tbl>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（1）资金到位率：通过查看年初绩效目标及项目国库支付明细，该项目</w:t>
      </w:r>
      <w:r>
        <w:rPr>
          <w:rFonts w:hint="eastAsia" w:ascii="Times New Roman" w:hAnsi="Times New Roman" w:eastAsia="方正仿宋_GBK" w:cs="方正仿宋_GBK"/>
          <w:sz w:val="32"/>
          <w:szCs w:val="32"/>
        </w:rPr>
        <w:t>资金到位率=（实际到位资金</w:t>
      </w:r>
      <w:r>
        <w:rPr>
          <w:rFonts w:hint="eastAsia" w:ascii="Times New Roman" w:hAnsi="Times New Roman" w:eastAsia="方正仿宋_GBK" w:cs="方正仿宋_GBK"/>
          <w:sz w:val="32"/>
          <w:szCs w:val="32"/>
          <w:lang w:val="en-US" w:eastAsia="zh-CN"/>
        </w:rPr>
        <w:t>45.7</w:t>
      </w:r>
      <w:r>
        <w:rPr>
          <w:rFonts w:hint="eastAsia" w:ascii="Times New Roman" w:hAnsi="Times New Roman" w:eastAsia="方正仿宋_GBK" w:cs="方正仿宋_GBK"/>
          <w:sz w:val="32"/>
          <w:szCs w:val="32"/>
        </w:rPr>
        <w:t>/预算资金</w:t>
      </w:r>
      <w:r>
        <w:rPr>
          <w:rFonts w:hint="eastAsia" w:ascii="Times New Roman" w:hAnsi="Times New Roman" w:eastAsia="方正仿宋_GBK" w:cs="方正仿宋_GBK"/>
          <w:sz w:val="32"/>
          <w:szCs w:val="32"/>
          <w:lang w:val="en-US" w:eastAsia="zh-CN"/>
        </w:rPr>
        <w:t>45.7</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b w:val="0"/>
          <w:bCs w:val="0"/>
          <w:color w:val="auto"/>
          <w:kern w:val="0"/>
          <w:sz w:val="32"/>
          <w:szCs w:val="32"/>
          <w:lang w:val="en-US" w:eastAsia="zh-CN" w:bidi="en-US"/>
        </w:rPr>
        <w:t>资金到位率100%。根据评分标准，该指标不扣分，得5分。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（2）预算执行率：通过查看年初绩效目标及项目国库支付明细，该项目</w:t>
      </w:r>
      <w:r>
        <w:rPr>
          <w:rFonts w:hint="eastAsia" w:ascii="Times New Roman" w:hAnsi="Times New Roman" w:eastAsia="方正仿宋_GBK" w:cs="方正仿宋_GBK"/>
          <w:sz w:val="32"/>
          <w:szCs w:val="32"/>
        </w:rPr>
        <w:t>预算执行率=（实际支出资金</w:t>
      </w:r>
      <w:r>
        <w:rPr>
          <w:rFonts w:hint="eastAsia" w:ascii="Times New Roman" w:hAnsi="Times New Roman" w:eastAsia="方正仿宋_GBK" w:cs="方正仿宋_GBK"/>
          <w:sz w:val="32"/>
          <w:szCs w:val="32"/>
          <w:lang w:val="en-US" w:eastAsia="zh-CN"/>
        </w:rPr>
        <w:t>45.6</w:t>
      </w:r>
      <w:r>
        <w:rPr>
          <w:rFonts w:hint="eastAsia" w:ascii="Times New Roman" w:hAnsi="Times New Roman" w:eastAsia="方正仿宋_GBK" w:cs="方正仿宋_GBK"/>
          <w:sz w:val="32"/>
          <w:szCs w:val="32"/>
        </w:rPr>
        <w:t>/实际到位资金</w:t>
      </w:r>
      <w:r>
        <w:rPr>
          <w:rFonts w:hint="eastAsia" w:ascii="Times New Roman" w:hAnsi="Times New Roman" w:eastAsia="方正仿宋_GBK" w:cs="方正仿宋_GBK"/>
          <w:sz w:val="32"/>
          <w:szCs w:val="32"/>
          <w:lang w:val="en-US" w:eastAsia="zh-CN"/>
        </w:rPr>
        <w:t>45.7</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=99.78%,</w:t>
      </w:r>
      <w:r>
        <w:rPr>
          <w:rFonts w:hint="eastAsia" w:ascii="Times New Roman" w:hAnsi="Times New Roman" w:eastAsia="方正仿宋_GBK" w:cs="方正仿宋_GBK"/>
          <w:b w:val="0"/>
          <w:bCs w:val="0"/>
          <w:color w:val="auto"/>
          <w:kern w:val="0"/>
          <w:sz w:val="32"/>
          <w:szCs w:val="32"/>
          <w:lang w:val="en-US" w:eastAsia="zh-CN" w:bidi="en-US"/>
        </w:rPr>
        <w:t>预算执行率完成值99.78%。根据评分标准，根据评分标准，该指标扣0.1分，得4.9分。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（3）资金使用合规性：资金支出符合单位内控制度，资金使用合规，根据评分标准，该指标不扣分，得5分。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（4）管理制度健全性：制定了</w:t>
      </w:r>
      <w:r>
        <w:rPr>
          <w:rFonts w:hint="eastAsia" w:ascii="Times New Roman" w:hAnsi="Times New Roman" w:eastAsia="方正仿宋_GBK" w:cs="方正仿宋_GBK"/>
          <w:color w:val="auto"/>
          <w:sz w:val="32"/>
          <w:szCs w:val="32"/>
          <w:lang w:val="en-US" w:eastAsia="zh-CN"/>
        </w:rPr>
        <w:t>喀什经济开发区城北加工产业发展服务中心</w:t>
      </w:r>
      <w:r>
        <w:rPr>
          <w:rFonts w:hint="eastAsia" w:ascii="Times New Roman" w:hAnsi="Times New Roman" w:eastAsia="方正仿宋_GBK" w:cs="方正仿宋_GBK"/>
          <w:color w:val="auto"/>
          <w:sz w:val="32"/>
          <w:szCs w:val="32"/>
        </w:rPr>
        <w:t>资金</w:t>
      </w:r>
      <w:r>
        <w:rPr>
          <w:rFonts w:hint="eastAsia" w:ascii="Times New Roman" w:hAnsi="Times New Roman" w:eastAsia="方正仿宋_GBK" w:cs="方正仿宋_GBK"/>
          <w:b w:val="0"/>
          <w:bCs w:val="0"/>
          <w:color w:val="auto"/>
          <w:kern w:val="0"/>
          <w:sz w:val="32"/>
          <w:szCs w:val="32"/>
          <w:lang w:val="en-US" w:eastAsia="zh-CN" w:bidi="en-US"/>
        </w:rPr>
        <w:t>管理办法，对财政专项资金进行严格管理，基本做到了专款专用，根据评分标准，该指标不扣分，得2分。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（5）制度执行有效性：该项目严格按照喀什经济开发区城北加工产业发展服务中心制度运行，在整个项目实施过程中能够做到对项目的实时监管、履职到位，根据评分标准，该指标不扣分，得3分。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193" w:name="_Toc26996_WPSOffice_Level2"/>
      <w:r>
        <w:rPr>
          <w:rFonts w:hint="eastAsia" w:ascii="Times New Roman" w:hAnsi="Times New Roman" w:eastAsia="方正仿宋_GBK" w:cs="方正仿宋_GBK"/>
          <w:color w:val="auto"/>
          <w:sz w:val="32"/>
          <w:szCs w:val="32"/>
          <w:lang w:val="en-US" w:eastAsia="zh-CN"/>
        </w:rPr>
        <w:t>（三）项目产出情况</w:t>
      </w:r>
      <w:bookmarkEnd w:id="193"/>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项目产出类指标包括产出数量、产出质量、产出时效、产出成本四方面的内容，由7个三级指标构成，权重分为40分，实际得分40分，得分率为100%。</w:t>
      </w:r>
    </w:p>
    <w:tbl>
      <w:tblPr>
        <w:tblStyle w:val="1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4"/>
        <w:gridCol w:w="1384"/>
        <w:gridCol w:w="3016"/>
        <w:gridCol w:w="800"/>
        <w:gridCol w:w="109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一级指标</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sz w:val="28"/>
                <w:szCs w:val="28"/>
                <w:lang w:val="en-US" w:eastAsia="zh-CN"/>
              </w:rPr>
              <w:t>二</w:t>
            </w:r>
            <w:r>
              <w:rPr>
                <w:rFonts w:hint="eastAsia" w:ascii="Times New Roman" w:hAnsi="Times New Roman" w:eastAsia="方正仿宋_GBK" w:cs="方正仿宋_GBK"/>
                <w:color w:val="auto"/>
                <w:spacing w:val="6"/>
                <w:sz w:val="28"/>
                <w:szCs w:val="28"/>
              </w:rPr>
              <w:t>级指标</w:t>
            </w: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三级指标</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权重</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得分率</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384" w:type="dxa"/>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项目产出</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产出数量</w:t>
            </w: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购置公交站台设施数量</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产出质量</w:t>
            </w: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政府采购率</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3</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b w:val="0"/>
                <w:bCs w:val="0"/>
                <w:color w:val="auto"/>
                <w:kern w:val="0"/>
                <w:sz w:val="28"/>
                <w:szCs w:val="28"/>
                <w:lang w:val="en-US" w:eastAsia="zh-CN" w:bidi="en-US"/>
              </w:rPr>
            </w:pPr>
            <w:r>
              <w:rPr>
                <w:rFonts w:hint="eastAsia" w:ascii="Times New Roman" w:hAnsi="Times New Roman" w:eastAsia="方正仿宋_GBK" w:cs="方正仿宋_GBK"/>
                <w:b w:val="0"/>
                <w:bCs w:val="0"/>
                <w:color w:val="auto"/>
                <w:kern w:val="0"/>
                <w:sz w:val="28"/>
                <w:szCs w:val="28"/>
                <w:lang w:val="en-US" w:eastAsia="zh-CN" w:bidi="en-US"/>
              </w:rPr>
              <w:t>购置质量合格率</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b w:val="0"/>
                <w:bCs w:val="0"/>
                <w:color w:val="auto"/>
                <w:kern w:val="0"/>
                <w:sz w:val="28"/>
                <w:szCs w:val="28"/>
                <w:lang w:val="en-US" w:eastAsia="zh-CN" w:bidi="en-US"/>
              </w:rPr>
            </w:pPr>
            <w:r>
              <w:rPr>
                <w:rFonts w:hint="eastAsia" w:ascii="Times New Roman" w:hAnsi="Times New Roman" w:eastAsia="方正仿宋_GBK" w:cs="方正仿宋_GBK"/>
                <w:b w:val="0"/>
                <w:bCs w:val="0"/>
                <w:color w:val="auto"/>
                <w:kern w:val="0"/>
                <w:sz w:val="28"/>
                <w:szCs w:val="28"/>
                <w:lang w:val="en-US" w:eastAsia="zh-CN" w:bidi="en-US"/>
              </w:rPr>
              <w:t>购置验收通过率</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4</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产出时效</w:t>
            </w: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公交站台采购完成时间</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5</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b w:val="0"/>
                <w:bCs w:val="0"/>
                <w:color w:val="auto"/>
                <w:kern w:val="0"/>
                <w:sz w:val="28"/>
                <w:szCs w:val="28"/>
                <w:lang w:val="en-US" w:eastAsia="zh-CN" w:bidi="en-US"/>
              </w:rPr>
            </w:pPr>
            <w:r>
              <w:rPr>
                <w:rFonts w:hint="eastAsia" w:ascii="Times New Roman" w:hAnsi="Times New Roman" w:eastAsia="方正仿宋_GBK" w:cs="方正仿宋_GBK"/>
                <w:b w:val="0"/>
                <w:bCs w:val="0"/>
                <w:color w:val="auto"/>
                <w:kern w:val="0"/>
                <w:sz w:val="28"/>
                <w:szCs w:val="28"/>
                <w:lang w:val="en-US" w:eastAsia="zh-CN" w:bidi="en-US"/>
              </w:rPr>
              <w:t>资金支付及时率</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5</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成本情况</w:t>
            </w:r>
          </w:p>
        </w:tc>
        <w:tc>
          <w:tcPr>
            <w:tcW w:w="3016"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单个公交站台建设成本</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784" w:type="dxa"/>
            <w:gridSpan w:val="3"/>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合计</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194" w:name="_Toc22887_WPSOffice_Level3"/>
      <w:r>
        <w:rPr>
          <w:rFonts w:hint="eastAsia" w:ascii="Times New Roman" w:hAnsi="Times New Roman" w:eastAsia="方正仿宋_GBK" w:cs="方正仿宋_GBK"/>
          <w:color w:val="auto"/>
          <w:sz w:val="32"/>
          <w:szCs w:val="32"/>
          <w:lang w:val="en-US" w:eastAsia="zh-CN"/>
        </w:rPr>
        <w:t>1.对于“产出数量”</w:t>
      </w:r>
      <w:bookmarkEnd w:id="194"/>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ab/>
      </w:r>
      <w:r>
        <w:rPr>
          <w:rFonts w:hint="eastAsia" w:ascii="Times New Roman" w:hAnsi="Times New Roman" w:eastAsia="方正仿宋_GBK" w:cs="方正仿宋_GBK"/>
          <w:b w:val="0"/>
          <w:bCs w:val="0"/>
          <w:color w:val="auto"/>
          <w:kern w:val="0"/>
          <w:sz w:val="32"/>
          <w:szCs w:val="32"/>
          <w:lang w:val="en-US" w:eastAsia="zh-CN" w:bidi="en-US"/>
        </w:rPr>
        <w:t>购置公交站台设施数量，预期目标是16套，通过查验采购合同及验收单，实际完成16套，</w:t>
      </w:r>
      <w:r>
        <w:rPr>
          <w:rFonts w:hint="eastAsia" w:ascii="Times New Roman" w:hAnsi="Times New Roman" w:eastAsia="方正仿宋_GBK" w:cs="方正仿宋_GBK"/>
          <w:sz w:val="32"/>
          <w:szCs w:val="32"/>
        </w:rPr>
        <w:t>实际完成率=（实际产出数</w:t>
      </w:r>
      <w:r>
        <w:rPr>
          <w:rFonts w:hint="eastAsia" w:ascii="Times New Roman" w:hAnsi="Times New Roman" w:eastAsia="方正仿宋_GBK" w:cs="方正仿宋_GBK"/>
          <w:sz w:val="32"/>
          <w:szCs w:val="32"/>
          <w:lang w:val="en-US" w:eastAsia="zh-CN"/>
        </w:rPr>
        <w:t>16</w:t>
      </w:r>
      <w:r>
        <w:rPr>
          <w:rFonts w:hint="eastAsia" w:ascii="Times New Roman" w:hAnsi="Times New Roman" w:eastAsia="方正仿宋_GBK" w:cs="方正仿宋_GBK"/>
          <w:sz w:val="32"/>
          <w:szCs w:val="32"/>
        </w:rPr>
        <w:t>/计划产出数</w:t>
      </w:r>
      <w:r>
        <w:rPr>
          <w:rFonts w:hint="eastAsia" w:ascii="Times New Roman" w:hAnsi="Times New Roman" w:eastAsia="方正仿宋_GBK" w:cs="方正仿宋_GBK"/>
          <w:sz w:val="32"/>
          <w:szCs w:val="32"/>
          <w:lang w:val="en-US" w:eastAsia="zh-CN"/>
        </w:rPr>
        <w:t>16</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b w:val="0"/>
          <w:bCs w:val="0"/>
          <w:color w:val="auto"/>
          <w:kern w:val="0"/>
          <w:sz w:val="32"/>
          <w:szCs w:val="32"/>
          <w:lang w:val="en-US" w:eastAsia="zh-CN" w:bidi="en-US"/>
        </w:rPr>
        <w:tab/>
      </w:r>
      <w:r>
        <w:rPr>
          <w:rFonts w:hint="eastAsia" w:ascii="Times New Roman" w:hAnsi="Times New Roman" w:eastAsia="方正仿宋_GBK" w:cs="方正仿宋_GBK"/>
          <w:b w:val="0"/>
          <w:bCs w:val="0"/>
          <w:color w:val="auto"/>
          <w:kern w:val="0"/>
          <w:sz w:val="32"/>
          <w:szCs w:val="32"/>
          <w:lang w:val="en-US" w:eastAsia="zh-CN" w:bidi="en-US"/>
        </w:rPr>
        <w:t>=100%，购置公交站台设施数量100%。所设分值为10分，实际得分为10分。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合计得10分。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195" w:name="_Toc10351_WPSOffice_Level3"/>
      <w:r>
        <w:rPr>
          <w:rFonts w:hint="eastAsia" w:ascii="Times New Roman" w:hAnsi="Times New Roman" w:eastAsia="方正仿宋_GBK" w:cs="方正仿宋_GBK"/>
          <w:color w:val="auto"/>
          <w:sz w:val="32"/>
          <w:szCs w:val="32"/>
          <w:lang w:val="en-US" w:eastAsia="zh-CN"/>
        </w:rPr>
        <w:t>2.对于“产出质量”</w:t>
      </w:r>
      <w:bookmarkEnd w:id="195"/>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政府采购率，预期目标是100%，通过查验采购合同及验收单，实际完成100%，指标完成率100%，所设分值为3分，实际得分为3分。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购置质量合格率，预期目标是100%，通过查验采购合同及验收单，购置质量实际完成100%，指标完成率100%，所设分值为3分，实际得分为3分。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购置验收通过率，预期目标是100%，通过查验采购合同及验收单，购置验收通过率实际完成100%，指标完成率100%，所设分值为4分，实际得分为4分。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合计得10分。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196" w:name="_Toc27418_WPSOffice_Level3"/>
      <w:r>
        <w:rPr>
          <w:rFonts w:hint="eastAsia" w:ascii="Times New Roman" w:hAnsi="Times New Roman" w:eastAsia="方正仿宋_GBK" w:cs="方正仿宋_GBK"/>
          <w:color w:val="auto"/>
          <w:sz w:val="32"/>
          <w:szCs w:val="32"/>
          <w:lang w:val="en-US" w:eastAsia="zh-CN"/>
        </w:rPr>
        <w:t>3.对于“产出时效”</w:t>
      </w:r>
      <w:bookmarkEnd w:id="196"/>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公交站台采购完成时间，预期目标是2022年9月20日，通过查验采购合同及验收单，实际完成时间为2022年9月20日，指标完成率100%，所设分值为5分，实际得分为5分。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资金支付及时率，预期目标是100%，通过查验采购合同、验收单，资金申请报告、国库支付明细，实际完成100%，指标完成率100%。所设分值为5分，实际得分为5分。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合计得10分。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197" w:name="_Toc12481_WPSOffice_Level3"/>
      <w:r>
        <w:rPr>
          <w:rFonts w:hint="eastAsia" w:ascii="Times New Roman" w:hAnsi="Times New Roman" w:eastAsia="方正仿宋_GBK" w:cs="方正仿宋_GBK"/>
          <w:color w:val="auto"/>
          <w:sz w:val="32"/>
          <w:szCs w:val="32"/>
          <w:lang w:val="en-US" w:eastAsia="zh-CN"/>
        </w:rPr>
        <w:t>4.对于“产出成本”</w:t>
      </w:r>
      <w:bookmarkEnd w:id="197"/>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ab/>
      </w:r>
      <w:r>
        <w:rPr>
          <w:rFonts w:hint="eastAsia" w:ascii="Times New Roman" w:hAnsi="Times New Roman" w:eastAsia="方正仿宋_GBK" w:cs="方正仿宋_GBK"/>
          <w:b w:val="0"/>
          <w:bCs w:val="0"/>
          <w:color w:val="auto"/>
          <w:kern w:val="0"/>
          <w:sz w:val="32"/>
          <w:szCs w:val="32"/>
          <w:lang w:val="en-US" w:eastAsia="zh-CN" w:bidi="en-US"/>
        </w:rPr>
        <w:t>单个公交站台建设成本，预期目标是小于等于2.85万元，实际完成2.85万元，通过查验采购合同、验收单、国库支付明细</w:t>
      </w:r>
      <w:r>
        <w:rPr>
          <w:rFonts w:hint="eastAsia" w:ascii="Times New Roman" w:hAnsi="Times New Roman" w:eastAsia="方正仿宋_GBK" w:cs="方正仿宋_GBK"/>
          <w:b w:val="0"/>
          <w:bCs w:val="0"/>
          <w:color w:val="auto"/>
          <w:kern w:val="0"/>
          <w:sz w:val="32"/>
          <w:szCs w:val="32"/>
          <w:lang w:val="en-US" w:eastAsia="zh-CN" w:bidi="en-US"/>
        </w:rPr>
        <w:tab/>
      </w:r>
      <w:r>
        <w:rPr>
          <w:rFonts w:hint="eastAsia" w:ascii="Times New Roman" w:hAnsi="Times New Roman" w:eastAsia="方正仿宋_GBK" w:cs="方正仿宋_GBK"/>
          <w:b w:val="0"/>
          <w:bCs w:val="0"/>
          <w:color w:val="auto"/>
          <w:kern w:val="0"/>
          <w:sz w:val="32"/>
          <w:szCs w:val="32"/>
          <w:lang w:val="en-US" w:eastAsia="zh-CN" w:bidi="en-US"/>
        </w:rPr>
        <w:t>单个公交站台建设成本2.85万元，指标完成率100%，所设分值为10分，实际得分为10分。</w:t>
      </w:r>
    </w:p>
    <w:p>
      <w:pPr>
        <w:pStyle w:val="3"/>
        <w:keepNext w:val="0"/>
        <w:keepLines w:val="0"/>
        <w:pageBreakBefore w:val="0"/>
        <w:widowControl w:val="0"/>
        <w:numPr>
          <w:ilvl w:val="0"/>
          <w:numId w:val="3"/>
        </w:numPr>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198" w:name="_Toc28443_WPSOffice_Level2"/>
      <w:r>
        <w:rPr>
          <w:rFonts w:hint="eastAsia" w:ascii="Times New Roman" w:hAnsi="Times New Roman" w:eastAsia="方正仿宋_GBK" w:cs="方正仿宋_GBK"/>
          <w:color w:val="auto"/>
          <w:sz w:val="32"/>
          <w:szCs w:val="32"/>
          <w:lang w:val="en-US" w:eastAsia="zh-CN"/>
        </w:rPr>
        <w:t>项目效益情况</w:t>
      </w:r>
      <w:bookmarkEnd w:id="198"/>
    </w:p>
    <w:p>
      <w:pPr>
        <w:pStyle w:val="3"/>
        <w:keepNext w:val="0"/>
        <w:keepLines w:val="0"/>
        <w:pageBreakBefore w:val="0"/>
        <w:widowControl w:val="0"/>
        <w:numPr>
          <w:ilvl w:val="0"/>
          <w:numId w:val="0"/>
        </w:numPr>
        <w:kinsoku w:val="0"/>
        <w:wordWrap/>
        <w:overflowPunct w:val="0"/>
        <w:topLinePunct w:val="0"/>
        <w:autoSpaceDE w:val="0"/>
        <w:autoSpaceDN w:val="0"/>
        <w:bidi w:val="0"/>
        <w:adjustRightInd/>
        <w:snapToGrid/>
        <w:spacing w:before="0" w:beforeLines="0" w:after="0" w:afterLines="0" w:line="560" w:lineRule="exact"/>
        <w:ind w:right="0" w:rightChars="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项目效益类指标包括项目效益及满意度两个方面的内容，由2个三级指标构成，权重分为20分，实际得分20分，得分率为100%。</w:t>
      </w:r>
    </w:p>
    <w:tbl>
      <w:tblPr>
        <w:tblStyle w:val="16"/>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27"/>
        <w:gridCol w:w="1627"/>
        <w:gridCol w:w="1627"/>
        <w:gridCol w:w="1185"/>
        <w:gridCol w:w="120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一级指标</w:t>
            </w:r>
          </w:p>
        </w:tc>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二级指标</w:t>
            </w:r>
          </w:p>
        </w:tc>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三级指标</w:t>
            </w:r>
          </w:p>
        </w:tc>
        <w:tc>
          <w:tcPr>
            <w:tcW w:w="1185"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权重</w:t>
            </w:r>
          </w:p>
        </w:tc>
        <w:tc>
          <w:tcPr>
            <w:tcW w:w="1201"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得分率</w:t>
            </w:r>
          </w:p>
        </w:tc>
        <w:tc>
          <w:tcPr>
            <w:tcW w:w="1593"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627" w:type="dxa"/>
            <w:vMerge w:val="restar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1627" w:type="dxa"/>
            <w:vMerge w:val="restar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实施效益</w:t>
            </w:r>
          </w:p>
        </w:tc>
        <w:tc>
          <w:tcPr>
            <w:tcW w:w="1185"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c>
          <w:tcPr>
            <w:tcW w:w="120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159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627" w:type="dxa"/>
            <w:vMerge w:val="continue"/>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1627" w:type="dxa"/>
            <w:vMerge w:val="continue"/>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满意度</w:t>
            </w:r>
          </w:p>
        </w:tc>
        <w:tc>
          <w:tcPr>
            <w:tcW w:w="1185"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0</w:t>
            </w:r>
          </w:p>
        </w:tc>
        <w:tc>
          <w:tcPr>
            <w:tcW w:w="120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159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881" w:type="dxa"/>
            <w:gridSpan w:val="3"/>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合计</w:t>
            </w:r>
          </w:p>
        </w:tc>
        <w:tc>
          <w:tcPr>
            <w:tcW w:w="1185"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c>
          <w:tcPr>
            <w:tcW w:w="120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159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199" w:name="_Toc8196_WPSOffice_Level3"/>
      <w:r>
        <w:rPr>
          <w:rFonts w:hint="eastAsia" w:ascii="Times New Roman" w:hAnsi="Times New Roman" w:eastAsia="方正仿宋_GBK" w:cs="方正仿宋_GBK"/>
          <w:color w:val="auto"/>
          <w:sz w:val="32"/>
          <w:szCs w:val="32"/>
          <w:lang w:val="en-US" w:eastAsia="zh-CN"/>
        </w:rPr>
        <w:t>1.实施效益指标</w:t>
      </w:r>
      <w:bookmarkEnd w:id="199"/>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对于“社会效益指标”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ab/>
      </w:r>
      <w:r>
        <w:rPr>
          <w:rFonts w:hint="eastAsia" w:ascii="Times New Roman" w:hAnsi="Times New Roman" w:eastAsia="方正仿宋_GBK" w:cs="方正仿宋_GBK"/>
          <w:b w:val="0"/>
          <w:bCs w:val="0"/>
          <w:color w:val="auto"/>
          <w:kern w:val="0"/>
          <w:sz w:val="32"/>
          <w:szCs w:val="32"/>
          <w:lang w:val="en-US" w:eastAsia="zh-CN" w:bidi="en-US"/>
        </w:rPr>
        <w:t>公共服务水平提升情况，预期目标是有效提升，通过实际完成有效提升，指标完成率100%。所设分值为20分，实际得分为20分。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对于“满意度指标”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default"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该项目未设置满意度指标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合计得20分。</w:t>
      </w:r>
    </w:p>
    <w:bookmarkEnd w:id="191"/>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200" w:name="_Toc5686_WPSOffice_Level1"/>
      <w:r>
        <w:rPr>
          <w:rFonts w:hint="eastAsia" w:ascii="Times New Roman" w:hAnsi="Times New Roman" w:eastAsia="方正仿宋_GBK" w:cs="方正仿宋_GBK"/>
          <w:color w:val="auto"/>
          <w:sz w:val="32"/>
          <w:szCs w:val="32"/>
          <w:lang w:val="en-US" w:eastAsia="zh-CN"/>
        </w:rPr>
        <w:t>五、主要经验及做法、存在的问题及原因分析</w:t>
      </w:r>
      <w:bookmarkEnd w:id="200"/>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jc w:val="both"/>
        <w:textAlignment w:val="auto"/>
        <w:outlineLvl w:val="9"/>
        <w:rPr>
          <w:rFonts w:hint="eastAsia" w:ascii="Times New Roman" w:hAnsi="Times New Roman" w:eastAsia="方正仿宋_GBK" w:cs="方正仿宋_GBK"/>
          <w:b/>
          <w:bCs w:val="0"/>
          <w:color w:val="auto"/>
          <w:sz w:val="32"/>
          <w:szCs w:val="32"/>
        </w:rPr>
      </w:pPr>
      <w:bookmarkStart w:id="201" w:name="_Toc23376_WPSOffice_Level2"/>
      <w:r>
        <w:rPr>
          <w:rFonts w:hint="eastAsia" w:ascii="Times New Roman" w:hAnsi="Times New Roman" w:eastAsia="方正仿宋_GBK" w:cs="方正仿宋_GBK"/>
          <w:b/>
          <w:bCs w:val="0"/>
          <w:color w:val="auto"/>
          <w:sz w:val="32"/>
          <w:szCs w:val="32"/>
        </w:rPr>
        <w:t>(一)主要经验及做法</w:t>
      </w:r>
      <w:bookmarkEnd w:id="201"/>
    </w:p>
    <w:p>
      <w:pPr>
        <w:pageBreakBefore w:val="0"/>
        <w:widowControl w:val="0"/>
        <w:wordWrap/>
        <w:topLinePunct w:val="0"/>
        <w:bidi w:val="0"/>
        <w:adjustRightInd/>
        <w:snapToGrid/>
        <w:spacing w:line="560" w:lineRule="exact"/>
        <w:textAlignment w:val="auto"/>
        <w:outlineLvl w:val="9"/>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一是该项目采购的公交站台通过政采云多家供货商对比采购，严格按照采购流程执行，及时组织供货及验收，项目实施进度较快，并节约了0.1万元的资金成本，使资金的使用效益达到最大化。</w:t>
      </w:r>
    </w:p>
    <w:p>
      <w:pPr>
        <w:pageBreakBefore w:val="0"/>
        <w:widowControl w:val="0"/>
        <w:wordWrap/>
        <w:topLinePunct w:val="0"/>
        <w:bidi w:val="0"/>
        <w:adjustRightInd/>
        <w:snapToGrid/>
        <w:spacing w:line="560" w:lineRule="exact"/>
        <w:textAlignment w:val="auto"/>
        <w:outlineLvl w:val="9"/>
        <w:rPr>
          <w:rFonts w:hint="eastAsia" w:ascii="Times New Roman" w:hAnsi="Times New Roman" w:eastAsia="方正仿宋_GBK"/>
          <w:b w:val="0"/>
          <w:bCs/>
          <w:lang w:val="en-US" w:eastAsia="zh-CN"/>
        </w:rPr>
      </w:pPr>
      <w:r>
        <w:rPr>
          <w:rFonts w:hint="eastAsia" w:ascii="Times New Roman" w:hAnsi="Times New Roman" w:eastAsia="方正仿宋_GBK" w:cs="方正仿宋_GBK"/>
          <w:b w:val="0"/>
          <w:bCs/>
          <w:i w:val="0"/>
          <w:iCs w:val="0"/>
          <w:caps w:val="0"/>
          <w:color w:val="auto"/>
          <w:spacing w:val="0"/>
          <w:sz w:val="32"/>
          <w:szCs w:val="32"/>
          <w:shd w:val="clear" w:fill="FFFFFF"/>
          <w:lang w:eastAsia="zh-CN"/>
        </w:rPr>
        <w:t>二是该项目在采购合同中对所有的条款及售后约定的非常清楚，对公交站台的后期维护提供了长期有效保障。</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jc w:val="both"/>
        <w:textAlignment w:val="auto"/>
        <w:outlineLvl w:val="9"/>
        <w:rPr>
          <w:rFonts w:hint="eastAsia" w:ascii="Times New Roman" w:hAnsi="Times New Roman" w:eastAsia="方正仿宋_GBK" w:cs="方正仿宋_GBK"/>
          <w:b w:val="0"/>
          <w:bCs/>
          <w:color w:val="auto"/>
          <w:kern w:val="2"/>
          <w:sz w:val="32"/>
          <w:szCs w:val="32"/>
          <w:lang w:val="en-US" w:eastAsia="zh-CN" w:bidi="ar-SA"/>
        </w:rPr>
      </w:pPr>
      <w:r>
        <w:rPr>
          <w:rFonts w:hint="eastAsia" w:ascii="Times New Roman" w:hAnsi="Times New Roman" w:eastAsia="方正仿宋_GBK" w:cs="方正仿宋_GBK"/>
          <w:b w:val="0"/>
          <w:bCs/>
          <w:color w:val="auto"/>
          <w:kern w:val="2"/>
          <w:sz w:val="32"/>
          <w:szCs w:val="32"/>
          <w:lang w:val="en-US" w:eastAsia="zh-CN" w:bidi="ar-SA"/>
        </w:rPr>
        <w:t>三是该项目为推进城北片区基础设施，优化出行条件，按照</w:t>
      </w: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喀什经济开发区管理委员会工作安排，积极组织实施，项目快速落地实施，在一个月内实施完成，达到了非常好的实施效益，完善</w:t>
      </w:r>
      <w:r>
        <w:rPr>
          <w:rFonts w:hint="eastAsia" w:ascii="Times New Roman" w:hAnsi="Times New Roman" w:eastAsia="方正仿宋_GBK" w:cs="方正仿宋_GBK"/>
          <w:b w:val="0"/>
          <w:bCs/>
          <w:color w:val="auto"/>
          <w:kern w:val="2"/>
          <w:sz w:val="32"/>
          <w:szCs w:val="32"/>
          <w:lang w:val="en-US" w:eastAsia="zh-CN" w:bidi="ar-SA"/>
        </w:rPr>
        <w:t>了城北片区基础设施配套，改善了城北的环境条件，营造良好的发展环境，提升对外宣传能力。</w:t>
      </w:r>
    </w:p>
    <w:p>
      <w:pPr>
        <w:rPr>
          <w:rFonts w:hint="eastAsia"/>
          <w:lang w:val="en-US" w:eastAsia="zh-CN"/>
        </w:rPr>
      </w:pPr>
    </w:p>
    <w:p>
      <w:pPr>
        <w:keepNext w:val="0"/>
        <w:keepLines w:val="0"/>
        <w:pageBreakBefore w:val="0"/>
        <w:widowControl w:val="0"/>
        <w:numPr>
          <w:ilvl w:val="0"/>
          <w:numId w:val="4"/>
        </w:numPr>
        <w:kinsoku w:val="0"/>
        <w:wordWrap/>
        <w:overflowPunct w:val="0"/>
        <w:topLinePunct w:val="0"/>
        <w:autoSpaceDE w:val="0"/>
        <w:autoSpaceDN w:val="0"/>
        <w:bidi w:val="0"/>
        <w:adjustRightInd/>
        <w:snapToGrid/>
        <w:spacing w:line="560" w:lineRule="exact"/>
        <w:ind w:right="0" w:firstLine="643" w:firstLineChars="200"/>
        <w:jc w:val="both"/>
        <w:textAlignment w:val="auto"/>
        <w:outlineLvl w:val="9"/>
        <w:rPr>
          <w:rFonts w:hint="eastAsia" w:ascii="Times New Roman" w:hAnsi="Times New Roman" w:eastAsia="仿宋_GB2312"/>
          <w:lang w:eastAsia="zh-CN"/>
        </w:rPr>
      </w:pPr>
      <w:bookmarkStart w:id="202" w:name="_Toc22887_WPSOffice_Level2"/>
      <w:r>
        <w:rPr>
          <w:rFonts w:hint="eastAsia" w:ascii="Times New Roman" w:hAnsi="Times New Roman" w:eastAsia="方正仿宋_GBK" w:cs="方正仿宋_GBK"/>
          <w:b/>
          <w:bCs w:val="0"/>
          <w:color w:val="auto"/>
          <w:sz w:val="32"/>
          <w:szCs w:val="32"/>
        </w:rPr>
        <w:t>存在的问题</w:t>
      </w:r>
      <w:bookmarkEnd w:id="202"/>
    </w:p>
    <w:p>
      <w:pPr>
        <w:pStyle w:val="2"/>
        <w:pageBreakBefore w:val="0"/>
        <w:wordWrap/>
        <w:topLinePunct w:val="0"/>
        <w:bidi w:val="0"/>
        <w:adjustRightInd/>
        <w:spacing w:line="560" w:lineRule="exact"/>
        <w:ind w:left="0" w:leftChars="0" w:firstLine="320" w:firstLineChars="100"/>
        <w:textAlignment w:val="auto"/>
        <w:rPr>
          <w:rFonts w:hint="default" w:ascii="Times New Roman" w:hAnsi="Times New Roman" w:eastAsia="方正仿宋_GBK"/>
          <w:b w:val="0"/>
          <w:bCs/>
          <w:lang w:val="en-US" w:eastAsia="zh-CN"/>
        </w:rPr>
      </w:pPr>
      <w:r>
        <w:rPr>
          <w:rFonts w:hint="eastAsia" w:ascii="Times New Roman" w:hAnsi="Times New Roman" w:eastAsia="方正仿宋_GBK"/>
          <w:b w:val="0"/>
          <w:bCs/>
          <w:lang w:val="en-US" w:eastAsia="zh-CN"/>
        </w:rPr>
        <w:t xml:space="preserve">  该项目在实施过程中未开展自评工作。</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jc w:val="both"/>
        <w:textAlignment w:val="auto"/>
        <w:outlineLvl w:val="0"/>
        <w:rPr>
          <w:rFonts w:hint="eastAsia" w:ascii="Times New Roman" w:hAnsi="Times New Roman" w:eastAsia="方正仿宋_GBK" w:cs="方正仿宋_GBK"/>
          <w:b/>
          <w:bCs w:val="0"/>
          <w:color w:val="auto"/>
          <w:sz w:val="32"/>
          <w:szCs w:val="32"/>
        </w:rPr>
      </w:pPr>
      <w:bookmarkStart w:id="203" w:name="_Toc4482_WPSOffice_Level1"/>
      <w:r>
        <w:rPr>
          <w:rFonts w:hint="eastAsia" w:ascii="Times New Roman" w:hAnsi="Times New Roman" w:eastAsia="方正仿宋_GBK" w:cs="方正仿宋_GBK"/>
          <w:b/>
          <w:bCs w:val="0"/>
          <w:color w:val="auto"/>
          <w:sz w:val="32"/>
          <w:szCs w:val="32"/>
          <w:lang w:val="en-US" w:eastAsia="zh-CN"/>
        </w:rPr>
        <w:t>六、</w:t>
      </w:r>
      <w:r>
        <w:rPr>
          <w:rFonts w:hint="eastAsia" w:ascii="Times New Roman" w:hAnsi="Times New Roman" w:eastAsia="方正仿宋_GBK" w:cs="方正仿宋_GBK"/>
          <w:b/>
          <w:bCs w:val="0"/>
          <w:color w:val="auto"/>
          <w:sz w:val="32"/>
          <w:szCs w:val="32"/>
        </w:rPr>
        <w:t>有关建议</w:t>
      </w:r>
      <w:bookmarkEnd w:id="203"/>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color w:val="auto"/>
          <w:kern w:val="2"/>
          <w:sz w:val="32"/>
          <w:szCs w:val="32"/>
          <w:highlight w:val="none"/>
          <w:lang w:val="en-US" w:eastAsia="zh-CN" w:bidi="ar-SA"/>
        </w:rPr>
      </w:pPr>
      <w:r>
        <w:rPr>
          <w:rFonts w:hint="eastAsia" w:ascii="Times New Roman" w:hAnsi="Times New Roman" w:eastAsia="方正仿宋_GBK" w:cs="方正仿宋_GBK"/>
          <w:b w:val="0"/>
          <w:bCs/>
          <w:color w:val="auto"/>
          <w:kern w:val="2"/>
          <w:sz w:val="32"/>
          <w:szCs w:val="32"/>
          <w:highlight w:val="none"/>
          <w:lang w:val="en-US" w:eastAsia="zh-CN" w:bidi="ar-SA"/>
        </w:rPr>
        <w:t>一是绩效评价工作应从项目实施源头抓起，评价工作和意识应贯穿项目的整个过程，通过该项目的绩效评价工作为喀什经济开发区城北加工产业发展服务中心以后实施类似项目提供改进、完善项目管理和预算管理的可行性参考建议。</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800" w:firstLineChars="250"/>
        <w:textAlignment w:val="auto"/>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pPr>
      <w:r>
        <w:rPr>
          <w:rFonts w:hint="eastAsia" w:ascii="Times New Roman" w:hAnsi="Times New Roman" w:eastAsia="方正仿宋_GBK" w:cs="方正仿宋_GBK"/>
          <w:b w:val="0"/>
          <w:bCs w:val="0"/>
          <w:color w:val="auto"/>
          <w:kern w:val="0"/>
          <w:sz w:val="32"/>
          <w:szCs w:val="32"/>
          <w:lang w:val="en-US" w:eastAsia="zh-CN" w:bidi="en-US"/>
        </w:rPr>
        <w:t>二是公交站台建设项目是公共基础设施建设项目，公交站台的增设，</w:t>
      </w: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完善</w:t>
      </w:r>
      <w:r>
        <w:rPr>
          <w:rFonts w:hint="eastAsia" w:ascii="Times New Roman" w:hAnsi="Times New Roman" w:eastAsia="方正仿宋_GBK" w:cs="方正仿宋_GBK"/>
          <w:b w:val="0"/>
          <w:bCs/>
          <w:color w:val="auto"/>
          <w:kern w:val="2"/>
          <w:sz w:val="32"/>
          <w:szCs w:val="32"/>
          <w:lang w:val="en-US" w:eastAsia="zh-CN" w:bidi="ar-SA"/>
        </w:rPr>
        <w:t>了城北片区基础设施配套，改善了城北人民的出行条件，营造良好的发展环境，建议</w:t>
      </w: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结合喀什经济开发区管理委员会工作安排以及本级财力情况等因素，继续开展本项目。</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800" w:firstLineChars="250"/>
        <w:textAlignment w:val="auto"/>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三是建立健全财务制度，严格按项目进度执行预算, 增强预算的约束力和严肃性，强化资金监管手段，加强资金管理和使用。</w:t>
      </w:r>
    </w:p>
    <w:p>
      <w:pPr>
        <w:keepNext/>
        <w:keepLines/>
        <w:pageBreakBefore w:val="0"/>
        <w:widowControl w:val="0"/>
        <w:numPr>
          <w:ilvl w:val="0"/>
          <w:numId w:val="5"/>
        </w:numPr>
        <w:wordWrap/>
        <w:topLinePunct w:val="0"/>
        <w:bidi w:val="0"/>
        <w:adjustRightInd/>
        <w:spacing w:before="200" w:beforeLines="0" w:beforeAutospacing="0" w:after="200" w:afterLines="0" w:afterAutospacing="0" w:line="560" w:lineRule="exact"/>
        <w:ind w:firstLine="643" w:firstLineChars="200"/>
        <w:jc w:val="both"/>
        <w:textAlignment w:val="auto"/>
        <w:outlineLvl w:val="0"/>
        <w:rPr>
          <w:rFonts w:hint="eastAsia" w:ascii="Times New Roman" w:hAnsi="Times New Roman" w:eastAsia="方正黑体_GBK" w:cs="黑体"/>
          <w:b/>
          <w:kern w:val="44"/>
          <w:sz w:val="32"/>
          <w:szCs w:val="22"/>
          <w:lang w:val="en-US" w:eastAsia="zh-CN" w:bidi="ar-SA"/>
        </w:rPr>
      </w:pPr>
      <w:bookmarkStart w:id="204" w:name="_Toc5456_WPSOffice_Level1"/>
      <w:r>
        <w:rPr>
          <w:rFonts w:hint="eastAsia" w:ascii="Times New Roman" w:hAnsi="Times New Roman" w:eastAsia="方正黑体_GBK" w:cs="黑体"/>
          <w:b/>
          <w:kern w:val="44"/>
          <w:sz w:val="32"/>
          <w:szCs w:val="22"/>
          <w:lang w:val="en-US" w:eastAsia="zh-CN" w:bidi="ar-SA"/>
        </w:rPr>
        <w:t>评价结果应用建议</w:t>
      </w:r>
      <w:bookmarkEnd w:id="204"/>
    </w:p>
    <w:p>
      <w:pPr>
        <w:pageBreakBefore w:val="0"/>
        <w:widowControl w:val="0"/>
        <w:numPr>
          <w:ilvl w:val="0"/>
          <w:numId w:val="6"/>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205" w:name="_Toc10351_WPSOffice_Level2"/>
      <w:r>
        <w:rPr>
          <w:rFonts w:hint="eastAsia" w:ascii="Times New Roman" w:hAnsi="Times New Roman" w:eastAsia="方正仿宋_GBK" w:cs="仿宋_GB2312"/>
          <w:b/>
          <w:bCs/>
          <w:kern w:val="2"/>
          <w:sz w:val="32"/>
          <w:szCs w:val="32"/>
          <w:lang w:val="en-US" w:eastAsia="zh-CN" w:bidi="zh-CN"/>
        </w:rPr>
        <w:t>及时对发现的问题进行整改</w:t>
      </w:r>
      <w:bookmarkEnd w:id="205"/>
    </w:p>
    <w:p>
      <w:pPr>
        <w:pageBreakBefore w:val="0"/>
        <w:wordWrap/>
        <w:topLinePunct w:val="0"/>
        <w:bidi w:val="0"/>
        <w:adjustRightIn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在绩效管理工作中，针对绩效评价中发现的问题，建议项目管理单位进行梳理，对能够整改的问题及时进行整改，并将整改过程及佐证资料形成档案，提交喀什经济开发区财政金融局进行备案，不能整改的问题以后加强管理，切实提高财政资源配置效率和使用效益。</w:t>
      </w:r>
    </w:p>
    <w:p>
      <w:pPr>
        <w:pageBreakBefore w:val="0"/>
        <w:widowControl w:val="0"/>
        <w:numPr>
          <w:ilvl w:val="0"/>
          <w:numId w:val="6"/>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206" w:name="_Toc27418_WPSOffice_Level2"/>
      <w:r>
        <w:rPr>
          <w:rFonts w:hint="eastAsia" w:ascii="Times New Roman" w:hAnsi="Times New Roman" w:eastAsia="方正仿宋_GBK" w:cs="仿宋_GB2312"/>
          <w:b/>
          <w:bCs/>
          <w:kern w:val="2"/>
          <w:sz w:val="32"/>
          <w:szCs w:val="32"/>
          <w:lang w:val="en-US" w:eastAsia="zh-CN" w:bidi="zh-CN"/>
        </w:rPr>
        <w:t>建立绩效评价结果应用制度</w:t>
      </w:r>
      <w:bookmarkEnd w:id="206"/>
    </w:p>
    <w:p>
      <w:pPr>
        <w:keepNext w:val="0"/>
        <w:keepLines w:val="0"/>
        <w:pageBreakBefore w:val="0"/>
        <w:widowControl w:val="0"/>
        <w:numPr>
          <w:ilvl w:val="0"/>
          <w:numId w:val="7"/>
        </w:numPr>
        <w:wordWrap/>
        <w:topLinePunct w:val="0"/>
        <w:bidi w:val="0"/>
        <w:adjustRightInd/>
        <w:snapToGri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本单位对该项目全面开展绩效自评工作，对未完成所设施目标中的指标，进行原因分析并提出下一步改进措施，同时将绩效自评结果及时报送喀什经济开发区财政金融局。</w:t>
      </w:r>
    </w:p>
    <w:p>
      <w:pPr>
        <w:keepNext w:val="0"/>
        <w:keepLines w:val="0"/>
        <w:pageBreakBefore w:val="0"/>
        <w:widowControl w:val="0"/>
        <w:numPr>
          <w:ilvl w:val="0"/>
          <w:numId w:val="7"/>
        </w:numPr>
        <w:wordWrap/>
        <w:topLinePunct w:val="0"/>
        <w:bidi w:val="0"/>
        <w:adjustRightInd/>
        <w:snapToGrid/>
        <w:spacing w:line="560" w:lineRule="exac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由喀什经济开发区财政金融局对该项目绩效自评结果进行检查，将检查发现的问题及时反馈本单位，由我单位进行整改。绩效自评结果和抽查结果应当作为我单位改进管理、调整财政支出方向和安排以后年度预算的重要依据。</w:t>
      </w:r>
    </w:p>
    <w:p>
      <w:pPr>
        <w:keepNext w:val="0"/>
        <w:keepLines w:val="0"/>
        <w:pageBreakBefore w:val="0"/>
        <w:widowControl w:val="0"/>
        <w:numPr>
          <w:ilvl w:val="0"/>
          <w:numId w:val="7"/>
        </w:numPr>
        <w:wordWrap/>
        <w:topLinePunct w:val="0"/>
        <w:bidi w:val="0"/>
        <w:adjustRightInd/>
        <w:snapToGrid/>
        <w:spacing w:line="560" w:lineRule="exac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该项目自评完成后，绩效自评报告将按照规定要求，通过门户网站向社会公开，提高绩效管理工作透明度。</w:t>
      </w:r>
    </w:p>
    <w:p>
      <w:pPr>
        <w:keepNext w:val="0"/>
        <w:keepLines w:val="0"/>
        <w:pageBreakBefore w:val="0"/>
        <w:widowControl w:val="0"/>
        <w:numPr>
          <w:ilvl w:val="0"/>
          <w:numId w:val="7"/>
        </w:numPr>
        <w:wordWrap/>
        <w:topLinePunct w:val="0"/>
        <w:bidi w:val="0"/>
        <w:adjustRightInd/>
        <w:snapToGrid/>
        <w:spacing w:line="560" w:lineRule="exac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对项目资金严重低效无效并造成重大损失的责任人，要按照相关规定追责问责。发现违纪违法问题线索的，及时移送纪检监察机关。</w:t>
      </w:r>
    </w:p>
    <w:p>
      <w:pPr>
        <w:keepNext w:val="0"/>
        <w:keepLines w:val="0"/>
        <w:pageBreakBefore w:val="0"/>
        <w:widowControl w:val="0"/>
        <w:numPr>
          <w:ilvl w:val="0"/>
          <w:numId w:val="6"/>
        </w:numPr>
        <w:wordWrap/>
        <w:topLinePunct w:val="0"/>
        <w:bidi w:val="0"/>
        <w:adjustRightInd/>
        <w:snapToGri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207" w:name="_Toc12481_WPSOffice_Level2"/>
      <w:r>
        <w:rPr>
          <w:rFonts w:hint="eastAsia" w:ascii="Times New Roman" w:hAnsi="Times New Roman" w:eastAsia="方正仿宋_GBK" w:cs="仿宋_GB2312"/>
          <w:b/>
          <w:bCs/>
          <w:kern w:val="2"/>
          <w:sz w:val="32"/>
          <w:szCs w:val="32"/>
          <w:lang w:val="en-US" w:eastAsia="zh-CN" w:bidi="zh-CN"/>
        </w:rPr>
        <w:t>强化绩效评价结果应用</w:t>
      </w:r>
      <w:bookmarkEnd w:id="207"/>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一是严格落实评价结果与预算安排挂钩制度。要严格执行《喀什地区财政支出绩效评价结果应用暂行办法》喀地财预﹝2019﹞22号文件规定，充分应用评价结果，对低效无效资金一律削减或取消。</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二是将此次评价工作开展情况及评价结果纳入喀什经济开发区全面实施预算绩效管理年度综合评价考核范畴，年终形成总结报告，上报地委、行署和地区人大。</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三是进一步加大对评价结果的应用，该项目2022年度预算绩效评价情况，可作为以后年度部门单位项目预算编制和安排财政资金的重要依据。</w:t>
      </w:r>
    </w:p>
    <w:p>
      <w:pPr>
        <w:keepNext w:val="0"/>
        <w:keepLines w:val="0"/>
        <w:pageBreakBefore w:val="0"/>
        <w:widowControl w:val="0"/>
        <w:numPr>
          <w:ilvl w:val="0"/>
          <w:numId w:val="6"/>
        </w:numPr>
        <w:wordWrap/>
        <w:topLinePunct w:val="0"/>
        <w:bidi w:val="0"/>
        <w:adjustRightInd/>
        <w:snapToGri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208" w:name="_Toc8196_WPSOffice_Level2"/>
      <w:r>
        <w:rPr>
          <w:rFonts w:hint="eastAsia" w:ascii="Times New Roman" w:hAnsi="Times New Roman" w:eastAsia="方正仿宋_GBK" w:cs="仿宋_GB2312"/>
          <w:b/>
          <w:bCs/>
          <w:kern w:val="2"/>
          <w:sz w:val="32"/>
          <w:szCs w:val="32"/>
          <w:lang w:val="en-US" w:eastAsia="zh-CN" w:bidi="zh-CN"/>
        </w:rPr>
        <w:t>评价结果公开</w:t>
      </w:r>
      <w:bookmarkEnd w:id="208"/>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sz w:val="32"/>
          <w:lang w:val="en-US" w:eastAsia="zh-CN"/>
        </w:rPr>
        <w:t>建议按照政府信息公开管理的相关规定将绩效评价结果（涉密信息除外）向社会公开评价结果，提高工作透明度，接受社会公众的监督。</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jc w:val="both"/>
        <w:textAlignment w:val="auto"/>
        <w:rPr>
          <w:rFonts w:hint="eastAsia" w:ascii="Times New Roman" w:hAnsi="Times New Roman" w:eastAsia="方正仿宋_GBK" w:cs="方正仿宋_GBK"/>
          <w:color w:val="auto"/>
          <w:sz w:val="32"/>
          <w:szCs w:val="32"/>
          <w:lang w:val="en-US" w:eastAsia="zh-CN"/>
        </w:rPr>
      </w:pPr>
      <w:bookmarkStart w:id="209" w:name="_Toc30209_WPSOffice_Level1"/>
      <w:r>
        <w:rPr>
          <w:rFonts w:hint="eastAsia" w:ascii="Times New Roman" w:hAnsi="Times New Roman" w:eastAsia="方正仿宋_GBK" w:cs="方正仿宋_GBK"/>
          <w:color w:val="auto"/>
          <w:sz w:val="32"/>
          <w:szCs w:val="32"/>
          <w:lang w:val="en-US" w:eastAsia="zh-CN"/>
        </w:rPr>
        <w:t>八、其他需要说明的问题</w:t>
      </w:r>
      <w:bookmarkEnd w:id="209"/>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800" w:firstLineChars="250"/>
        <w:textAlignment w:val="auto"/>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该项目综合评价得分为98.9分，评定等级为“优秀”，为有效提高财政预算资金的经济性、效率性、效益性和公平性，建议将本次绩效评价结果作为预算单位次年预算编制的重要依据，并优化支出结构、完善相关办法、改进预算管理。建议根据政策制度，结合喀什经济开发区管理委员会工作安排以及本级财力情况等因素，应优先予以保障本项目，2024年该项目具有继续开展的必要。</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我公司对上述项目支出绩效评价报告内反映内容的真实性、完整性负责，接受上级部门及社会公众监督。</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both"/>
        <w:textAlignment w:val="auto"/>
        <w:rPr>
          <w:rFonts w:hint="eastAsia" w:ascii="Times New Roman" w:hAnsi="Times New Roman" w:eastAsia="方正仿宋_GBK" w:cs="方正仿宋_GBK"/>
          <w:b w:val="0"/>
          <w:bCs w:val="0"/>
          <w:color w:val="auto"/>
          <w:kern w:val="0"/>
          <w:sz w:val="32"/>
          <w:szCs w:val="32"/>
          <w:lang w:val="en-US" w:eastAsia="zh-CN" w:bidi="en-US"/>
        </w:rPr>
      </w:pP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后附附件：</w:t>
      </w:r>
    </w:p>
    <w:p>
      <w:pPr>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bookmarkStart w:id="210" w:name="_Toc600_WPSOffice_Level1"/>
      <w:bookmarkStart w:id="211" w:name="_Toc27466_WPSOffice_Level1"/>
      <w:bookmarkStart w:id="212" w:name="_Toc16142_WPSOffice_Level1"/>
      <w:bookmarkStart w:id="213" w:name="_Toc8205_WPSOffice_Level1"/>
      <w:bookmarkStart w:id="214" w:name="_Toc18216_WPSOffice_Level1"/>
      <w:bookmarkStart w:id="215" w:name="_Toc26637_WPSOffice_Level1"/>
      <w:r>
        <w:rPr>
          <w:rFonts w:hint="eastAsia" w:ascii="Times New Roman" w:hAnsi="Times New Roman" w:eastAsia="方正仿宋_GBK" w:cs="方正仿宋_GBK"/>
          <w:b w:val="0"/>
          <w:bCs w:val="0"/>
          <w:color w:val="auto"/>
          <w:kern w:val="0"/>
          <w:sz w:val="32"/>
          <w:szCs w:val="32"/>
          <w:lang w:val="en-US" w:eastAsia="zh-CN" w:bidi="en-US"/>
        </w:rPr>
        <w:t>附件一：城北公交站建设项目综合评分表</w:t>
      </w:r>
      <w:bookmarkEnd w:id="210"/>
      <w:bookmarkEnd w:id="211"/>
      <w:bookmarkEnd w:id="212"/>
      <w:bookmarkEnd w:id="213"/>
      <w:bookmarkEnd w:id="214"/>
      <w:bookmarkEnd w:id="215"/>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en-US"/>
        </w:rPr>
      </w:pPr>
      <w:bookmarkStart w:id="216" w:name="_Toc12891_WPSOffice_Level1"/>
      <w:bookmarkStart w:id="217" w:name="_Toc21961_WPSOffice_Level1"/>
      <w:bookmarkStart w:id="218" w:name="_Toc18088_WPSOffice_Level1"/>
      <w:bookmarkStart w:id="219" w:name="_Toc14731_WPSOffice_Level1"/>
      <w:bookmarkStart w:id="220" w:name="_Toc721_WPSOffice_Level1"/>
      <w:bookmarkStart w:id="221" w:name="_Toc3136_WPSOffice_Level1"/>
      <w:r>
        <w:rPr>
          <w:rFonts w:hint="eastAsia" w:ascii="Times New Roman" w:hAnsi="Times New Roman" w:eastAsia="方正仿宋_GBK" w:cs="方正仿宋_GBK"/>
          <w:b w:val="0"/>
          <w:bCs w:val="0"/>
          <w:color w:val="auto"/>
          <w:kern w:val="0"/>
          <w:sz w:val="32"/>
          <w:szCs w:val="32"/>
          <w:lang w:val="en-US" w:eastAsia="zh-CN" w:bidi="en-US"/>
        </w:rPr>
        <w:t>附件二：城北公交站建设项目</w:t>
      </w:r>
      <w:bookmarkEnd w:id="216"/>
      <w:r>
        <w:rPr>
          <w:rFonts w:hint="eastAsia" w:ascii="Times New Roman" w:hAnsi="Times New Roman" w:eastAsia="方正仿宋_GBK" w:cs="方正仿宋_GBK"/>
          <w:b w:val="0"/>
          <w:bCs w:val="0"/>
          <w:color w:val="auto"/>
          <w:kern w:val="0"/>
          <w:sz w:val="32"/>
          <w:szCs w:val="32"/>
          <w:lang w:val="en-US" w:eastAsia="zh-CN" w:bidi="en-US"/>
        </w:rPr>
        <w:t>满意度调查问卷</w:t>
      </w:r>
      <w:bookmarkEnd w:id="217"/>
      <w:bookmarkEnd w:id="218"/>
      <w:bookmarkEnd w:id="219"/>
      <w:bookmarkEnd w:id="220"/>
      <w:bookmarkEnd w:id="221"/>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right"/>
        <w:textAlignment w:val="auto"/>
        <w:rPr>
          <w:rFonts w:hint="eastAsia" w:ascii="Times New Roman" w:hAnsi="Times New Roman" w:eastAsia="方正仿宋_GBK" w:cs="方正仿宋_GBK"/>
          <w:sz w:val="32"/>
          <w:lang w:val="en-US" w:eastAsia="zh-CN"/>
        </w:rPr>
      </w:pPr>
      <w:r>
        <w:rPr>
          <w:rFonts w:hint="eastAsia" w:ascii="Times New Roman" w:hAnsi="Times New Roman" w:eastAsiaTheme="minorEastAsia"/>
          <w:lang w:eastAsia="zh-CN"/>
        </w:rPr>
        <w:drawing>
          <wp:anchor distT="0" distB="0" distL="114300" distR="114300" simplePos="0" relativeHeight="251665408" behindDoc="0" locked="0" layoutInCell="1" allowOverlap="1">
            <wp:simplePos x="0" y="0"/>
            <wp:positionH relativeFrom="column">
              <wp:posOffset>3621405</wp:posOffset>
            </wp:positionH>
            <wp:positionV relativeFrom="page">
              <wp:posOffset>3994785</wp:posOffset>
            </wp:positionV>
            <wp:extent cx="1438910" cy="1438910"/>
            <wp:effectExtent l="0" t="0" r="8890" b="8890"/>
            <wp:wrapNone/>
            <wp:docPr id="11" name="图片 11"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726133559"/>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right"/>
        <w:textAlignment w:val="auto"/>
        <w:rPr>
          <w:rFonts w:hint="eastAsia" w:ascii="Times New Roman" w:hAnsi="Times New Roman" w:eastAsia="方正仿宋_GBK" w:cs="方正仿宋_GBK"/>
          <w:b/>
          <w:bCs/>
          <w:color w:val="auto"/>
          <w:kern w:val="0"/>
          <w:sz w:val="32"/>
          <w:szCs w:val="32"/>
          <w:lang w:val="en-US" w:eastAsia="zh-CN" w:bidi="en-US"/>
        </w:rPr>
      </w:pPr>
      <w:r>
        <w:rPr>
          <w:rFonts w:hint="eastAsia" w:ascii="Times New Roman" w:hAnsi="Times New Roman" w:eastAsia="方正仿宋_GBK" w:cs="方正仿宋_GBK"/>
          <w:sz w:val="32"/>
          <w:lang w:val="en-US" w:eastAsia="zh-CN"/>
        </w:rPr>
        <w:t>新疆鸿晟达信息咨询有限公司</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3520" w:firstLineChars="1100"/>
        <w:jc w:val="both"/>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 xml:space="preserve">                             </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5760" w:firstLineChars="1800"/>
        <w:jc w:val="both"/>
        <w:textAlignment w:val="auto"/>
        <w:rPr>
          <w:rFonts w:hint="default" w:ascii="Times New Roman" w:hAnsi="Times New Roman" w:eastAsia="方正仿宋_GBK" w:cs="方正仿宋_GBK"/>
          <w:b/>
          <w:bCs w:val="0"/>
          <w:sz w:val="32"/>
          <w:szCs w:val="32"/>
          <w:lang w:val="en-US"/>
        </w:rPr>
        <w:sectPr>
          <w:footerReference r:id="rId5" w:type="default"/>
          <w:pgSz w:w="11906" w:h="16838"/>
          <w:pgMar w:top="1984" w:right="1531" w:bottom="1701" w:left="1531" w:header="851" w:footer="992" w:gutter="0"/>
          <w:pgNumType w:fmt="decimal" w:start="1"/>
          <w:cols w:space="0" w:num="1"/>
          <w:rtlGutter w:val="0"/>
          <w:docGrid w:type="lines" w:linePitch="438" w:charSpace="0"/>
        </w:sectPr>
      </w:pPr>
      <w:r>
        <w:rPr>
          <w:rFonts w:hint="eastAsia" w:ascii="Times New Roman" w:hAnsi="Times New Roman" w:eastAsia="方正仿宋_GBK" w:cs="方正仿宋_GBK"/>
          <w:b w:val="0"/>
          <w:bCs w:val="0"/>
          <w:color w:val="auto"/>
          <w:kern w:val="0"/>
          <w:sz w:val="32"/>
          <w:szCs w:val="32"/>
          <w:lang w:val="en-US" w:eastAsia="zh-CN" w:bidi="en-US"/>
        </w:rPr>
        <w:t xml:space="preserve"> </w:t>
      </w:r>
      <w:bookmarkStart w:id="222" w:name="_Toc5593_WPSOffice_Level1"/>
      <w:bookmarkStart w:id="223" w:name="_Toc18560_WPSOffice_Level1"/>
      <w:bookmarkStart w:id="224" w:name="_Toc32763_WPSOffice_Level1"/>
      <w:r>
        <w:rPr>
          <w:rFonts w:hint="eastAsia" w:ascii="Times New Roman" w:hAnsi="Times New Roman" w:eastAsia="方正仿宋_GBK" w:cs="方正仿宋_GBK"/>
          <w:b w:val="0"/>
          <w:bCs w:val="0"/>
          <w:color w:val="auto"/>
          <w:kern w:val="0"/>
          <w:sz w:val="32"/>
          <w:szCs w:val="32"/>
          <w:lang w:val="en-US" w:eastAsia="zh-CN" w:bidi="en-US"/>
        </w:rPr>
        <w:t>2023年7月</w:t>
      </w:r>
      <w:bookmarkStart w:id="254" w:name="_GoBack"/>
      <w:bookmarkEnd w:id="254"/>
    </w:p>
    <w:p>
      <w:pPr>
        <w:pageBreakBefore w:val="0"/>
        <w:wordWrap/>
        <w:topLinePunct w:val="0"/>
        <w:bidi w:val="0"/>
        <w:adjustRightInd/>
        <w:spacing w:line="560" w:lineRule="exact"/>
        <w:ind w:left="0" w:leftChars="0" w:firstLine="0" w:firstLineChars="0"/>
        <w:textAlignment w:val="auto"/>
        <w:rPr>
          <w:rFonts w:hint="eastAsia" w:ascii="Times New Roman" w:hAnsi="Times New Roman"/>
          <w:lang w:val="en-US" w:eastAsia="zh-CN"/>
        </w:rPr>
      </w:pPr>
      <w:bookmarkStart w:id="225" w:name="_Toc19604_WPSOffice_Level1"/>
      <w:r>
        <w:rPr>
          <w:rFonts w:hint="eastAsia" w:ascii="Times New Roman" w:hAnsi="Times New Roman" w:eastAsia="方正仿宋_GBK" w:cs="方正仿宋_GBK"/>
          <w:b/>
          <w:bCs/>
          <w:color w:val="auto"/>
          <w:kern w:val="0"/>
          <w:sz w:val="32"/>
          <w:szCs w:val="32"/>
          <w:lang w:val="en-US" w:eastAsia="zh-CN" w:bidi="en-US"/>
        </w:rPr>
        <w:t>附件一：城北公交站建设项目综合评分表</w:t>
      </w:r>
      <w:bookmarkEnd w:id="222"/>
      <w:bookmarkEnd w:id="223"/>
      <w:bookmarkEnd w:id="224"/>
      <w:bookmarkEnd w:id="225"/>
    </w:p>
    <w:tbl>
      <w:tblPr>
        <w:tblStyle w:val="16"/>
        <w:tblW w:w="13163" w:type="dxa"/>
        <w:tblInd w:w="-5" w:type="dxa"/>
        <w:tblLayout w:type="fixed"/>
        <w:tblCellMar>
          <w:top w:w="0" w:type="dxa"/>
          <w:left w:w="0" w:type="dxa"/>
          <w:bottom w:w="0" w:type="dxa"/>
          <w:right w:w="0" w:type="dxa"/>
        </w:tblCellMar>
      </w:tblPr>
      <w:tblGrid>
        <w:gridCol w:w="873"/>
        <w:gridCol w:w="933"/>
        <w:gridCol w:w="999"/>
        <w:gridCol w:w="4885"/>
        <w:gridCol w:w="3888"/>
        <w:gridCol w:w="754"/>
        <w:gridCol w:w="831"/>
      </w:tblGrid>
      <w:tr>
        <w:tblPrEx>
          <w:tblCellMar>
            <w:top w:w="0" w:type="dxa"/>
            <w:left w:w="0" w:type="dxa"/>
            <w:bottom w:w="0" w:type="dxa"/>
            <w:right w:w="0" w:type="dxa"/>
          </w:tblCellMar>
        </w:tblPrEx>
        <w:trPr>
          <w:trHeight w:val="400" w:hRule="atLeast"/>
          <w:tblHeader/>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一级指标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二级指标</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三级指标</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评价标准</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评分过程</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扣分</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实际得分</w:t>
            </w:r>
          </w:p>
        </w:tc>
      </w:tr>
      <w:tr>
        <w:tblPrEx>
          <w:tblCellMar>
            <w:top w:w="0" w:type="dxa"/>
            <w:left w:w="0" w:type="dxa"/>
            <w:bottom w:w="0" w:type="dxa"/>
            <w:right w:w="0" w:type="dxa"/>
          </w:tblCellMar>
        </w:tblPrEx>
        <w:trPr>
          <w:trHeight w:val="90"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决策（20分）</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项目立项（5分）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立项依据充分性（3分）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该项目依据开发区管委会2022年7月27日喀什经济开发区财经委员会2022年第四次会议纪要（喀经开阅〔2022〕11号）文件设立实施。项目立项符合国家法律法规、国民经济发展规划，项目立项与部门职责范围相符。根据评分标准，该指标不扣分，得3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3</w:t>
            </w:r>
          </w:p>
        </w:tc>
      </w:tr>
      <w:tr>
        <w:tblPrEx>
          <w:tblCellMar>
            <w:top w:w="0" w:type="dxa"/>
            <w:left w:w="0" w:type="dxa"/>
            <w:bottom w:w="0" w:type="dxa"/>
            <w:right w:w="0" w:type="dxa"/>
          </w:tblCellMar>
        </w:tblPrEx>
        <w:trPr>
          <w:trHeight w:val="90"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立项程序</w:t>
            </w:r>
            <w:r>
              <w:rPr>
                <w:rFonts w:hint="eastAsia" w:ascii="Times New Roman" w:hAnsi="Times New Roman" w:eastAsia="方正仿宋_GBK" w:cs="方正仿宋_GBK"/>
                <w:sz w:val="20"/>
                <w:szCs w:val="20"/>
                <w:lang w:eastAsia="zh-CN"/>
              </w:rPr>
              <w:t>规范性</w:t>
            </w:r>
            <w:r>
              <w:rPr>
                <w:rFonts w:hint="eastAsia" w:ascii="Times New Roman" w:hAnsi="Times New Roman" w:eastAsia="方正仿宋_GBK" w:cs="方正仿宋_GBK"/>
                <w:sz w:val="20"/>
                <w:szCs w:val="20"/>
              </w:rPr>
              <w:t>（2分）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①项目是否按照规定的程序申请设立；②审批文件、材料是否符合相关要求；③事前是否已经过必要的可行性研究、专家论证、风险评估、绩效评估、集体决策。</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项目根据开发区管委会2022年7月27日喀什经济开发区财经委员会2022年第四次会议纪要（喀经开阅〔2022〕11号）文件设立，由喀什经济开发区城北加工产业发展服务中心制定方案提出申请，财政金融局审核批准，项目立项规范，根据评分标准，该指标不扣分，得2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2</w:t>
            </w:r>
          </w:p>
        </w:tc>
      </w:tr>
      <w:tr>
        <w:tblPrEx>
          <w:tblCellMar>
            <w:top w:w="0" w:type="dxa"/>
            <w:left w:w="0" w:type="dxa"/>
            <w:bottom w:w="0" w:type="dxa"/>
            <w:right w:w="0" w:type="dxa"/>
          </w:tblCellMar>
        </w:tblPrEx>
        <w:trPr>
          <w:trHeight w:val="1418"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绩效目标（5分）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绩效目标</w:t>
            </w:r>
            <w:r>
              <w:rPr>
                <w:rFonts w:hint="eastAsia" w:ascii="Times New Roman" w:hAnsi="Times New Roman" w:eastAsia="方正仿宋_GBK" w:cs="方正仿宋_GBK"/>
                <w:sz w:val="20"/>
                <w:szCs w:val="20"/>
                <w:lang w:eastAsia="zh-CN"/>
              </w:rPr>
              <w:t>合理性</w:t>
            </w:r>
            <w:r>
              <w:rPr>
                <w:rFonts w:hint="eastAsia" w:ascii="Times New Roman" w:hAnsi="Times New Roman" w:eastAsia="方正仿宋_GBK" w:cs="方正仿宋_GBK"/>
                <w:sz w:val="20"/>
                <w:szCs w:val="20"/>
              </w:rPr>
              <w:t>（3分）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①项目是否有绩效目标；②项目绩效目标与实际工作内容是否具有相关性；③项目预期产出效益和效果是否符合正常的业绩水平；④是否与预算确定的项目投资额或资金量相匹配。</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leftChars="0" w:right="0" w:firstLine="400" w:firstLineChars="200"/>
              <w:jc w:val="both"/>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通过查看该项目《绩效目标申报表》及工作资料，工作任务目标明确，制定了实施方案，明确了总体思路及目标、并对任务进行了详细分解，对目标进行了细化，绩效目标的设置与实际工作内容相关，按照正常的业绩水平设置了预期产出效益和效果。根据评分标准，该指标不扣分，得3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3</w:t>
            </w:r>
          </w:p>
        </w:tc>
      </w:tr>
      <w:tr>
        <w:tblPrEx>
          <w:tblCellMar>
            <w:top w:w="0" w:type="dxa"/>
            <w:left w:w="0" w:type="dxa"/>
            <w:bottom w:w="0" w:type="dxa"/>
            <w:right w:w="0" w:type="dxa"/>
          </w:tblCellMar>
        </w:tblPrEx>
        <w:trPr>
          <w:trHeight w:val="1572"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绩效指标</w:t>
            </w:r>
            <w:r>
              <w:rPr>
                <w:rFonts w:hint="eastAsia" w:ascii="Times New Roman" w:hAnsi="Times New Roman" w:eastAsia="方正仿宋_GBK" w:cs="方正仿宋_GBK"/>
                <w:sz w:val="20"/>
                <w:szCs w:val="20"/>
                <w:lang w:eastAsia="zh-CN"/>
              </w:rPr>
              <w:t>明确性</w:t>
            </w:r>
            <w:r>
              <w:rPr>
                <w:rFonts w:hint="eastAsia" w:ascii="Times New Roman" w:hAnsi="Times New Roman" w:eastAsia="方正仿宋_GBK" w:cs="方正仿宋_GBK"/>
                <w:sz w:val="20"/>
                <w:szCs w:val="20"/>
              </w:rPr>
              <w:t>（2分）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①是否将项目绩效目标细化分解为具体的绩效指标；②是否通过清晰、可衡量的指标值予以体现；③是否与项目目标任务数或计划数相对应。</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通过查看该项目《绩效目标申报表》，项目绩效目标细化分解为具体的绩效指标绩效目标明确性不足，未设置满意度指标，按照新疆维吾尔自治区喀什地区财政局《关于做好2022年绩效目标编报工作的通知》中要求，对直接面向社会主体及公众提供公共服务的项目必须设置满意度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，根据评分标准，该指标扣1分，得1分。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w:t>
            </w:r>
          </w:p>
        </w:tc>
      </w:tr>
      <w:tr>
        <w:tblPrEx>
          <w:tblCellMar>
            <w:top w:w="0" w:type="dxa"/>
            <w:left w:w="0" w:type="dxa"/>
            <w:bottom w:w="0" w:type="dxa"/>
            <w:right w:w="0" w:type="dxa"/>
          </w:tblCellMar>
        </w:tblPrEx>
        <w:trPr>
          <w:trHeight w:val="1452"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资金投入（10分）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预算编制</w:t>
            </w:r>
            <w:r>
              <w:rPr>
                <w:rFonts w:hint="eastAsia" w:ascii="Times New Roman" w:hAnsi="Times New Roman" w:eastAsia="方正仿宋_GBK" w:cs="方正仿宋_GBK"/>
                <w:sz w:val="20"/>
                <w:szCs w:val="20"/>
                <w:lang w:eastAsia="zh-CN"/>
              </w:rPr>
              <w:t>科学性</w:t>
            </w:r>
            <w:r>
              <w:rPr>
                <w:rFonts w:hint="eastAsia" w:ascii="Times New Roman" w:hAnsi="Times New Roman" w:eastAsia="方正仿宋_GBK" w:cs="方正仿宋_GBK"/>
                <w:sz w:val="20"/>
                <w:szCs w:val="20"/>
              </w:rPr>
              <w:t>（5分）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①预算编制是否经过科学论证；②预算内容与项目内容是否匹配；③预算额度测算依据是否充分，是否按照标准编制；④预算确定的项目投资额或资金量是否与工作任务相匹配。</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通过查看项目预算编制草案，该项目预算编制经过科学论证，内容与项目内容匹配，项目投资额与工作任务有差额，根据评分标准，该指标不扣分，得5分。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blPrEx>
          <w:tblCellMar>
            <w:top w:w="0" w:type="dxa"/>
            <w:left w:w="0" w:type="dxa"/>
            <w:bottom w:w="0" w:type="dxa"/>
            <w:right w:w="0" w:type="dxa"/>
          </w:tblCellMar>
        </w:tblPrEx>
        <w:trPr>
          <w:trHeight w:val="1184"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资金分配合理性（5分）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①预算资金分配依据是否充分；②资金分配额度是否合理，与项目单位或地方实际是否相适应。</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项目资金预算草案喀什经济开发区城北加工产业发展服务中心制定，财政金融局审核，资金分配与实际有差额，根据评分标准，该指标不扣分，得5分。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blPrEx>
          <w:tblCellMar>
            <w:top w:w="0" w:type="dxa"/>
            <w:left w:w="0" w:type="dxa"/>
            <w:bottom w:w="0" w:type="dxa"/>
            <w:right w:w="0" w:type="dxa"/>
          </w:tblCellMar>
        </w:tblPrEx>
        <w:trPr>
          <w:trHeight w:val="1262"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过程（20分）</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资金管理（15分）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资金到位率（5分）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资金到位率=（实际到位资金/预算资金）×100%。实际到位资金：一定时期（本年度或项目期）内落实到具体项目的资金。预算资金：一定时期（本年度或项目期）内预算安排到具体项目的资金。</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通过查看年初绩效目标及项目国库支付明细，该项目资金到位率=（实际到位资金45.7/预算资金45.7）×100%=100%,资金到位率100%。根据评分标准，该指标不扣分，得5分。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blPrEx>
          <w:tblCellMar>
            <w:top w:w="0" w:type="dxa"/>
            <w:left w:w="0" w:type="dxa"/>
            <w:bottom w:w="0" w:type="dxa"/>
            <w:right w:w="0" w:type="dxa"/>
          </w:tblCellMar>
        </w:tblPrEx>
        <w:trPr>
          <w:trHeight w:val="1737"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预算执行率（5分）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预算执行率=（实际支出资金/实际到位资金）×100%。实际支出资金：一定时期（本年度或项目期）内项目实际拨付的资金。</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jc w:val="both"/>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通过查看年初绩效目标及项目国库支付明细，该项目预算执行率=（实际支出资金45.6/实际到位资金45.7）×100%=99.78%,预算执行率完成值99.78%。根据评分标准，根据评分标准，该指标扣0.1分，得4.9分。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r>
              <w:rPr>
                <w:rFonts w:hint="eastAsia" w:ascii="Times New Roman" w:hAnsi="Times New Roman" w:cs="方正仿宋_GBK"/>
                <w:sz w:val="20"/>
                <w:szCs w:val="20"/>
                <w:lang w:val="en-US" w:eastAsia="zh-CN"/>
              </w:rPr>
              <w:t>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4.</w:t>
            </w:r>
            <w:r>
              <w:rPr>
                <w:rFonts w:hint="eastAsia" w:ascii="Times New Roman" w:hAnsi="Times New Roman" w:cs="方正仿宋_GBK"/>
                <w:sz w:val="20"/>
                <w:szCs w:val="20"/>
                <w:lang w:val="en-US" w:eastAsia="zh-CN"/>
              </w:rPr>
              <w:t>9</w:t>
            </w:r>
          </w:p>
        </w:tc>
      </w:tr>
      <w:tr>
        <w:tblPrEx>
          <w:tblCellMar>
            <w:top w:w="0" w:type="dxa"/>
            <w:left w:w="0" w:type="dxa"/>
            <w:bottom w:w="0" w:type="dxa"/>
            <w:right w:w="0" w:type="dxa"/>
          </w:tblCellMar>
        </w:tblPrEx>
        <w:trPr>
          <w:trHeight w:val="1192"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资金使用合规性（5分）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资金支出符合单位内控制度，资金使用合规，根据评分标准，该指标不扣分，得5分。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blPrEx>
          <w:tblCellMar>
            <w:top w:w="0" w:type="dxa"/>
            <w:left w:w="0" w:type="dxa"/>
            <w:bottom w:w="0" w:type="dxa"/>
            <w:right w:w="0" w:type="dxa"/>
          </w:tblCellMar>
        </w:tblPrEx>
        <w:trPr>
          <w:trHeight w:val="1643"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组织实施（5分）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管理制度健全性（2分）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①是否已制定或具有相应的财务和业务管理制度；②财务和业务管理制度是否合法、合规、完整。</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firstLine="2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制定了喀什经济开发区城北加工产业发展服务中心</w:t>
            </w:r>
            <w:r>
              <w:rPr>
                <w:rFonts w:hint="eastAsia" w:ascii="Times New Roman" w:hAnsi="Times New Roman" w:eastAsia="方正仿宋_GBK" w:cs="方正仿宋_GBK"/>
                <w:sz w:val="20"/>
                <w:szCs w:val="20"/>
              </w:rPr>
              <w:t>资金</w:t>
            </w:r>
            <w:r>
              <w:rPr>
                <w:rFonts w:hint="eastAsia" w:ascii="Times New Roman" w:hAnsi="Times New Roman" w:eastAsia="方正仿宋_GBK" w:cs="方正仿宋_GBK"/>
                <w:sz w:val="20"/>
                <w:szCs w:val="20"/>
                <w:lang w:val="en-US" w:eastAsia="zh-CN"/>
              </w:rPr>
              <w:t>管理办法，对财政专项资金进行严格管理，基本做到了专款专用，根据评分标准，该指标不扣分，得2分。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2</w:t>
            </w:r>
          </w:p>
        </w:tc>
      </w:tr>
      <w:tr>
        <w:tblPrEx>
          <w:tblCellMar>
            <w:top w:w="0" w:type="dxa"/>
            <w:left w:w="0" w:type="dxa"/>
            <w:bottom w:w="0" w:type="dxa"/>
            <w:right w:w="0" w:type="dxa"/>
          </w:tblCellMar>
        </w:tblPrEx>
        <w:trPr>
          <w:trHeight w:val="400"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制度执行</w:t>
            </w:r>
            <w:r>
              <w:rPr>
                <w:rFonts w:hint="eastAsia" w:ascii="Times New Roman" w:hAnsi="Times New Roman" w:eastAsia="方正仿宋_GBK" w:cs="方正仿宋_GBK"/>
                <w:sz w:val="20"/>
                <w:szCs w:val="20"/>
                <w:lang w:eastAsia="zh-CN"/>
              </w:rPr>
              <w:t>有效性</w:t>
            </w:r>
            <w:r>
              <w:rPr>
                <w:rFonts w:hint="eastAsia" w:ascii="Times New Roman" w:hAnsi="Times New Roman" w:eastAsia="方正仿宋_GBK" w:cs="方正仿宋_GBK"/>
                <w:sz w:val="20"/>
                <w:szCs w:val="20"/>
              </w:rPr>
              <w:t>（3分）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该项目严格按照喀什经济开发区城北加工产业发展服务中心制度运行，在整个项目实施过程中能够做到对项目的实时监管、履职到位，根据评分标准，该指标不扣分，得3分。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3</w:t>
            </w:r>
          </w:p>
        </w:tc>
      </w:tr>
      <w:tr>
        <w:tblPrEx>
          <w:tblCellMar>
            <w:top w:w="0" w:type="dxa"/>
            <w:left w:w="0" w:type="dxa"/>
            <w:bottom w:w="0" w:type="dxa"/>
            <w:right w:w="0" w:type="dxa"/>
          </w:tblCellMar>
        </w:tblPrEx>
        <w:trPr>
          <w:trHeight w:val="400"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产出（40分）</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产出数量（10分）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实际完成率（10分）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完成率=（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jc w:val="both"/>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ab/>
            </w:r>
            <w:r>
              <w:rPr>
                <w:rFonts w:hint="eastAsia" w:ascii="Times New Roman" w:hAnsi="Times New Roman" w:eastAsia="方正仿宋_GBK" w:cs="方正仿宋_GBK"/>
                <w:kern w:val="2"/>
                <w:sz w:val="20"/>
                <w:szCs w:val="20"/>
                <w:lang w:val="en-US" w:eastAsia="zh-CN" w:bidi="ar-SA"/>
              </w:rPr>
              <w:t>购置公交站台设施数量，预期目标是16套，通过查验采购合同及验收单，实际完成16套，实际完成率=（实际产出数16/计划产出数16）×100%</w:t>
            </w:r>
            <w:r>
              <w:rPr>
                <w:rFonts w:hint="eastAsia" w:ascii="Times New Roman" w:hAnsi="Times New Roman" w:eastAsia="方正仿宋_GBK" w:cs="方正仿宋_GBK"/>
                <w:kern w:val="2"/>
                <w:sz w:val="20"/>
                <w:szCs w:val="20"/>
                <w:lang w:val="en-US" w:eastAsia="zh-CN" w:bidi="ar-SA"/>
              </w:rPr>
              <w:tab/>
            </w:r>
            <w:r>
              <w:rPr>
                <w:rFonts w:hint="eastAsia" w:ascii="Times New Roman" w:hAnsi="Times New Roman" w:eastAsia="方正仿宋_GBK" w:cs="方正仿宋_GBK"/>
                <w:kern w:val="2"/>
                <w:sz w:val="20"/>
                <w:szCs w:val="20"/>
                <w:lang w:val="en-US" w:eastAsia="zh-CN" w:bidi="ar-SA"/>
              </w:rPr>
              <w:t>=100%，购置公交站台设施数量100%。所设分值为10分，实际得分为10分。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产出质量（10分）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质量达标率（10分）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jc w:val="both"/>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政府采购率，预期目标是100%，通过查验采购合同及验收单，实际完成100%，指标完成率100%，所设分值为3分，实际得分为3分。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jc w:val="both"/>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购置质量合格率，预期目标是100%，通过查验采购合同及验收单，购置质量实际完成100%，指标完成率100%，所设分值为3分，实际得分为3分。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jc w:val="both"/>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购置验收通过率，预期目标是100%，通过查验采购合同及验收单，购置验收通过率实际完成100%，指标完成率100%，所设分值为4分，实际得分为4分。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1835"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产出时效（10分）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完成及时性（10分）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实际完成时间：项目实施单位完成该项目实际所耗用的时间。计划完成时间：按照项目实施计划或相关规定完成该项目所需的时间。</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jc w:val="both"/>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公交站台采购完成时间，预期目标是2022年9月20日，通过查验采购合同及验收单，实际完成时间为2022年9月20日，指标完成率100%，所设分值为5分，实际得分为5分。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jc w:val="both"/>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资金支付及时率，预期目标是100%，通过查验采购合同、验收单，资金申请报告、国库支付明细，实际完成100%，指标完成率100%。所设分值为5分，实际得分为5分。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产出成本（10分）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成本节约率（10分）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成本节约率=[（计划成本-实际成本）/计划成本]×100%。实际成本：项目实施单位如期、保质、保量完成既定工作目标实际所耗费的支出。计划成本：项目实施单位为完成工作目标计划安排的支出，一般以项目预算为参考。</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jc w:val="both"/>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单个公交站台建设成本，预期目标是小于等于2.85万元，实际完成2.85万元，通过查验采购合同、验收单、国库支付明细</w:t>
            </w:r>
            <w:r>
              <w:rPr>
                <w:rFonts w:hint="eastAsia" w:ascii="Times New Roman" w:hAnsi="Times New Roman" w:eastAsia="方正仿宋_GBK" w:cs="方正仿宋_GBK"/>
                <w:kern w:val="2"/>
                <w:sz w:val="20"/>
                <w:szCs w:val="20"/>
                <w:lang w:val="en-US" w:eastAsia="zh-CN" w:bidi="ar-SA"/>
              </w:rPr>
              <w:tab/>
            </w:r>
            <w:r>
              <w:rPr>
                <w:rFonts w:hint="eastAsia" w:ascii="Times New Roman" w:hAnsi="Times New Roman" w:eastAsia="方正仿宋_GBK" w:cs="方正仿宋_GBK"/>
                <w:kern w:val="2"/>
                <w:sz w:val="20"/>
                <w:szCs w:val="20"/>
                <w:lang w:val="en-US" w:eastAsia="zh-CN" w:bidi="ar-SA"/>
              </w:rPr>
              <w:t>单个公交站台建设成本2.85万元，指标完成率100%，所设分值为10分，实际得分为10分。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873"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效益（20分）</w:t>
            </w:r>
          </w:p>
        </w:tc>
        <w:tc>
          <w:tcPr>
            <w:tcW w:w="933"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项目效益（20分）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实施效益（</w:t>
            </w:r>
            <w:r>
              <w:rPr>
                <w:rFonts w:hint="eastAsia" w:ascii="Times New Roman" w:hAnsi="Times New Roman" w:eastAsia="方正仿宋_GBK" w:cs="方正仿宋_GBK"/>
                <w:sz w:val="20"/>
                <w:szCs w:val="20"/>
                <w:lang w:val="en-US" w:eastAsia="zh-CN"/>
              </w:rPr>
              <w:t>2</w:t>
            </w:r>
            <w:r>
              <w:rPr>
                <w:rFonts w:hint="eastAsia" w:ascii="Times New Roman" w:hAnsi="Times New Roman" w:eastAsia="方正仿宋_GBK" w:cs="方正仿宋_GBK"/>
                <w:sz w:val="20"/>
                <w:szCs w:val="20"/>
              </w:rPr>
              <w:t>0分）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项目实施所产生的社会效益、经济效益、生态效益、可持续影响等。可根据项目实际情况有选择地设置和细化。</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jc w:val="both"/>
              <w:textAlignment w:val="auto"/>
              <w:rPr>
                <w:rFonts w:hint="eastAsia" w:ascii="Times New Roman" w:hAnsi="Times New Roman" w:eastAsia="方正仿宋_GBK" w:cs="方正仿宋_GBK"/>
                <w:kern w:val="2"/>
                <w:sz w:val="20"/>
                <w:szCs w:val="20"/>
                <w:lang w:val="en-US" w:eastAsia="zh-CN" w:bidi="ar-SA"/>
              </w:rPr>
            </w:pPr>
            <w:r>
              <w:rPr>
                <w:rFonts w:hint="eastAsia" w:ascii="Times New Roman" w:hAnsi="Times New Roman" w:eastAsia="方正仿宋_GBK" w:cs="方正仿宋_GBK"/>
                <w:kern w:val="2"/>
                <w:sz w:val="20"/>
                <w:szCs w:val="20"/>
                <w:lang w:val="en-US" w:eastAsia="zh-CN" w:bidi="ar-SA"/>
              </w:rPr>
              <w:t>公共服务水平提升情况，预期目标是有效提升，通过实际完成有效提升，指标完成率100%。所设分值为20分，实际得分为20分。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20</w:t>
            </w:r>
          </w:p>
        </w:tc>
      </w:tr>
      <w:tr>
        <w:tblPrEx>
          <w:tblCellMar>
            <w:top w:w="0" w:type="dxa"/>
            <w:left w:w="0" w:type="dxa"/>
            <w:bottom w:w="0" w:type="dxa"/>
            <w:right w:w="0" w:type="dxa"/>
          </w:tblCellMar>
        </w:tblPrEx>
        <w:trPr>
          <w:trHeight w:val="400" w:hRule="atLeast"/>
        </w:trPr>
        <w:tc>
          <w:tcPr>
            <w:tcW w:w="2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合计</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w:t>
            </w:r>
            <w:r>
              <w:rPr>
                <w:rFonts w:hint="eastAsia" w:ascii="Times New Roman" w:hAnsi="Times New Roman" w:cs="方正仿宋_GBK"/>
                <w:sz w:val="20"/>
                <w:szCs w:val="20"/>
                <w:lang w:val="en-US" w:eastAsia="zh-CN"/>
              </w:rPr>
              <w:t>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98.</w:t>
            </w:r>
            <w:r>
              <w:rPr>
                <w:rFonts w:hint="eastAsia" w:ascii="Times New Roman" w:hAnsi="Times New Roman" w:cs="方正仿宋_GBK"/>
                <w:sz w:val="20"/>
                <w:szCs w:val="20"/>
                <w:lang w:val="en-US" w:eastAsia="zh-CN"/>
              </w:rPr>
              <w:t>9</w:t>
            </w:r>
          </w:p>
        </w:tc>
      </w:tr>
    </w:tbl>
    <w:p>
      <w:pPr>
        <w:pStyle w:val="15"/>
        <w:rPr>
          <w:rFonts w:hint="eastAsia" w:ascii="Times New Roman" w:hAnsi="Times New Roman"/>
          <w:lang w:val="en-US" w:eastAsia="zh-CN"/>
        </w:rPr>
        <w:sectPr>
          <w:footerReference r:id="rId6" w:type="default"/>
          <w:pgSz w:w="16838" w:h="11906" w:orient="landscape"/>
          <w:pgMar w:top="1531" w:right="1984" w:bottom="1531" w:left="1701" w:header="851" w:footer="992" w:gutter="0"/>
          <w:pgNumType w:fmt="decimal"/>
          <w:cols w:space="0" w:num="1"/>
          <w:rtlGutter w:val="0"/>
          <w:docGrid w:type="lines" w:linePitch="312" w:charSpace="0"/>
        </w:sectPr>
      </w:pPr>
    </w:p>
    <w:p>
      <w:pPr>
        <w:spacing w:line="560" w:lineRule="exact"/>
        <w:ind w:firstLine="720" w:firstLineChars="200"/>
        <w:jc w:val="center"/>
        <w:rPr>
          <w:rFonts w:hint="eastAsia" w:ascii="Times New Roman" w:hAnsi="Times New Roman" w:eastAsia="黑体" w:cs="黑体"/>
          <w:color w:val="auto"/>
          <w:sz w:val="36"/>
          <w:szCs w:val="36"/>
          <w:lang w:val="en-US" w:eastAsia="zh-CN"/>
        </w:rPr>
      </w:pPr>
      <w:bookmarkStart w:id="226" w:name="_Toc20279_WPSOffice_Level1"/>
      <w:bookmarkStart w:id="227" w:name="_Toc27724_WPSOffice_Level1"/>
      <w:bookmarkStart w:id="228" w:name="_Toc28927_WPSOffice_Level1"/>
      <w:bookmarkStart w:id="229" w:name="_Toc8680_WPSOffice_Level1"/>
      <w:r>
        <w:rPr>
          <w:rFonts w:hint="eastAsia" w:ascii="Times New Roman" w:hAnsi="Times New Roman" w:eastAsia="黑体" w:cs="黑体"/>
          <w:color w:val="auto"/>
          <w:sz w:val="36"/>
          <w:szCs w:val="36"/>
          <w:lang w:val="en-US" w:eastAsia="zh-CN"/>
        </w:rPr>
        <w:t>附件二：城北公交站建设项目满意度调查问卷</w:t>
      </w:r>
      <w:bookmarkEnd w:id="226"/>
      <w:bookmarkEnd w:id="227"/>
      <w:bookmarkEnd w:id="228"/>
      <w:bookmarkEnd w:id="229"/>
    </w:p>
    <w:p>
      <w:pPr>
        <w:spacing w:line="560" w:lineRule="exact"/>
        <w:ind w:firstLine="640" w:firstLineChars="200"/>
        <w:rPr>
          <w:rFonts w:hint="eastAsia" w:ascii="Times New Roman" w:hAnsi="Times New Roman" w:eastAsia="黑体" w:cs="黑体"/>
          <w:color w:val="auto"/>
          <w:sz w:val="32"/>
          <w:szCs w:val="32"/>
        </w:rPr>
      </w:pPr>
      <w:bookmarkStart w:id="230" w:name="_Toc32505_WPSOffice_Level1"/>
    </w:p>
    <w:p>
      <w:pPr>
        <w:spacing w:line="560" w:lineRule="exact"/>
        <w:ind w:firstLine="640" w:firstLineChars="200"/>
        <w:rPr>
          <w:rFonts w:hint="eastAsia" w:ascii="Times New Roman" w:hAnsi="Times New Roman" w:eastAsia="黑体" w:cs="黑体"/>
          <w:color w:val="auto"/>
          <w:sz w:val="32"/>
          <w:szCs w:val="32"/>
        </w:rPr>
      </w:pPr>
      <w:bookmarkStart w:id="231" w:name="_Toc481_WPSOffice_Level1"/>
      <w:bookmarkStart w:id="232" w:name="_Toc9730_WPSOffice_Level1"/>
      <w:bookmarkStart w:id="233" w:name="_Toc20216_WPSOffice_Level1"/>
      <w:bookmarkStart w:id="234" w:name="_Toc13799_WPSOffice_Level1"/>
      <w:bookmarkStart w:id="235" w:name="_Toc12256_WPSOffice_Level1"/>
      <w:r>
        <w:rPr>
          <w:rFonts w:hint="eastAsia" w:ascii="Times New Roman" w:hAnsi="Times New Roman" w:eastAsia="黑体" w:cs="黑体"/>
          <w:color w:val="auto"/>
          <w:sz w:val="32"/>
          <w:szCs w:val="32"/>
        </w:rPr>
        <w:t>一、问卷调查群体</w:t>
      </w:r>
      <w:bookmarkEnd w:id="230"/>
      <w:bookmarkEnd w:id="231"/>
      <w:bookmarkEnd w:id="232"/>
      <w:bookmarkEnd w:id="233"/>
      <w:bookmarkEnd w:id="234"/>
      <w:bookmarkEnd w:id="235"/>
    </w:p>
    <w:p>
      <w:pPr>
        <w:spacing w:line="56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本次满意度调查问卷调查对象</w:t>
      </w:r>
      <w:r>
        <w:rPr>
          <w:rFonts w:hint="eastAsia" w:ascii="Times New Roman" w:hAnsi="Times New Roman" w:eastAsia="方正仿宋_GBK" w:cs="方正仿宋_GBK"/>
          <w:color w:val="auto"/>
          <w:sz w:val="32"/>
          <w:szCs w:val="32"/>
          <w:lang w:eastAsia="zh-CN"/>
        </w:rPr>
        <w:t>是城北片区居民。</w:t>
      </w:r>
    </w:p>
    <w:p>
      <w:pPr>
        <w:spacing w:line="560" w:lineRule="exact"/>
        <w:ind w:firstLine="640" w:firstLineChars="200"/>
        <w:rPr>
          <w:rFonts w:hint="eastAsia" w:ascii="Times New Roman" w:hAnsi="Times New Roman" w:eastAsia="黑体" w:cs="黑体"/>
          <w:color w:val="auto"/>
          <w:sz w:val="32"/>
          <w:szCs w:val="32"/>
        </w:rPr>
      </w:pPr>
      <w:bookmarkStart w:id="236" w:name="_Toc8469_WPSOffice_Level1"/>
      <w:bookmarkStart w:id="237" w:name="_Toc16996_WPSOffice_Level1"/>
      <w:bookmarkStart w:id="238" w:name="_Toc4957_WPSOffice_Level1"/>
      <w:bookmarkStart w:id="239" w:name="_Toc8840_WPSOffice_Level1"/>
      <w:bookmarkStart w:id="240" w:name="_Toc18129_WPSOffice_Level1"/>
      <w:bookmarkStart w:id="241" w:name="_Toc32446_WPSOffice_Level1"/>
      <w:r>
        <w:rPr>
          <w:rFonts w:hint="eastAsia" w:ascii="Times New Roman" w:hAnsi="Times New Roman" w:eastAsia="黑体" w:cs="黑体"/>
          <w:color w:val="auto"/>
          <w:sz w:val="32"/>
          <w:szCs w:val="32"/>
        </w:rPr>
        <w:t>二、问卷调查方式</w:t>
      </w:r>
      <w:bookmarkEnd w:id="236"/>
      <w:bookmarkEnd w:id="237"/>
      <w:bookmarkEnd w:id="238"/>
      <w:bookmarkEnd w:id="239"/>
      <w:bookmarkEnd w:id="240"/>
      <w:bookmarkEnd w:id="241"/>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本次采用抽样调查方式，</w:t>
      </w:r>
      <w:r>
        <w:rPr>
          <w:rFonts w:hint="eastAsia" w:ascii="Times New Roman" w:hAnsi="Times New Roman" w:eastAsia="方正仿宋_GBK" w:cs="方正仿宋_GBK"/>
          <w:color w:val="auto"/>
          <w:sz w:val="32"/>
          <w:szCs w:val="32"/>
          <w:lang w:eastAsia="zh-CN"/>
        </w:rPr>
        <w:t>对城北片区居民进行抽样调查，在项目单位协助下，共发放</w:t>
      </w:r>
      <w:r>
        <w:rPr>
          <w:rFonts w:hint="eastAsia" w:ascii="Times New Roman" w:hAnsi="Times New Roman" w:eastAsia="方正仿宋_GBK" w:cs="方正仿宋_GBK"/>
          <w:color w:val="auto"/>
          <w:sz w:val="32"/>
          <w:szCs w:val="32"/>
          <w:lang w:val="en-US" w:eastAsia="zh-CN"/>
        </w:rPr>
        <w:t>50</w:t>
      </w:r>
      <w:r>
        <w:rPr>
          <w:rFonts w:hint="eastAsia" w:ascii="Times New Roman" w:hAnsi="Times New Roman" w:eastAsia="方正仿宋_GBK" w:cs="方正仿宋_GBK"/>
          <w:color w:val="auto"/>
          <w:sz w:val="32"/>
          <w:szCs w:val="32"/>
          <w:highlight w:val="none"/>
          <w:lang w:eastAsia="zh-CN"/>
        </w:rPr>
        <w:t>份</w:t>
      </w:r>
      <w:r>
        <w:rPr>
          <w:rFonts w:hint="eastAsia" w:ascii="Times New Roman" w:hAnsi="Times New Roman" w:eastAsia="方正仿宋_GBK" w:cs="方正仿宋_GBK"/>
          <w:color w:val="auto"/>
          <w:sz w:val="32"/>
          <w:szCs w:val="32"/>
          <w:lang w:eastAsia="zh-CN"/>
        </w:rPr>
        <w:t>调查问卷。</w:t>
      </w:r>
    </w:p>
    <w:p>
      <w:pPr>
        <w:spacing w:line="560" w:lineRule="exact"/>
        <w:ind w:firstLine="640" w:firstLineChars="200"/>
        <w:rPr>
          <w:rFonts w:hint="eastAsia" w:ascii="Times New Roman" w:hAnsi="Times New Roman" w:eastAsia="黑体" w:cs="黑体"/>
          <w:color w:val="auto"/>
          <w:sz w:val="32"/>
          <w:szCs w:val="32"/>
        </w:rPr>
      </w:pPr>
      <w:bookmarkStart w:id="242" w:name="_Toc19558_WPSOffice_Level1"/>
      <w:bookmarkStart w:id="243" w:name="_Toc27100_WPSOffice_Level1"/>
      <w:bookmarkStart w:id="244" w:name="_Toc2689_WPSOffice_Level1"/>
      <w:bookmarkStart w:id="245" w:name="_Toc15761_WPSOffice_Level1"/>
      <w:bookmarkStart w:id="246" w:name="_Toc10426_WPSOffice_Level1"/>
      <w:bookmarkStart w:id="247" w:name="_Toc17250_WPSOffice_Level1"/>
      <w:r>
        <w:rPr>
          <w:rFonts w:hint="eastAsia" w:ascii="Times New Roman" w:hAnsi="Times New Roman" w:eastAsia="黑体" w:cs="黑体"/>
          <w:color w:val="auto"/>
          <w:sz w:val="32"/>
          <w:szCs w:val="32"/>
        </w:rPr>
        <w:t>三、计算方式</w:t>
      </w:r>
      <w:bookmarkEnd w:id="242"/>
      <w:bookmarkEnd w:id="243"/>
      <w:bookmarkEnd w:id="244"/>
      <w:bookmarkEnd w:id="245"/>
      <w:bookmarkEnd w:id="246"/>
      <w:bookmarkEnd w:id="247"/>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满意度=调查结果为“是”统计数/回收问卷数*100%</w:t>
      </w:r>
    </w:p>
    <w:p>
      <w:pPr>
        <w:spacing w:line="560" w:lineRule="exact"/>
        <w:ind w:firstLine="640" w:firstLineChars="200"/>
        <w:rPr>
          <w:rFonts w:hint="eastAsia" w:ascii="Times New Roman" w:hAnsi="Times New Roman" w:eastAsia="黑体" w:cs="黑体"/>
          <w:color w:val="auto"/>
          <w:sz w:val="32"/>
          <w:szCs w:val="32"/>
        </w:rPr>
      </w:pPr>
      <w:bookmarkStart w:id="248" w:name="_Toc9232_WPSOffice_Level1"/>
      <w:bookmarkStart w:id="249" w:name="_Toc20790_WPSOffice_Level1"/>
      <w:bookmarkStart w:id="250" w:name="_Toc27343_WPSOffice_Level1"/>
      <w:bookmarkStart w:id="251" w:name="_Toc10143_WPSOffice_Level1"/>
      <w:bookmarkStart w:id="252" w:name="_Toc21610_WPSOffice_Level1"/>
      <w:bookmarkStart w:id="253" w:name="_Toc24381_WPSOffice_Level1"/>
      <w:r>
        <w:rPr>
          <w:rFonts w:hint="eastAsia" w:ascii="Times New Roman" w:hAnsi="Times New Roman" w:eastAsia="黑体" w:cs="黑体"/>
          <w:color w:val="auto"/>
          <w:sz w:val="32"/>
          <w:szCs w:val="32"/>
        </w:rPr>
        <w:t>四、满意度调查结果分析</w:t>
      </w:r>
      <w:bookmarkEnd w:id="248"/>
      <w:bookmarkEnd w:id="249"/>
      <w:bookmarkEnd w:id="250"/>
      <w:bookmarkEnd w:id="251"/>
      <w:bookmarkEnd w:id="252"/>
      <w:bookmarkEnd w:id="253"/>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为客观评价城北公交站台建设项目</w:t>
      </w:r>
      <w:r>
        <w:rPr>
          <w:rFonts w:hint="eastAsia" w:ascii="Times New Roman" w:hAnsi="Times New Roman" w:eastAsia="方正仿宋_GBK" w:cs="方正仿宋_GBK"/>
          <w:color w:val="auto"/>
          <w:sz w:val="32"/>
          <w:szCs w:val="32"/>
          <w:lang w:eastAsia="zh-CN"/>
        </w:rPr>
        <w:t>城北片区居民</w:t>
      </w:r>
      <w:r>
        <w:rPr>
          <w:rFonts w:hint="eastAsia" w:ascii="Times New Roman" w:hAnsi="Times New Roman" w:eastAsia="方正仿宋_GBK" w:cs="方正仿宋_GBK"/>
          <w:color w:val="auto"/>
          <w:sz w:val="32"/>
          <w:szCs w:val="32"/>
        </w:rPr>
        <w:t>满意度情况，本次抽样发放满意度调查问卷</w:t>
      </w:r>
      <w:r>
        <w:rPr>
          <w:rFonts w:hint="eastAsia" w:ascii="Times New Roman" w:hAnsi="Times New Roman" w:eastAsia="方正仿宋_GBK" w:cs="方正仿宋_GBK"/>
          <w:color w:val="auto"/>
          <w:sz w:val="32"/>
          <w:szCs w:val="32"/>
          <w:lang w:val="en-US" w:eastAsia="zh-CN"/>
        </w:rPr>
        <w:t>50</w:t>
      </w:r>
      <w:r>
        <w:rPr>
          <w:rFonts w:hint="eastAsia" w:ascii="Times New Roman" w:hAnsi="Times New Roman" w:eastAsia="方正仿宋_GBK" w:cs="方正仿宋_GBK"/>
          <w:color w:val="auto"/>
          <w:sz w:val="32"/>
          <w:szCs w:val="32"/>
        </w:rPr>
        <w:t>份，回收</w:t>
      </w:r>
      <w:r>
        <w:rPr>
          <w:rFonts w:hint="eastAsia" w:ascii="Times New Roman" w:hAnsi="Times New Roman" w:eastAsia="方正仿宋_GBK" w:cs="方正仿宋_GBK"/>
          <w:color w:val="auto"/>
          <w:sz w:val="32"/>
          <w:szCs w:val="32"/>
          <w:lang w:val="en-US" w:eastAsia="zh-CN"/>
        </w:rPr>
        <w:t>50</w:t>
      </w:r>
      <w:r>
        <w:rPr>
          <w:rFonts w:hint="eastAsia" w:ascii="Times New Roman" w:hAnsi="Times New Roman" w:eastAsia="方正仿宋_GBK" w:cs="方正仿宋_GBK"/>
          <w:color w:val="auto"/>
          <w:sz w:val="32"/>
          <w:szCs w:val="32"/>
        </w:rPr>
        <w:t>份，具体调查情况如下：</w:t>
      </w:r>
    </w:p>
    <w:tbl>
      <w:tblPr>
        <w:tblStyle w:val="41"/>
        <w:tblW w:w="8410" w:type="dxa"/>
        <w:tblInd w:w="112" w:type="dxa"/>
        <w:tblLayout w:type="fixed"/>
        <w:tblCellMar>
          <w:top w:w="0" w:type="dxa"/>
          <w:left w:w="108" w:type="dxa"/>
          <w:bottom w:w="0" w:type="dxa"/>
          <w:right w:w="108" w:type="dxa"/>
        </w:tblCellMar>
      </w:tblPr>
      <w:tblGrid>
        <w:gridCol w:w="572"/>
        <w:gridCol w:w="3446"/>
        <w:gridCol w:w="770"/>
        <w:gridCol w:w="1176"/>
        <w:gridCol w:w="1176"/>
        <w:gridCol w:w="1270"/>
      </w:tblGrid>
      <w:tr>
        <w:tblPrEx>
          <w:tblCellMar>
            <w:top w:w="0" w:type="dxa"/>
            <w:left w:w="108" w:type="dxa"/>
            <w:bottom w:w="0" w:type="dxa"/>
            <w:right w:w="108" w:type="dxa"/>
          </w:tblCellMar>
        </w:tblPrEx>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序号</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问题</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回收数</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结果为“是”统计数</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结果为“否”统计数</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结果为“是”占比</w:t>
            </w:r>
          </w:p>
        </w:tc>
      </w:tr>
      <w:tr>
        <w:tblPrEx>
          <w:tblCellMar>
            <w:top w:w="0" w:type="dxa"/>
            <w:left w:w="108" w:type="dxa"/>
            <w:bottom w:w="0" w:type="dxa"/>
            <w:right w:w="108" w:type="dxa"/>
          </w:tblCellMar>
        </w:tblPrEx>
        <w:trPr>
          <w:trHeight w:val="441"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是否能够提升公共服务水平？</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50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50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lang w:val="en-US" w:eastAsia="zh-CN"/>
              </w:rPr>
              <w:t>100</w:t>
            </w:r>
            <w:r>
              <w:rPr>
                <w:rFonts w:hint="eastAsia" w:ascii="Times New Roman" w:hAnsi="Times New Roman" w:eastAsia="方正仿宋_GBK" w:cs="方正仿宋_GBK"/>
                <w:color w:val="auto"/>
                <w:sz w:val="18"/>
                <w:szCs w:val="18"/>
              </w:rPr>
              <w:t>%</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2</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城北片区居民是否满意？</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50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50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3</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是否改善了城东金融贸易区公共交通？</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5"/>
                <w:szCs w:val="15"/>
                <w:lang w:val="en-US" w:eastAsia="zh-CN"/>
              </w:rPr>
            </w:pPr>
            <w:r>
              <w:rPr>
                <w:rFonts w:hint="eastAsia" w:ascii="Times New Roman" w:hAnsi="Times New Roman" w:eastAsia="方正仿宋_GBK" w:cs="方正仿宋_GBK"/>
                <w:color w:val="auto"/>
                <w:sz w:val="18"/>
                <w:szCs w:val="18"/>
                <w:lang w:val="en-US" w:eastAsia="zh-CN"/>
              </w:rPr>
              <w:t>50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50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4</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是否改善了营商环境？</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5"/>
                <w:szCs w:val="15"/>
                <w:lang w:val="en-US" w:eastAsia="zh-CN"/>
              </w:rPr>
            </w:pPr>
            <w:r>
              <w:rPr>
                <w:rFonts w:hint="eastAsia" w:ascii="Times New Roman" w:hAnsi="Times New Roman" w:eastAsia="方正仿宋_GBK" w:cs="方正仿宋_GBK"/>
                <w:color w:val="auto"/>
                <w:sz w:val="18"/>
                <w:szCs w:val="18"/>
                <w:lang w:val="en-US" w:eastAsia="zh-CN"/>
              </w:rPr>
              <w:t>50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50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5</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您是否了解此项目？</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50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50</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bl>
    <w:p>
      <w:pPr>
        <w:spacing w:line="560" w:lineRule="exact"/>
        <w:ind w:left="0" w:leftChars="0" w:firstLine="0" w:firstLineChars="0"/>
        <w:rPr>
          <w:rFonts w:hint="eastAsia" w:ascii="方正仿宋_GBK" w:hAnsi="方正仿宋_GBK" w:eastAsia="方正仿宋_GBK" w:cs="方正仿宋_GBK"/>
          <w:color w:val="auto"/>
          <w:sz w:val="32"/>
          <w:szCs w:val="32"/>
        </w:rPr>
      </w:pPr>
      <w:r>
        <w:rPr>
          <w:rFonts w:hint="eastAsia" w:ascii="Times New Roman" w:hAnsi="Times New Roman" w:eastAsia="方正仿宋_GBK" w:cs="方正仿宋_GBK"/>
          <w:color w:val="auto"/>
          <w:sz w:val="32"/>
          <w:szCs w:val="32"/>
        </w:rPr>
        <w:t>根据上述结果显示，本次满意度调查结果是</w:t>
      </w:r>
      <w:r>
        <w:rPr>
          <w:rFonts w:hint="eastAsia" w:ascii="Times New Roman" w:hAnsi="Times New Roman" w:eastAsia="方正仿宋_GBK" w:cs="方正仿宋_GBK"/>
          <w:color w:val="auto"/>
          <w:sz w:val="32"/>
          <w:szCs w:val="32"/>
          <w:lang w:val="en-US" w:eastAsia="zh-CN"/>
        </w:rPr>
        <w:t>100</w:t>
      </w:r>
      <w:r>
        <w:rPr>
          <w:rFonts w:hint="eastAsia" w:ascii="Times New Roman" w:hAnsi="Times New Roman" w:eastAsia="方正仿宋_GBK" w:cs="方正仿宋_GBK"/>
          <w:color w:val="auto"/>
          <w:sz w:val="32"/>
          <w:szCs w:val="32"/>
        </w:rPr>
        <w:t>%。</w:t>
      </w:r>
    </w:p>
    <w:p>
      <w:pPr>
        <w:pStyle w:val="7"/>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both"/>
        <w:textAlignment w:val="auto"/>
        <w:rPr>
          <w:rFonts w:hint="eastAsia" w:ascii="方正仿宋_GBK" w:hAnsi="方正仿宋_GBK" w:eastAsia="方正仿宋_GBK" w:cs="方正仿宋_GBK"/>
          <w:color w:val="auto"/>
          <w:kern w:val="2"/>
          <w:sz w:val="32"/>
          <w:szCs w:val="32"/>
          <w:highlight w:val="none"/>
          <w:lang w:val="en-US" w:eastAsia="zh-CN" w:bidi="zh-CN"/>
        </w:rPr>
      </w:pPr>
    </w:p>
    <w:sectPr>
      <w:pgSz w:w="11906" w:h="16838"/>
      <w:pgMar w:top="1984"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仿宋_GB2312"/>
                        <w:lang w:eastAsia="zh-CN"/>
                      </w:rPr>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仿宋_GB2312"/>
                        <w:lang w:eastAsia="zh-CN"/>
                      </w:rPr>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仿宋_GB2312"/>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8ABF3"/>
    <w:multiLevelType w:val="singleLevel"/>
    <w:tmpl w:val="8628ABF3"/>
    <w:lvl w:ilvl="0" w:tentative="0">
      <w:start w:val="2"/>
      <w:numFmt w:val="chineseCounting"/>
      <w:lvlText w:val="(%1)"/>
      <w:lvlJc w:val="left"/>
      <w:pPr>
        <w:tabs>
          <w:tab w:val="left" w:pos="312"/>
        </w:tabs>
      </w:pPr>
      <w:rPr>
        <w:rFonts w:hint="eastAsia"/>
      </w:rPr>
    </w:lvl>
  </w:abstractNum>
  <w:abstractNum w:abstractNumId="1">
    <w:nsid w:val="A830002C"/>
    <w:multiLevelType w:val="singleLevel"/>
    <w:tmpl w:val="A830002C"/>
    <w:lvl w:ilvl="0" w:tentative="0">
      <w:start w:val="4"/>
      <w:numFmt w:val="chineseCounting"/>
      <w:suff w:val="nothing"/>
      <w:lvlText w:val="（%1）"/>
      <w:lvlJc w:val="left"/>
      <w:rPr>
        <w:rFonts w:hint="eastAsia"/>
      </w:rPr>
    </w:lvl>
  </w:abstractNum>
  <w:abstractNum w:abstractNumId="2">
    <w:nsid w:val="A9FF0AAD"/>
    <w:multiLevelType w:val="singleLevel"/>
    <w:tmpl w:val="A9FF0AAD"/>
    <w:lvl w:ilvl="0" w:tentative="0">
      <w:start w:val="1"/>
      <w:numFmt w:val="chineseCounting"/>
      <w:suff w:val="nothing"/>
      <w:lvlText w:val="（%1）"/>
      <w:lvlJc w:val="left"/>
      <w:rPr>
        <w:rFonts w:hint="eastAsia"/>
      </w:rPr>
    </w:lvl>
  </w:abstractNum>
  <w:abstractNum w:abstractNumId="3">
    <w:nsid w:val="B1278697"/>
    <w:multiLevelType w:val="singleLevel"/>
    <w:tmpl w:val="B1278697"/>
    <w:lvl w:ilvl="0" w:tentative="0">
      <w:start w:val="1"/>
      <w:numFmt w:val="decimal"/>
      <w:lvlText w:val="%1."/>
      <w:lvlJc w:val="left"/>
      <w:pPr>
        <w:tabs>
          <w:tab w:val="left" w:pos="312"/>
        </w:tabs>
      </w:pPr>
    </w:lvl>
  </w:abstractNum>
  <w:abstractNum w:abstractNumId="4">
    <w:nsid w:val="B2BCC20A"/>
    <w:multiLevelType w:val="singleLevel"/>
    <w:tmpl w:val="B2BCC20A"/>
    <w:lvl w:ilvl="0" w:tentative="0">
      <w:start w:val="2"/>
      <w:numFmt w:val="chineseCounting"/>
      <w:lvlText w:val="(%1)"/>
      <w:lvlJc w:val="left"/>
      <w:pPr>
        <w:tabs>
          <w:tab w:val="left" w:pos="312"/>
        </w:tabs>
      </w:pPr>
      <w:rPr>
        <w:rFonts w:hint="eastAsia"/>
      </w:rPr>
    </w:lvl>
  </w:abstractNum>
  <w:abstractNum w:abstractNumId="5">
    <w:nsid w:val="C4ABFEF9"/>
    <w:multiLevelType w:val="singleLevel"/>
    <w:tmpl w:val="C4ABFEF9"/>
    <w:lvl w:ilvl="0" w:tentative="0">
      <w:start w:val="7"/>
      <w:numFmt w:val="chineseCounting"/>
      <w:suff w:val="nothing"/>
      <w:lvlText w:val="%1、"/>
      <w:lvlJc w:val="left"/>
      <w:rPr>
        <w:rFonts w:hint="eastAsia"/>
      </w:rPr>
    </w:lvl>
  </w:abstractNum>
  <w:abstractNum w:abstractNumId="6">
    <w:nsid w:val="46046660"/>
    <w:multiLevelType w:val="singleLevel"/>
    <w:tmpl w:val="46046660"/>
    <w:lvl w:ilvl="0" w:tentative="0">
      <w:start w:val="3"/>
      <w:numFmt w:val="decimal"/>
      <w:lvlText w:val="%1."/>
      <w:lvlJc w:val="left"/>
      <w:pPr>
        <w:tabs>
          <w:tab w:val="left" w:pos="312"/>
        </w:tabs>
      </w:pPr>
    </w:lvl>
  </w:abstractNum>
  <w:num w:numId="1">
    <w:abstractNumId w:val="0"/>
  </w:num>
  <w:num w:numId="2">
    <w:abstractNumId w:val="6"/>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9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Tk5ZTg5YThlYmY4NWE4MTUxMzM1MjhiYTEyNWQifQ=="/>
  </w:docVars>
  <w:rsids>
    <w:rsidRoot w:val="2628021F"/>
    <w:rsid w:val="0061174E"/>
    <w:rsid w:val="006609ED"/>
    <w:rsid w:val="00AA39C6"/>
    <w:rsid w:val="01D564E8"/>
    <w:rsid w:val="01D9415D"/>
    <w:rsid w:val="01F47232"/>
    <w:rsid w:val="020A4075"/>
    <w:rsid w:val="02777C6E"/>
    <w:rsid w:val="03190CB5"/>
    <w:rsid w:val="03C51479"/>
    <w:rsid w:val="03F96CB2"/>
    <w:rsid w:val="04102FDF"/>
    <w:rsid w:val="04C030C7"/>
    <w:rsid w:val="04CD61FB"/>
    <w:rsid w:val="04EB7EFA"/>
    <w:rsid w:val="05594AD8"/>
    <w:rsid w:val="058B444B"/>
    <w:rsid w:val="064B4284"/>
    <w:rsid w:val="0674352F"/>
    <w:rsid w:val="067C4D9F"/>
    <w:rsid w:val="069A7EFB"/>
    <w:rsid w:val="06CF4203"/>
    <w:rsid w:val="06D71C2E"/>
    <w:rsid w:val="07846CA5"/>
    <w:rsid w:val="08054732"/>
    <w:rsid w:val="08320C65"/>
    <w:rsid w:val="08437B95"/>
    <w:rsid w:val="08A3592E"/>
    <w:rsid w:val="0974296B"/>
    <w:rsid w:val="09807144"/>
    <w:rsid w:val="09A56507"/>
    <w:rsid w:val="09B22FA7"/>
    <w:rsid w:val="0A1A0B9C"/>
    <w:rsid w:val="0A4514BF"/>
    <w:rsid w:val="0A7126CE"/>
    <w:rsid w:val="0A84735B"/>
    <w:rsid w:val="0A8E36E9"/>
    <w:rsid w:val="0AA35976"/>
    <w:rsid w:val="0B10482F"/>
    <w:rsid w:val="0B5735A2"/>
    <w:rsid w:val="0B694BA0"/>
    <w:rsid w:val="0BAA1044"/>
    <w:rsid w:val="0BCE57D5"/>
    <w:rsid w:val="0BEE0384"/>
    <w:rsid w:val="0BFF1E78"/>
    <w:rsid w:val="0C432866"/>
    <w:rsid w:val="0C711B61"/>
    <w:rsid w:val="0D2E35AF"/>
    <w:rsid w:val="0D477A27"/>
    <w:rsid w:val="0E5341C8"/>
    <w:rsid w:val="0E550377"/>
    <w:rsid w:val="0E8A0CB9"/>
    <w:rsid w:val="0EED3ACF"/>
    <w:rsid w:val="0F0F1F61"/>
    <w:rsid w:val="0F89671A"/>
    <w:rsid w:val="0FA91612"/>
    <w:rsid w:val="0FF80511"/>
    <w:rsid w:val="10960C09"/>
    <w:rsid w:val="10C36031"/>
    <w:rsid w:val="112256E5"/>
    <w:rsid w:val="113F7DCE"/>
    <w:rsid w:val="120D166A"/>
    <w:rsid w:val="12584DA3"/>
    <w:rsid w:val="12681311"/>
    <w:rsid w:val="127055BE"/>
    <w:rsid w:val="12BF4B98"/>
    <w:rsid w:val="12C83EF1"/>
    <w:rsid w:val="133346ED"/>
    <w:rsid w:val="14096B23"/>
    <w:rsid w:val="14601D53"/>
    <w:rsid w:val="146A200F"/>
    <w:rsid w:val="149070A3"/>
    <w:rsid w:val="150A1D24"/>
    <w:rsid w:val="150C2C5E"/>
    <w:rsid w:val="152660C0"/>
    <w:rsid w:val="15391F69"/>
    <w:rsid w:val="155B197F"/>
    <w:rsid w:val="155C2C83"/>
    <w:rsid w:val="15801C35"/>
    <w:rsid w:val="15924AEF"/>
    <w:rsid w:val="15BE4FB7"/>
    <w:rsid w:val="16331C36"/>
    <w:rsid w:val="164A7C99"/>
    <w:rsid w:val="165826DC"/>
    <w:rsid w:val="165A7415"/>
    <w:rsid w:val="16877814"/>
    <w:rsid w:val="16CD1FCE"/>
    <w:rsid w:val="1707367D"/>
    <w:rsid w:val="17EF422C"/>
    <w:rsid w:val="180D67DF"/>
    <w:rsid w:val="18DE2275"/>
    <w:rsid w:val="190563E9"/>
    <w:rsid w:val="195C43AC"/>
    <w:rsid w:val="196D36B1"/>
    <w:rsid w:val="19B0172C"/>
    <w:rsid w:val="19CB70D4"/>
    <w:rsid w:val="1A0E2FD6"/>
    <w:rsid w:val="1A48784C"/>
    <w:rsid w:val="1A966293"/>
    <w:rsid w:val="1B0C4E83"/>
    <w:rsid w:val="1B687FD1"/>
    <w:rsid w:val="1B83540D"/>
    <w:rsid w:val="1BCA6B98"/>
    <w:rsid w:val="1C2A7C5F"/>
    <w:rsid w:val="1C9A6310"/>
    <w:rsid w:val="1CF71C0F"/>
    <w:rsid w:val="1CFC67B9"/>
    <w:rsid w:val="1D09444D"/>
    <w:rsid w:val="1D27086D"/>
    <w:rsid w:val="1D6923E1"/>
    <w:rsid w:val="1D6D1ED1"/>
    <w:rsid w:val="1D8428F3"/>
    <w:rsid w:val="1D8712E2"/>
    <w:rsid w:val="1DDD5320"/>
    <w:rsid w:val="1E533711"/>
    <w:rsid w:val="1EA27958"/>
    <w:rsid w:val="1EDA0675"/>
    <w:rsid w:val="1F25597E"/>
    <w:rsid w:val="1FD955FC"/>
    <w:rsid w:val="1FDD362C"/>
    <w:rsid w:val="20052895"/>
    <w:rsid w:val="20170761"/>
    <w:rsid w:val="20351648"/>
    <w:rsid w:val="203D6234"/>
    <w:rsid w:val="20627C7A"/>
    <w:rsid w:val="206A094A"/>
    <w:rsid w:val="20821847"/>
    <w:rsid w:val="208E27DD"/>
    <w:rsid w:val="20AE2EE3"/>
    <w:rsid w:val="20FA07DA"/>
    <w:rsid w:val="2149569B"/>
    <w:rsid w:val="218A327B"/>
    <w:rsid w:val="219366B8"/>
    <w:rsid w:val="21A8172A"/>
    <w:rsid w:val="224457E9"/>
    <w:rsid w:val="22792B23"/>
    <w:rsid w:val="229654CA"/>
    <w:rsid w:val="22E17041"/>
    <w:rsid w:val="23453447"/>
    <w:rsid w:val="23AE6D9F"/>
    <w:rsid w:val="23B87255"/>
    <w:rsid w:val="23D90E5E"/>
    <w:rsid w:val="240B3EE3"/>
    <w:rsid w:val="242722B1"/>
    <w:rsid w:val="24276EE7"/>
    <w:rsid w:val="2478071C"/>
    <w:rsid w:val="247A40DF"/>
    <w:rsid w:val="24AA7567"/>
    <w:rsid w:val="24D43819"/>
    <w:rsid w:val="24FA7434"/>
    <w:rsid w:val="250F1BAE"/>
    <w:rsid w:val="25917BAB"/>
    <w:rsid w:val="25BD0916"/>
    <w:rsid w:val="25D168DC"/>
    <w:rsid w:val="26160A06"/>
    <w:rsid w:val="2628021F"/>
    <w:rsid w:val="26305539"/>
    <w:rsid w:val="263C56CF"/>
    <w:rsid w:val="26480C27"/>
    <w:rsid w:val="26DE174A"/>
    <w:rsid w:val="26F42965"/>
    <w:rsid w:val="27033DD4"/>
    <w:rsid w:val="274C0DA9"/>
    <w:rsid w:val="2768027B"/>
    <w:rsid w:val="27A53923"/>
    <w:rsid w:val="27B626C7"/>
    <w:rsid w:val="27BB57C5"/>
    <w:rsid w:val="27C148A5"/>
    <w:rsid w:val="27CC284E"/>
    <w:rsid w:val="27ED7549"/>
    <w:rsid w:val="281B0CD1"/>
    <w:rsid w:val="282F5184"/>
    <w:rsid w:val="28B40891"/>
    <w:rsid w:val="290A560D"/>
    <w:rsid w:val="290E4108"/>
    <w:rsid w:val="296236AF"/>
    <w:rsid w:val="297B5854"/>
    <w:rsid w:val="29D8548F"/>
    <w:rsid w:val="29E777B5"/>
    <w:rsid w:val="29EF0BC6"/>
    <w:rsid w:val="2A2D6AB9"/>
    <w:rsid w:val="2A61691A"/>
    <w:rsid w:val="2B546E8B"/>
    <w:rsid w:val="2BBC7A05"/>
    <w:rsid w:val="2C8A13CB"/>
    <w:rsid w:val="2C8B4328"/>
    <w:rsid w:val="2C9D45DF"/>
    <w:rsid w:val="2CBD61A0"/>
    <w:rsid w:val="2CE34607"/>
    <w:rsid w:val="2D3E6141"/>
    <w:rsid w:val="2D3F2283"/>
    <w:rsid w:val="2D405D1C"/>
    <w:rsid w:val="2D67397B"/>
    <w:rsid w:val="2D932117"/>
    <w:rsid w:val="2E4059D2"/>
    <w:rsid w:val="2E5A6D0C"/>
    <w:rsid w:val="2E893CCC"/>
    <w:rsid w:val="2E8A5CB8"/>
    <w:rsid w:val="2F9975EB"/>
    <w:rsid w:val="2F9C511A"/>
    <w:rsid w:val="2F9E3C0C"/>
    <w:rsid w:val="30223E1E"/>
    <w:rsid w:val="30653101"/>
    <w:rsid w:val="30BA7E9E"/>
    <w:rsid w:val="30EC379B"/>
    <w:rsid w:val="30F23A18"/>
    <w:rsid w:val="31692558"/>
    <w:rsid w:val="31D07AD6"/>
    <w:rsid w:val="31FB4BAA"/>
    <w:rsid w:val="32346F6E"/>
    <w:rsid w:val="327B3A37"/>
    <w:rsid w:val="32892EB1"/>
    <w:rsid w:val="332577CD"/>
    <w:rsid w:val="332D5984"/>
    <w:rsid w:val="336E2FE1"/>
    <w:rsid w:val="33BA1EB3"/>
    <w:rsid w:val="33BE6B8B"/>
    <w:rsid w:val="33C92E01"/>
    <w:rsid w:val="349F7E72"/>
    <w:rsid w:val="34CC10FE"/>
    <w:rsid w:val="34CD2C73"/>
    <w:rsid w:val="34D5653D"/>
    <w:rsid w:val="34DB3CB2"/>
    <w:rsid w:val="34FC7B76"/>
    <w:rsid w:val="355067EB"/>
    <w:rsid w:val="35C156B6"/>
    <w:rsid w:val="35C842A9"/>
    <w:rsid w:val="35DF0325"/>
    <w:rsid w:val="35FE4E42"/>
    <w:rsid w:val="361F3F7F"/>
    <w:rsid w:val="364370ED"/>
    <w:rsid w:val="368B7B5B"/>
    <w:rsid w:val="370421C1"/>
    <w:rsid w:val="37444B4C"/>
    <w:rsid w:val="37BF0FAF"/>
    <w:rsid w:val="37FD1CF0"/>
    <w:rsid w:val="38671AF4"/>
    <w:rsid w:val="39557F91"/>
    <w:rsid w:val="39AB5E03"/>
    <w:rsid w:val="39C17EE2"/>
    <w:rsid w:val="3A126F41"/>
    <w:rsid w:val="3A464A7C"/>
    <w:rsid w:val="3A815BEE"/>
    <w:rsid w:val="3A816FB3"/>
    <w:rsid w:val="3AB8317A"/>
    <w:rsid w:val="3ACA22B9"/>
    <w:rsid w:val="3AD77336"/>
    <w:rsid w:val="3ADD1FEC"/>
    <w:rsid w:val="3B3911ED"/>
    <w:rsid w:val="3C365500"/>
    <w:rsid w:val="3C7468DD"/>
    <w:rsid w:val="3C862104"/>
    <w:rsid w:val="3C8A4975"/>
    <w:rsid w:val="3CB2050E"/>
    <w:rsid w:val="3CDC4A97"/>
    <w:rsid w:val="3CFF1079"/>
    <w:rsid w:val="3DAF1779"/>
    <w:rsid w:val="3DF46889"/>
    <w:rsid w:val="3DF75E51"/>
    <w:rsid w:val="3E0D0E3B"/>
    <w:rsid w:val="3E3D2DA2"/>
    <w:rsid w:val="3E464127"/>
    <w:rsid w:val="3E597E75"/>
    <w:rsid w:val="3EA3354D"/>
    <w:rsid w:val="3EE85404"/>
    <w:rsid w:val="3FB82534"/>
    <w:rsid w:val="40311165"/>
    <w:rsid w:val="404705BF"/>
    <w:rsid w:val="406D237C"/>
    <w:rsid w:val="40945C09"/>
    <w:rsid w:val="40D7128C"/>
    <w:rsid w:val="40FB4CEF"/>
    <w:rsid w:val="411467CB"/>
    <w:rsid w:val="41AA4BF2"/>
    <w:rsid w:val="41BC1732"/>
    <w:rsid w:val="41FF6CEC"/>
    <w:rsid w:val="423366CD"/>
    <w:rsid w:val="42CD25D1"/>
    <w:rsid w:val="42D759E6"/>
    <w:rsid w:val="43205EF4"/>
    <w:rsid w:val="43510893"/>
    <w:rsid w:val="4361556F"/>
    <w:rsid w:val="43627942"/>
    <w:rsid w:val="43823D3A"/>
    <w:rsid w:val="43850589"/>
    <w:rsid w:val="43C527B0"/>
    <w:rsid w:val="445155AC"/>
    <w:rsid w:val="4454199A"/>
    <w:rsid w:val="44823CAD"/>
    <w:rsid w:val="44B57B36"/>
    <w:rsid w:val="44E126D9"/>
    <w:rsid w:val="451A110B"/>
    <w:rsid w:val="45A32D0A"/>
    <w:rsid w:val="45C73FC5"/>
    <w:rsid w:val="45C8715E"/>
    <w:rsid w:val="45E91D36"/>
    <w:rsid w:val="461A688B"/>
    <w:rsid w:val="465C7DDA"/>
    <w:rsid w:val="467F22B3"/>
    <w:rsid w:val="474B6F2F"/>
    <w:rsid w:val="475F5882"/>
    <w:rsid w:val="47BB33BC"/>
    <w:rsid w:val="47CA3AEC"/>
    <w:rsid w:val="48A46CE9"/>
    <w:rsid w:val="48B62722"/>
    <w:rsid w:val="48FD0612"/>
    <w:rsid w:val="49217800"/>
    <w:rsid w:val="493955C0"/>
    <w:rsid w:val="49926CB8"/>
    <w:rsid w:val="49D81B5C"/>
    <w:rsid w:val="4A265EA1"/>
    <w:rsid w:val="4A357BCE"/>
    <w:rsid w:val="4A381B8A"/>
    <w:rsid w:val="4A9728A4"/>
    <w:rsid w:val="4AE637A8"/>
    <w:rsid w:val="4B2064B0"/>
    <w:rsid w:val="4B71713F"/>
    <w:rsid w:val="4B86222C"/>
    <w:rsid w:val="4BE54907"/>
    <w:rsid w:val="4C575F54"/>
    <w:rsid w:val="4C79769B"/>
    <w:rsid w:val="4CA969E6"/>
    <w:rsid w:val="4CBD204D"/>
    <w:rsid w:val="4CD264C8"/>
    <w:rsid w:val="4CFA6E31"/>
    <w:rsid w:val="4D3C1BA8"/>
    <w:rsid w:val="4D9B65DC"/>
    <w:rsid w:val="4DA9413D"/>
    <w:rsid w:val="4E5254F9"/>
    <w:rsid w:val="4EF5003D"/>
    <w:rsid w:val="4EF84412"/>
    <w:rsid w:val="4F41732A"/>
    <w:rsid w:val="4F7F1400"/>
    <w:rsid w:val="4FB5368D"/>
    <w:rsid w:val="4FCC72AF"/>
    <w:rsid w:val="4FF26FB6"/>
    <w:rsid w:val="508B6C5A"/>
    <w:rsid w:val="50A3035D"/>
    <w:rsid w:val="51321307"/>
    <w:rsid w:val="51510BE7"/>
    <w:rsid w:val="52171E30"/>
    <w:rsid w:val="5221340A"/>
    <w:rsid w:val="522D631E"/>
    <w:rsid w:val="52595659"/>
    <w:rsid w:val="52666134"/>
    <w:rsid w:val="526862D8"/>
    <w:rsid w:val="52BB5FDC"/>
    <w:rsid w:val="532F2379"/>
    <w:rsid w:val="536D782E"/>
    <w:rsid w:val="53D53105"/>
    <w:rsid w:val="53E37769"/>
    <w:rsid w:val="54250A79"/>
    <w:rsid w:val="547B0177"/>
    <w:rsid w:val="54B508D5"/>
    <w:rsid w:val="55003FC5"/>
    <w:rsid w:val="551268DF"/>
    <w:rsid w:val="557B2504"/>
    <w:rsid w:val="559641A4"/>
    <w:rsid w:val="5640122A"/>
    <w:rsid w:val="566B44F9"/>
    <w:rsid w:val="56A61B09"/>
    <w:rsid w:val="56C15FA6"/>
    <w:rsid w:val="56E04F89"/>
    <w:rsid w:val="56EE428E"/>
    <w:rsid w:val="57AF6667"/>
    <w:rsid w:val="590E7A9C"/>
    <w:rsid w:val="593140B6"/>
    <w:rsid w:val="596F467B"/>
    <w:rsid w:val="59AB14DB"/>
    <w:rsid w:val="59EC76FE"/>
    <w:rsid w:val="5A032C9A"/>
    <w:rsid w:val="5B107600"/>
    <w:rsid w:val="5B14581D"/>
    <w:rsid w:val="5CAA62EA"/>
    <w:rsid w:val="5D0B39B4"/>
    <w:rsid w:val="5D283BE6"/>
    <w:rsid w:val="5D8C4262"/>
    <w:rsid w:val="5DD13A38"/>
    <w:rsid w:val="5E2B7874"/>
    <w:rsid w:val="5E7F083D"/>
    <w:rsid w:val="5F874D0B"/>
    <w:rsid w:val="5FB605FB"/>
    <w:rsid w:val="5FCD1385"/>
    <w:rsid w:val="602E6E28"/>
    <w:rsid w:val="603B2818"/>
    <w:rsid w:val="60492360"/>
    <w:rsid w:val="60AF7E3D"/>
    <w:rsid w:val="60D76528"/>
    <w:rsid w:val="60DC5DAB"/>
    <w:rsid w:val="6206024F"/>
    <w:rsid w:val="621420C3"/>
    <w:rsid w:val="62B47FF2"/>
    <w:rsid w:val="62BF00A6"/>
    <w:rsid w:val="62EB6CB1"/>
    <w:rsid w:val="63253392"/>
    <w:rsid w:val="63306AC8"/>
    <w:rsid w:val="63D63845"/>
    <w:rsid w:val="640A21BD"/>
    <w:rsid w:val="64155211"/>
    <w:rsid w:val="645C39D7"/>
    <w:rsid w:val="64615C38"/>
    <w:rsid w:val="64B87748"/>
    <w:rsid w:val="64BD6867"/>
    <w:rsid w:val="65030F2A"/>
    <w:rsid w:val="654D77C7"/>
    <w:rsid w:val="6557177B"/>
    <w:rsid w:val="65677AD0"/>
    <w:rsid w:val="65B86EE6"/>
    <w:rsid w:val="65C44AE4"/>
    <w:rsid w:val="65D91D31"/>
    <w:rsid w:val="661D0FFC"/>
    <w:rsid w:val="6689778C"/>
    <w:rsid w:val="66B0694B"/>
    <w:rsid w:val="66C41A5D"/>
    <w:rsid w:val="676A25AA"/>
    <w:rsid w:val="67A672F3"/>
    <w:rsid w:val="68061AF4"/>
    <w:rsid w:val="68235FEA"/>
    <w:rsid w:val="683706DE"/>
    <w:rsid w:val="68603F66"/>
    <w:rsid w:val="68655EC4"/>
    <w:rsid w:val="687A3FF7"/>
    <w:rsid w:val="689B6EBF"/>
    <w:rsid w:val="689C3B96"/>
    <w:rsid w:val="68B7181F"/>
    <w:rsid w:val="69683DA6"/>
    <w:rsid w:val="69684187"/>
    <w:rsid w:val="69AA4A11"/>
    <w:rsid w:val="69CC46F8"/>
    <w:rsid w:val="69D65CD5"/>
    <w:rsid w:val="69F779D0"/>
    <w:rsid w:val="6AE126C1"/>
    <w:rsid w:val="6B525EBD"/>
    <w:rsid w:val="6B644B4D"/>
    <w:rsid w:val="6B6B77CC"/>
    <w:rsid w:val="6B766CBA"/>
    <w:rsid w:val="6B9B753F"/>
    <w:rsid w:val="6BB50693"/>
    <w:rsid w:val="6BC7362F"/>
    <w:rsid w:val="6BEB59B5"/>
    <w:rsid w:val="6BFC069B"/>
    <w:rsid w:val="6D6E7938"/>
    <w:rsid w:val="6DC80CEB"/>
    <w:rsid w:val="6DF87FAE"/>
    <w:rsid w:val="6E1C72AA"/>
    <w:rsid w:val="6E340ADE"/>
    <w:rsid w:val="70CB736A"/>
    <w:rsid w:val="70F5346D"/>
    <w:rsid w:val="71290D1D"/>
    <w:rsid w:val="71441BEA"/>
    <w:rsid w:val="715E65FE"/>
    <w:rsid w:val="71FB1011"/>
    <w:rsid w:val="72362710"/>
    <w:rsid w:val="726E0125"/>
    <w:rsid w:val="72C575CC"/>
    <w:rsid w:val="72D1706D"/>
    <w:rsid w:val="731316CC"/>
    <w:rsid w:val="733D6C5B"/>
    <w:rsid w:val="733F48EB"/>
    <w:rsid w:val="734359D5"/>
    <w:rsid w:val="73D6524F"/>
    <w:rsid w:val="742A5BD7"/>
    <w:rsid w:val="743021D2"/>
    <w:rsid w:val="74BC2628"/>
    <w:rsid w:val="7518387B"/>
    <w:rsid w:val="75205BC0"/>
    <w:rsid w:val="75B82733"/>
    <w:rsid w:val="75D05CCE"/>
    <w:rsid w:val="76374237"/>
    <w:rsid w:val="76693BE5"/>
    <w:rsid w:val="766F017D"/>
    <w:rsid w:val="767514C2"/>
    <w:rsid w:val="76891462"/>
    <w:rsid w:val="76C4268E"/>
    <w:rsid w:val="76EA1CC8"/>
    <w:rsid w:val="77145ED7"/>
    <w:rsid w:val="77623D4D"/>
    <w:rsid w:val="77BD6850"/>
    <w:rsid w:val="77F4546E"/>
    <w:rsid w:val="78491E93"/>
    <w:rsid w:val="784F34C0"/>
    <w:rsid w:val="78D13FDA"/>
    <w:rsid w:val="7919798C"/>
    <w:rsid w:val="791A2C21"/>
    <w:rsid w:val="7A164CAC"/>
    <w:rsid w:val="7A374F60"/>
    <w:rsid w:val="7A4C78FB"/>
    <w:rsid w:val="7A561DDD"/>
    <w:rsid w:val="7A844AF8"/>
    <w:rsid w:val="7AFA4D2B"/>
    <w:rsid w:val="7B98103C"/>
    <w:rsid w:val="7B9E6857"/>
    <w:rsid w:val="7BFF15C9"/>
    <w:rsid w:val="7C3D549D"/>
    <w:rsid w:val="7C5331B5"/>
    <w:rsid w:val="7C8141C6"/>
    <w:rsid w:val="7CA7624C"/>
    <w:rsid w:val="7CB41EA6"/>
    <w:rsid w:val="7CD1448D"/>
    <w:rsid w:val="7CDA64EC"/>
    <w:rsid w:val="7D005642"/>
    <w:rsid w:val="7D272166"/>
    <w:rsid w:val="7D27595F"/>
    <w:rsid w:val="7D5065B9"/>
    <w:rsid w:val="7D622088"/>
    <w:rsid w:val="7D7D55EB"/>
    <w:rsid w:val="7DA1727D"/>
    <w:rsid w:val="7DF859FB"/>
    <w:rsid w:val="7E313D48"/>
    <w:rsid w:val="7E471C13"/>
    <w:rsid w:val="7E61558C"/>
    <w:rsid w:val="7EAF19AB"/>
    <w:rsid w:val="7EFD4B8B"/>
    <w:rsid w:val="7F030B14"/>
    <w:rsid w:val="7F224767"/>
    <w:rsid w:val="7F284B73"/>
    <w:rsid w:val="7F6233A6"/>
    <w:rsid w:val="7F682353"/>
    <w:rsid w:val="7F892326"/>
    <w:rsid w:val="7FAE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ind w:left="760"/>
      <w:outlineLvl w:val="2"/>
    </w:pPr>
    <w:rPr>
      <w:rFonts w:ascii="仿宋_GB2312" w:hAnsi="仿宋_GB2312" w:eastAsia="仿宋_GB2312" w:cs="仿宋_GB2312"/>
      <w:b/>
      <w:bCs/>
      <w:sz w:val="32"/>
      <w:szCs w:val="32"/>
      <w:lang w:val="zh-CN" w:eastAsia="zh-CN" w:bidi="zh-CN"/>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6">
    <w:name w:val="annotation text"/>
    <w:basedOn w:val="1"/>
    <w:link w:val="29"/>
    <w:unhideWhenUsed/>
    <w:qFormat/>
    <w:uiPriority w:val="99"/>
    <w:rPr>
      <w:rFonts w:ascii="Calibri" w:hAnsi="Calibri" w:cs="Times New Roman"/>
      <w:kern w:val="0"/>
      <w:sz w:val="20"/>
      <w:szCs w:val="20"/>
    </w:rPr>
  </w:style>
  <w:style w:type="paragraph" w:styleId="7">
    <w:name w:val="Body Text"/>
    <w:basedOn w:val="1"/>
    <w:link w:val="26"/>
    <w:qFormat/>
    <w:uiPriority w:val="1"/>
    <w:rPr>
      <w:rFonts w:ascii="仿宋_GB2312" w:hAnsi="仿宋_GB2312" w:eastAsia="仿宋_GB2312" w:cs="仿宋_GB2312"/>
      <w:sz w:val="32"/>
      <w:szCs w:val="32"/>
      <w:lang w:val="zh-CN" w:eastAsia="zh-CN" w:bidi="zh-CN"/>
    </w:rPr>
  </w:style>
  <w:style w:type="paragraph" w:styleId="8">
    <w:name w:val="Body Text Indent"/>
    <w:basedOn w:val="1"/>
    <w:qFormat/>
    <w:uiPriority w:val="99"/>
    <w:pPr>
      <w:spacing w:after="120"/>
      <w:ind w:left="420" w:leftChars="20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spacing w:before="120" w:after="120"/>
      <w:jc w:val="left"/>
    </w:pPr>
    <w:rPr>
      <w:rFonts w:ascii="Calibri" w:hAnsi="Calibri" w:cs="Calibri"/>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8"/>
    <w:qFormat/>
    <w:uiPriority w:val="99"/>
    <w:pPr>
      <w:ind w:firstLine="420"/>
    </w:pPr>
    <w:rPr>
      <w:rFonts w:ascii="Calibri" w:hAnsi="Calibri"/>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paragraph" w:customStyle="1" w:styleId="21">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1"/>
    <w:pPr>
      <w:ind w:left="1002" w:hanging="243"/>
    </w:pPr>
    <w:rPr>
      <w:rFonts w:ascii="仿宋_GB2312" w:hAnsi="仿宋_GB2312" w:eastAsia="仿宋_GB2312" w:cs="仿宋_GB2312"/>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5">
    <w:name w:val="闻政正文"/>
    <w:basedOn w:val="1"/>
    <w:qFormat/>
    <w:uiPriority w:val="99"/>
    <w:pPr>
      <w:spacing w:line="500" w:lineRule="exact"/>
      <w:ind w:firstLine="560" w:firstLineChars="200"/>
    </w:pPr>
    <w:rPr>
      <w:rFonts w:ascii="Times New Roman" w:hAnsi="Times New Roman" w:eastAsia="仿宋_GB2312"/>
      <w:kern w:val="0"/>
      <w:sz w:val="28"/>
      <w:szCs w:val="28"/>
    </w:rPr>
  </w:style>
  <w:style w:type="character" w:customStyle="1" w:styleId="26">
    <w:name w:val="正文文本 Char"/>
    <w:link w:val="7"/>
    <w:qFormat/>
    <w:uiPriority w:val="1"/>
    <w:rPr>
      <w:rFonts w:ascii="仿宋_GB2312" w:hAnsi="仿宋_GB2312" w:eastAsia="仿宋_GB2312" w:cs="仿宋_GB2312"/>
      <w:sz w:val="32"/>
      <w:szCs w:val="32"/>
      <w:lang w:val="zh-CN" w:eastAsia="zh-CN" w:bidi="zh-CN"/>
    </w:rPr>
  </w:style>
  <w:style w:type="paragraph" w:customStyle="1" w:styleId="27">
    <w:name w:val="闻政-正文一级标题"/>
    <w:basedOn w:val="2"/>
    <w:next w:val="24"/>
    <w:qFormat/>
    <w:uiPriority w:val="3"/>
    <w:pPr>
      <w:spacing w:before="120" w:after="60" w:line="500" w:lineRule="exact"/>
      <w:ind w:firstLine="0" w:firstLineChars="0"/>
      <w:outlineLvl w:val="0"/>
    </w:pPr>
    <w:rPr>
      <w:rFonts w:ascii="黑体" w:hAnsi="黑体" w:eastAsia="黑体"/>
      <w:sz w:val="32"/>
    </w:rPr>
  </w:style>
  <w:style w:type="paragraph" w:customStyle="1" w:styleId="28">
    <w:name w:val="闻政-正文二级标题"/>
    <w:basedOn w:val="4"/>
    <w:next w:val="24"/>
    <w:qFormat/>
    <w:uiPriority w:val="3"/>
    <w:pPr>
      <w:spacing w:before="120" w:after="60" w:line="500" w:lineRule="exact"/>
      <w:ind w:left="200" w:leftChars="200" w:firstLine="0" w:firstLineChars="0"/>
    </w:pPr>
    <w:rPr>
      <w:rFonts w:ascii="Times New Roman" w:hAnsi="Times New Roman"/>
      <w:sz w:val="28"/>
    </w:rPr>
  </w:style>
  <w:style w:type="character" w:customStyle="1" w:styleId="29">
    <w:name w:val="批注文字 字符"/>
    <w:basedOn w:val="18"/>
    <w:link w:val="6"/>
    <w:qFormat/>
    <w:uiPriority w:val="0"/>
    <w:rPr>
      <w:rFonts w:hint="default" w:ascii="Calibri" w:hAnsi="Calibri" w:eastAsia="仿宋_GB2312" w:cs="Calibri"/>
      <w:lang w:bidi="ar"/>
    </w:rPr>
  </w:style>
  <w:style w:type="paragraph" w:customStyle="1" w:styleId="30">
    <w:name w:val="FZ表格标题行首列"/>
    <w:basedOn w:val="1"/>
    <w:qFormat/>
    <w:uiPriority w:val="0"/>
    <w:pPr>
      <w:snapToGrid w:val="0"/>
      <w:spacing w:before="10" w:after="10"/>
      <w:ind w:left="1" w:leftChars="1" w:right="1" w:rightChars="1" w:firstLine="74" w:firstLineChars="50"/>
      <w:jc w:val="left"/>
    </w:pPr>
    <w:rPr>
      <w:rFonts w:ascii="宋体" w:hAnsi="宋体" w:eastAsia="宋体"/>
      <w:color w:val="000000"/>
      <w:sz w:val="18"/>
    </w:rPr>
  </w:style>
  <w:style w:type="paragraph" w:customStyle="1" w:styleId="31">
    <w:name w:val="FZ表格标题行"/>
    <w:basedOn w:val="1"/>
    <w:qFormat/>
    <w:uiPriority w:val="0"/>
    <w:pPr>
      <w:snapToGrid w:val="0"/>
      <w:spacing w:before="10" w:after="10"/>
      <w:ind w:left="1" w:leftChars="1" w:right="1" w:rightChars="1" w:firstLine="74" w:firstLineChars="74"/>
      <w:jc w:val="center"/>
    </w:pPr>
    <w:rPr>
      <w:rFonts w:ascii="宋体" w:hAnsi="宋体" w:eastAsia="宋体"/>
      <w:color w:val="000000"/>
      <w:sz w:val="18"/>
    </w:rPr>
  </w:style>
  <w:style w:type="paragraph" w:customStyle="1" w:styleId="32">
    <w:name w:val="FZ标题3"/>
    <w:basedOn w:val="2"/>
    <w:qFormat/>
    <w:uiPriority w:val="0"/>
    <w:pPr>
      <w:keepNext w:val="0"/>
      <w:keepLines w:val="0"/>
      <w:snapToGrid w:val="0"/>
      <w:spacing w:before="0" w:beforeLines="50" w:after="0" w:line="360" w:lineRule="auto"/>
      <w:ind w:left="1" w:leftChars="1" w:right="1" w:rightChars="1" w:firstLine="200" w:firstLineChars="200"/>
      <w:jc w:val="left"/>
    </w:pPr>
    <w:rPr>
      <w:rFonts w:ascii="宋体" w:hAnsi="宋体" w:eastAsia="仿宋_GB2312" w:cstheme="majorBidi"/>
      <w:color w:val="000000"/>
      <w:sz w:val="28"/>
    </w:rPr>
  </w:style>
  <w:style w:type="paragraph" w:customStyle="1" w:styleId="33">
    <w:name w:val="FZ正文"/>
    <w:basedOn w:val="1"/>
    <w:qFormat/>
    <w:uiPriority w:val="0"/>
    <w:pPr>
      <w:snapToGrid w:val="0"/>
      <w:spacing w:line="360" w:lineRule="auto"/>
      <w:ind w:left="1" w:leftChars="1" w:right="1" w:rightChars="1" w:firstLine="200" w:firstLineChars="200"/>
    </w:pPr>
    <w:rPr>
      <w:rFonts w:ascii="Times New Roman" w:hAnsi="Times New Roman" w:eastAsia="仿宋_GB2312" w:cs="Times New Roman"/>
      <w:color w:val="000000"/>
      <w:sz w:val="28"/>
    </w:rPr>
  </w:style>
  <w:style w:type="paragraph" w:customStyle="1" w:styleId="34">
    <w:name w:val="FZ副标题"/>
    <w:basedOn w:val="1"/>
    <w:qFormat/>
    <w:uiPriority w:val="0"/>
    <w:pPr>
      <w:snapToGrid w:val="0"/>
      <w:spacing w:beforeLines="50"/>
      <w:ind w:left="1" w:leftChars="1" w:right="1" w:rightChars="1" w:firstLine="1" w:firstLineChars="1"/>
      <w:jc w:val="center"/>
    </w:pPr>
    <w:rPr>
      <w:rFonts w:ascii="宋体" w:hAnsi="宋体" w:eastAsia="仿宋_GB2312"/>
      <w:color w:val="000000"/>
      <w:sz w:val="28"/>
    </w:rPr>
  </w:style>
  <w:style w:type="paragraph" w:customStyle="1" w:styleId="35">
    <w:name w:val="FZ表格正文行首列"/>
    <w:basedOn w:val="1"/>
    <w:qFormat/>
    <w:uiPriority w:val="0"/>
    <w:pPr>
      <w:snapToGrid w:val="0"/>
      <w:spacing w:before="10" w:after="10"/>
      <w:ind w:left="1" w:leftChars="1" w:right="1" w:rightChars="1" w:firstLine="50" w:firstLineChars="50"/>
      <w:jc w:val="left"/>
    </w:pPr>
    <w:rPr>
      <w:rFonts w:ascii="宋体" w:hAnsi="宋体" w:eastAsia="宋体"/>
      <w:color w:val="000000"/>
      <w:sz w:val="18"/>
    </w:rPr>
  </w:style>
  <w:style w:type="paragraph" w:customStyle="1" w:styleId="36">
    <w:name w:val="FZ表格正文行"/>
    <w:basedOn w:val="1"/>
    <w:qFormat/>
    <w:uiPriority w:val="0"/>
    <w:pPr>
      <w:snapToGrid w:val="0"/>
      <w:spacing w:before="10" w:after="10"/>
      <w:ind w:left="1" w:leftChars="1" w:right="1" w:rightChars="50" w:firstLine="74" w:firstLineChars="50"/>
      <w:jc w:val="right"/>
    </w:pPr>
    <w:rPr>
      <w:rFonts w:ascii="Times New Roman" w:hAnsi="Times New Roman" w:eastAsia="宋体"/>
      <w:color w:val="000000"/>
      <w:sz w:val="18"/>
    </w:rPr>
  </w:style>
  <w:style w:type="paragraph" w:customStyle="1" w:styleId="37">
    <w:name w:val="列表段落1"/>
    <w:basedOn w:val="1"/>
    <w:qFormat/>
    <w:uiPriority w:val="34"/>
    <w:pPr>
      <w:ind w:firstLine="420" w:firstLineChars="200"/>
    </w:p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table" w:customStyle="1" w:styleId="41">
    <w:name w:val="表格样式1"/>
    <w:basedOn w:val="16"/>
    <w:qFormat/>
    <w:uiPriority w:val="0"/>
  </w:style>
  <w:style w:type="paragraph" w:customStyle="1" w:styleId="42">
    <w:name w:val="和田正文1a"/>
    <w:basedOn w:val="1"/>
    <w:qFormat/>
    <w:uiPriority w:val="0"/>
    <w:pPr>
      <w:spacing w:line="560" w:lineRule="exact"/>
      <w:ind w:firstLine="1004" w:firstLineChars="200"/>
      <w:jc w:val="left"/>
    </w:pPr>
    <w:rPr>
      <w:kern w:val="0"/>
      <w:sz w:val="32"/>
      <w:szCs w:val="32"/>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c2963b-89e7-4439-b838-38e15f5f32c4}"/>
        <w:style w:val=""/>
        <w:category>
          <w:name w:val="常规"/>
          <w:gallery w:val="placeholder"/>
        </w:category>
        <w:types>
          <w:type w:val="bbPlcHdr"/>
        </w:types>
        <w:behaviors>
          <w:behavior w:val="content"/>
        </w:behaviors>
        <w:description w:val=""/>
        <w:guid w:val="{a0c2963b-89e7-4439-b838-38e15f5f32c4}"/>
      </w:docPartPr>
      <w:docPartBody>
        <w:p>
          <w:r>
            <w:rPr>
              <w:color w:val="808080"/>
            </w:rPr>
            <w:t>单击此处输入文字。</w:t>
          </w:r>
        </w:p>
      </w:docPartBody>
    </w:docPart>
    <w:docPart>
      <w:docPartPr>
        <w:name w:val="{9e3e80e8-6821-45d2-b374-06a13fec51b2}"/>
        <w:style w:val=""/>
        <w:category>
          <w:name w:val="常规"/>
          <w:gallery w:val="placeholder"/>
        </w:category>
        <w:types>
          <w:type w:val="bbPlcHdr"/>
        </w:types>
        <w:behaviors>
          <w:behavior w:val="content"/>
        </w:behaviors>
        <w:description w:val=""/>
        <w:guid w:val="{9e3e80e8-6821-45d2-b374-06a13fec51b2}"/>
      </w:docPartPr>
      <w:docPartBody>
        <w:p>
          <w:r>
            <w:rPr>
              <w:color w:val="808080"/>
            </w:rPr>
            <w:t>单击此处输入文字。</w:t>
          </w:r>
        </w:p>
      </w:docPartBody>
    </w:docPart>
    <w:docPart>
      <w:docPartPr>
        <w:name w:val="{bfbf9fe4-af93-430f-b6ae-068170754199}"/>
        <w:style w:val=""/>
        <w:category>
          <w:name w:val="常规"/>
          <w:gallery w:val="placeholder"/>
        </w:category>
        <w:types>
          <w:type w:val="bbPlcHdr"/>
        </w:types>
        <w:behaviors>
          <w:behavior w:val="content"/>
        </w:behaviors>
        <w:description w:val=""/>
        <w:guid w:val="{bfbf9fe4-af93-430f-b6ae-068170754199}"/>
      </w:docPartPr>
      <w:docPartBody>
        <w:p>
          <w:r>
            <w:rPr>
              <w:color w:val="808080"/>
            </w:rPr>
            <w:t>单击此处输入文字。</w:t>
          </w:r>
        </w:p>
      </w:docPartBody>
    </w:docPart>
    <w:docPart>
      <w:docPartPr>
        <w:name w:val="{a7011b05-b776-4a6b-aa77-0bb775ceed4a}"/>
        <w:style w:val=""/>
        <w:category>
          <w:name w:val="常规"/>
          <w:gallery w:val="placeholder"/>
        </w:category>
        <w:types>
          <w:type w:val="bbPlcHdr"/>
        </w:types>
        <w:behaviors>
          <w:behavior w:val="content"/>
        </w:behaviors>
        <w:description w:val=""/>
        <w:guid w:val="{a7011b05-b776-4a6b-aa77-0bb775ceed4a}"/>
      </w:docPartPr>
      <w:docPartBody>
        <w:p>
          <w:r>
            <w:rPr>
              <w:color w:val="808080"/>
            </w:rPr>
            <w:t>单击此处输入文字。</w:t>
          </w:r>
        </w:p>
      </w:docPartBody>
    </w:docPart>
    <w:docPart>
      <w:docPartPr>
        <w:name w:val="{3fbe0194-0ef0-45f7-9bc4-ba7aa275158c}"/>
        <w:style w:val=""/>
        <w:category>
          <w:name w:val="常规"/>
          <w:gallery w:val="placeholder"/>
        </w:category>
        <w:types>
          <w:type w:val="bbPlcHdr"/>
        </w:types>
        <w:behaviors>
          <w:behavior w:val="content"/>
        </w:behaviors>
        <w:description w:val=""/>
        <w:guid w:val="{3fbe0194-0ef0-45f7-9bc4-ba7aa275158c}"/>
      </w:docPartPr>
      <w:docPartBody>
        <w:p>
          <w:r>
            <w:rPr>
              <w:color w:val="808080"/>
            </w:rPr>
            <w:t>单击此处输入文字。</w:t>
          </w:r>
        </w:p>
      </w:docPartBody>
    </w:docPart>
    <w:docPart>
      <w:docPartPr>
        <w:name w:val="{b52da156-6bc9-4a36-a1d4-98e4fde9b50e}"/>
        <w:style w:val=""/>
        <w:category>
          <w:name w:val="常规"/>
          <w:gallery w:val="placeholder"/>
        </w:category>
        <w:types>
          <w:type w:val="bbPlcHdr"/>
        </w:types>
        <w:behaviors>
          <w:behavior w:val="content"/>
        </w:behaviors>
        <w:description w:val=""/>
        <w:guid w:val="{b52da156-6bc9-4a36-a1d4-98e4fde9b50e}"/>
      </w:docPartPr>
      <w:docPartBody>
        <w:p>
          <w:r>
            <w:rPr>
              <w:color w:val="808080"/>
            </w:rPr>
            <w:t>单击此处输入文字。</w:t>
          </w:r>
        </w:p>
      </w:docPartBody>
    </w:docPart>
    <w:docPart>
      <w:docPartPr>
        <w:name w:val="{a18a763a-4fd0-43f6-9620-92ff80e2f7c8}"/>
        <w:style w:val=""/>
        <w:category>
          <w:name w:val="常规"/>
          <w:gallery w:val="placeholder"/>
        </w:category>
        <w:types>
          <w:type w:val="bbPlcHdr"/>
        </w:types>
        <w:behaviors>
          <w:behavior w:val="content"/>
        </w:behaviors>
        <w:description w:val=""/>
        <w:guid w:val="{a18a763a-4fd0-43f6-9620-92ff80e2f7c8}"/>
      </w:docPartPr>
      <w:docPartBody>
        <w:p>
          <w:r>
            <w:rPr>
              <w:color w:val="808080"/>
            </w:rPr>
            <w:t>单击此处输入文字。</w:t>
          </w:r>
        </w:p>
      </w:docPartBody>
    </w:docPart>
    <w:docPart>
      <w:docPartPr>
        <w:name w:val="{ee90c5fa-9fd1-4451-8612-3b8095027618}"/>
        <w:style w:val=""/>
        <w:category>
          <w:name w:val="常规"/>
          <w:gallery w:val="placeholder"/>
        </w:category>
        <w:types>
          <w:type w:val="bbPlcHdr"/>
        </w:types>
        <w:behaviors>
          <w:behavior w:val="content"/>
        </w:behaviors>
        <w:description w:val=""/>
        <w:guid w:val="{ee90c5fa-9fd1-4451-8612-3b8095027618}"/>
      </w:docPartPr>
      <w:docPartBody>
        <w:p>
          <w:r>
            <w:rPr>
              <w:color w:val="808080"/>
            </w:rPr>
            <w:t>单击此处输入文字。</w:t>
          </w:r>
        </w:p>
      </w:docPartBody>
    </w:docPart>
    <w:docPart>
      <w:docPartPr>
        <w:name w:val="{b492e0da-a569-427e-9dd4-07a44cffc4e6}"/>
        <w:style w:val=""/>
        <w:category>
          <w:name w:val="常规"/>
          <w:gallery w:val="placeholder"/>
        </w:category>
        <w:types>
          <w:type w:val="bbPlcHdr"/>
        </w:types>
        <w:behaviors>
          <w:behavior w:val="content"/>
        </w:behaviors>
        <w:description w:val=""/>
        <w:guid w:val="{b492e0da-a569-427e-9dd4-07a44cffc4e6}"/>
      </w:docPartPr>
      <w:docPartBody>
        <w:p>
          <w:r>
            <w:rPr>
              <w:color w:val="808080"/>
            </w:rPr>
            <w:t>单击此处输入文字。</w:t>
          </w:r>
        </w:p>
      </w:docPartBody>
    </w:docPart>
    <w:docPart>
      <w:docPartPr>
        <w:name w:val="{d8c69133-bad7-4cd7-a974-a3afa66dceed}"/>
        <w:style w:val=""/>
        <w:category>
          <w:name w:val="常规"/>
          <w:gallery w:val="placeholder"/>
        </w:category>
        <w:types>
          <w:type w:val="bbPlcHdr"/>
        </w:types>
        <w:behaviors>
          <w:behavior w:val="content"/>
        </w:behaviors>
        <w:description w:val=""/>
        <w:guid w:val="{d8c69133-bad7-4cd7-a974-a3afa66dceed}"/>
      </w:docPartPr>
      <w:docPartBody>
        <w:p>
          <w:r>
            <w:rPr>
              <w:color w:val="808080"/>
            </w:rPr>
            <w:t>单击此处输入文字。</w:t>
          </w:r>
        </w:p>
      </w:docPartBody>
    </w:docPart>
    <w:docPart>
      <w:docPartPr>
        <w:name w:val="{496ca29e-3055-450a-bf7c-d1e4895bf019}"/>
        <w:style w:val=""/>
        <w:category>
          <w:name w:val="常规"/>
          <w:gallery w:val="placeholder"/>
        </w:category>
        <w:types>
          <w:type w:val="bbPlcHdr"/>
        </w:types>
        <w:behaviors>
          <w:behavior w:val="content"/>
        </w:behaviors>
        <w:description w:val=""/>
        <w:guid w:val="{496ca29e-3055-450a-bf7c-d1e4895bf019}"/>
      </w:docPartPr>
      <w:docPartBody>
        <w:p>
          <w:r>
            <w:rPr>
              <w:color w:val="808080"/>
            </w:rPr>
            <w:t>单击此处输入文字。</w:t>
          </w:r>
        </w:p>
      </w:docPartBody>
    </w:docPart>
    <w:docPart>
      <w:docPartPr>
        <w:name w:val="{4940778e-c197-4702-80fa-ac38abf463fd}"/>
        <w:style w:val=""/>
        <w:category>
          <w:name w:val="常规"/>
          <w:gallery w:val="placeholder"/>
        </w:category>
        <w:types>
          <w:type w:val="bbPlcHdr"/>
        </w:types>
        <w:behaviors>
          <w:behavior w:val="content"/>
        </w:behaviors>
        <w:description w:val=""/>
        <w:guid w:val="{4940778e-c197-4702-80fa-ac38abf463fd}"/>
      </w:docPartPr>
      <w:docPartBody>
        <w:p>
          <w:r>
            <w:rPr>
              <w:color w:val="808080"/>
            </w:rPr>
            <w:t>单击此处输入文字。</w:t>
          </w:r>
        </w:p>
      </w:docPartBody>
    </w:docPart>
    <w:docPart>
      <w:docPartPr>
        <w:name w:val="{d66a06ba-566b-4039-bd99-64652b263555}"/>
        <w:style w:val=""/>
        <w:category>
          <w:name w:val="常规"/>
          <w:gallery w:val="placeholder"/>
        </w:category>
        <w:types>
          <w:type w:val="bbPlcHdr"/>
        </w:types>
        <w:behaviors>
          <w:behavior w:val="content"/>
        </w:behaviors>
        <w:description w:val=""/>
        <w:guid w:val="{d66a06ba-566b-4039-bd99-64652b263555}"/>
      </w:docPartPr>
      <w:docPartBody>
        <w:p>
          <w:r>
            <w:rPr>
              <w:color w:val="808080"/>
            </w:rPr>
            <w:t>单击此处输入文字。</w:t>
          </w:r>
        </w:p>
      </w:docPartBody>
    </w:docPart>
    <w:docPart>
      <w:docPartPr>
        <w:name w:val="{1069659a-6ac0-4637-8850-fdebe278e8b2}"/>
        <w:style w:val=""/>
        <w:category>
          <w:name w:val="常规"/>
          <w:gallery w:val="placeholder"/>
        </w:category>
        <w:types>
          <w:type w:val="bbPlcHdr"/>
        </w:types>
        <w:behaviors>
          <w:behavior w:val="content"/>
        </w:behaviors>
        <w:description w:val=""/>
        <w:guid w:val="{1069659a-6ac0-4637-8850-fdebe278e8b2}"/>
      </w:docPartPr>
      <w:docPartBody>
        <w:p>
          <w:r>
            <w:rPr>
              <w:color w:val="808080"/>
            </w:rPr>
            <w:t>单击此处输入文字。</w:t>
          </w:r>
        </w:p>
      </w:docPartBody>
    </w:docPart>
    <w:docPart>
      <w:docPartPr>
        <w:name w:val="{a8013237-bc38-4495-aa37-a127ea991a13}"/>
        <w:style w:val=""/>
        <w:category>
          <w:name w:val="常规"/>
          <w:gallery w:val="placeholder"/>
        </w:category>
        <w:types>
          <w:type w:val="bbPlcHdr"/>
        </w:types>
        <w:behaviors>
          <w:behavior w:val="content"/>
        </w:behaviors>
        <w:description w:val=""/>
        <w:guid w:val="{a8013237-bc38-4495-aa37-a127ea991a13}"/>
      </w:docPartPr>
      <w:docPartBody>
        <w:p>
          <w:r>
            <w:rPr>
              <w:color w:val="808080"/>
            </w:rPr>
            <w:t>单击此处输入文字。</w:t>
          </w:r>
        </w:p>
      </w:docPartBody>
    </w:docPart>
    <w:docPart>
      <w:docPartPr>
        <w:name w:val="{318574c6-db1e-4fcc-b6a6-5db2df8138a3}"/>
        <w:style w:val=""/>
        <w:category>
          <w:name w:val="常规"/>
          <w:gallery w:val="placeholder"/>
        </w:category>
        <w:types>
          <w:type w:val="bbPlcHdr"/>
        </w:types>
        <w:behaviors>
          <w:behavior w:val="content"/>
        </w:behaviors>
        <w:description w:val=""/>
        <w:guid w:val="{318574c6-db1e-4fcc-b6a6-5db2df8138a3}"/>
      </w:docPartPr>
      <w:docPartBody>
        <w:p>
          <w:r>
            <w:rPr>
              <w:color w:val="808080"/>
            </w:rPr>
            <w:t>单击此处输入文字。</w:t>
          </w:r>
        </w:p>
      </w:docPartBody>
    </w:docPart>
    <w:docPart>
      <w:docPartPr>
        <w:name w:val="{80741537-e774-4348-9bad-90daca2b0129}"/>
        <w:style w:val=""/>
        <w:category>
          <w:name w:val="常规"/>
          <w:gallery w:val="placeholder"/>
        </w:category>
        <w:types>
          <w:type w:val="bbPlcHdr"/>
        </w:types>
        <w:behaviors>
          <w:behavior w:val="content"/>
        </w:behaviors>
        <w:description w:val=""/>
        <w:guid w:val="{80741537-e774-4348-9bad-90daca2b0129}"/>
      </w:docPartPr>
      <w:docPartBody>
        <w:p>
          <w:r>
            <w:rPr>
              <w:color w:val="808080"/>
            </w:rPr>
            <w:t>单击此处输入文字。</w:t>
          </w:r>
        </w:p>
      </w:docPartBody>
    </w:docPart>
    <w:docPart>
      <w:docPartPr>
        <w:name w:val="{6cdba28b-75b5-4643-94d7-92590b1caf0a}"/>
        <w:style w:val=""/>
        <w:category>
          <w:name w:val="常规"/>
          <w:gallery w:val="placeholder"/>
        </w:category>
        <w:types>
          <w:type w:val="bbPlcHdr"/>
        </w:types>
        <w:behaviors>
          <w:behavior w:val="content"/>
        </w:behaviors>
        <w:description w:val=""/>
        <w:guid w:val="{6cdba28b-75b5-4643-94d7-92590b1caf0a}"/>
      </w:docPartPr>
      <w:docPartBody>
        <w:p>
          <w:r>
            <w:rPr>
              <w:color w:val="808080"/>
            </w:rPr>
            <w:t>单击此处输入文字。</w:t>
          </w:r>
        </w:p>
      </w:docPartBody>
    </w:docPart>
    <w:docPart>
      <w:docPartPr>
        <w:name w:val="{5a1262ec-5330-4abf-a0d0-1a11a175c005}"/>
        <w:style w:val=""/>
        <w:category>
          <w:name w:val="常规"/>
          <w:gallery w:val="placeholder"/>
        </w:category>
        <w:types>
          <w:type w:val="bbPlcHdr"/>
        </w:types>
        <w:behaviors>
          <w:behavior w:val="content"/>
        </w:behaviors>
        <w:description w:val=""/>
        <w:guid w:val="{5a1262ec-5330-4abf-a0d0-1a11a175c005}"/>
      </w:docPartPr>
      <w:docPartBody>
        <w:p>
          <w:r>
            <w:rPr>
              <w:color w:val="808080"/>
            </w:rPr>
            <w:t>单击此处输入文字。</w:t>
          </w:r>
        </w:p>
      </w:docPartBody>
    </w:docPart>
    <w:docPart>
      <w:docPartPr>
        <w:name w:val="{8db97d7a-047c-4c36-b77e-177a0b8bb1de}"/>
        <w:style w:val=""/>
        <w:category>
          <w:name w:val="常规"/>
          <w:gallery w:val="placeholder"/>
        </w:category>
        <w:types>
          <w:type w:val="bbPlcHdr"/>
        </w:types>
        <w:behaviors>
          <w:behavior w:val="content"/>
        </w:behaviors>
        <w:description w:val=""/>
        <w:guid w:val="{8db97d7a-047c-4c36-b77e-177a0b8bb1de}"/>
      </w:docPartPr>
      <w:docPartBody>
        <w:p>
          <w:r>
            <w:rPr>
              <w:color w:val="808080"/>
            </w:rPr>
            <w:t>单击此处输入文字。</w:t>
          </w:r>
        </w:p>
      </w:docPartBody>
    </w:docPart>
    <w:docPart>
      <w:docPartPr>
        <w:name w:val="{a387f150-7360-4c86-9144-872b05e5605d}"/>
        <w:style w:val=""/>
        <w:category>
          <w:name w:val="常规"/>
          <w:gallery w:val="placeholder"/>
        </w:category>
        <w:types>
          <w:type w:val="bbPlcHdr"/>
        </w:types>
        <w:behaviors>
          <w:behavior w:val="content"/>
        </w:behaviors>
        <w:description w:val=""/>
        <w:guid w:val="{a387f150-7360-4c86-9144-872b05e5605d}"/>
      </w:docPartPr>
      <w:docPartBody>
        <w:p>
          <w:r>
            <w:rPr>
              <w:color w:val="808080"/>
            </w:rPr>
            <w:t>单击此处输入文字。</w:t>
          </w:r>
        </w:p>
      </w:docPartBody>
    </w:docPart>
    <w:docPart>
      <w:docPartPr>
        <w:name w:val="{ea7a0fbd-8d4e-4823-a86e-fbb215009594}"/>
        <w:style w:val=""/>
        <w:category>
          <w:name w:val="常规"/>
          <w:gallery w:val="placeholder"/>
        </w:category>
        <w:types>
          <w:type w:val="bbPlcHdr"/>
        </w:types>
        <w:behaviors>
          <w:behavior w:val="content"/>
        </w:behaviors>
        <w:description w:val=""/>
        <w:guid w:val="{ea7a0fbd-8d4e-4823-a86e-fbb215009594}"/>
      </w:docPartPr>
      <w:docPartBody>
        <w:p>
          <w:r>
            <w:rPr>
              <w:color w:val="808080"/>
            </w:rPr>
            <w:t>单击此处输入文字。</w:t>
          </w:r>
        </w:p>
      </w:docPartBody>
    </w:docPart>
    <w:docPart>
      <w:docPartPr>
        <w:name w:val="{faec930c-2cf1-460a-b6f2-4eb66cbdb3a8}"/>
        <w:style w:val=""/>
        <w:category>
          <w:name w:val="常规"/>
          <w:gallery w:val="placeholder"/>
        </w:category>
        <w:types>
          <w:type w:val="bbPlcHdr"/>
        </w:types>
        <w:behaviors>
          <w:behavior w:val="content"/>
        </w:behaviors>
        <w:description w:val=""/>
        <w:guid w:val="{faec930c-2cf1-460a-b6f2-4eb66cbdb3a8}"/>
      </w:docPartPr>
      <w:docPartBody>
        <w:p>
          <w:r>
            <w:rPr>
              <w:color w:val="808080"/>
            </w:rPr>
            <w:t>单击此处输入文字。</w:t>
          </w:r>
        </w:p>
      </w:docPartBody>
    </w:docPart>
    <w:docPart>
      <w:docPartPr>
        <w:name w:val="{c0a279d4-59a5-4281-b873-b845797170d1}"/>
        <w:style w:val=""/>
        <w:category>
          <w:name w:val="常规"/>
          <w:gallery w:val="placeholder"/>
        </w:category>
        <w:types>
          <w:type w:val="bbPlcHdr"/>
        </w:types>
        <w:behaviors>
          <w:behavior w:val="content"/>
        </w:behaviors>
        <w:description w:val=""/>
        <w:guid w:val="{c0a279d4-59a5-4281-b873-b845797170d1}"/>
      </w:docPartPr>
      <w:docPartBody>
        <w:p>
          <w:r>
            <w:rPr>
              <w:color w:val="808080"/>
            </w:rPr>
            <w:t>单击此处输入文字。</w:t>
          </w:r>
        </w:p>
      </w:docPartBody>
    </w:docPart>
    <w:docPart>
      <w:docPartPr>
        <w:name w:val="{dc6a024e-d00a-44ac-9c3f-d306c51844b2}"/>
        <w:style w:val=""/>
        <w:category>
          <w:name w:val="常规"/>
          <w:gallery w:val="placeholder"/>
        </w:category>
        <w:types>
          <w:type w:val="bbPlcHdr"/>
        </w:types>
        <w:behaviors>
          <w:behavior w:val="content"/>
        </w:behaviors>
        <w:description w:val=""/>
        <w:guid w:val="{dc6a024e-d00a-44ac-9c3f-d306c51844b2}"/>
      </w:docPartPr>
      <w:docPartBody>
        <w:p>
          <w:r>
            <w:rPr>
              <w:color w:val="808080"/>
            </w:rPr>
            <w:t>单击此处输入文字。</w:t>
          </w:r>
        </w:p>
      </w:docPartBody>
    </w:docPart>
    <w:docPart>
      <w:docPartPr>
        <w:name w:val="{7ed5795d-fcf0-4056-b540-b723479517ff}"/>
        <w:style w:val=""/>
        <w:category>
          <w:name w:val="常规"/>
          <w:gallery w:val="placeholder"/>
        </w:category>
        <w:types>
          <w:type w:val="bbPlcHdr"/>
        </w:types>
        <w:behaviors>
          <w:behavior w:val="content"/>
        </w:behaviors>
        <w:description w:val=""/>
        <w:guid w:val="{7ed5795d-fcf0-4056-b540-b723479517ff}"/>
      </w:docPartPr>
      <w:docPartBody>
        <w:p>
          <w:r>
            <w:rPr>
              <w:color w:val="808080"/>
            </w:rPr>
            <w:t>单击此处输入文字。</w:t>
          </w:r>
        </w:p>
      </w:docPartBody>
    </w:docPart>
    <w:docPart>
      <w:docPartPr>
        <w:name w:val="{845acd41-f593-478b-99d8-b16c15ea532b}"/>
        <w:style w:val=""/>
        <w:category>
          <w:name w:val="常规"/>
          <w:gallery w:val="placeholder"/>
        </w:category>
        <w:types>
          <w:type w:val="bbPlcHdr"/>
        </w:types>
        <w:behaviors>
          <w:behavior w:val="content"/>
        </w:behaviors>
        <w:description w:val=""/>
        <w:guid w:val="{845acd41-f593-478b-99d8-b16c15ea532b}"/>
      </w:docPartPr>
      <w:docPartBody>
        <w:p>
          <w:r>
            <w:rPr>
              <w:color w:val="808080"/>
            </w:rPr>
            <w:t>单击此处输入文字。</w:t>
          </w:r>
        </w:p>
      </w:docPartBody>
    </w:docPart>
    <w:docPart>
      <w:docPartPr>
        <w:name w:val="{773cbd65-46cc-4fa3-a734-9bf9142ad195}"/>
        <w:style w:val=""/>
        <w:category>
          <w:name w:val="常规"/>
          <w:gallery w:val="placeholder"/>
        </w:category>
        <w:types>
          <w:type w:val="bbPlcHdr"/>
        </w:types>
        <w:behaviors>
          <w:behavior w:val="content"/>
        </w:behaviors>
        <w:description w:val=""/>
        <w:guid w:val="{773cbd65-46cc-4fa3-a734-9bf9142ad195}"/>
      </w:docPartPr>
      <w:docPartBody>
        <w:p>
          <w:r>
            <w:rPr>
              <w:color w:val="808080"/>
            </w:rPr>
            <w:t>单击此处输入文字。</w:t>
          </w:r>
        </w:p>
      </w:docPartBody>
    </w:docPart>
    <w:docPart>
      <w:docPartPr>
        <w:name w:val="{8472056e-ce08-406e-a185-492372aaa912}"/>
        <w:style w:val=""/>
        <w:category>
          <w:name w:val="常规"/>
          <w:gallery w:val="placeholder"/>
        </w:category>
        <w:types>
          <w:type w:val="bbPlcHdr"/>
        </w:types>
        <w:behaviors>
          <w:behavior w:val="content"/>
        </w:behaviors>
        <w:description w:val=""/>
        <w:guid w:val="{8472056e-ce08-406e-a185-492372aaa912}"/>
      </w:docPartPr>
      <w:docPartBody>
        <w:p>
          <w:r>
            <w:rPr>
              <w:color w:val="808080"/>
            </w:rPr>
            <w:t>单击此处输入文字。</w:t>
          </w:r>
        </w:p>
      </w:docPartBody>
    </w:docPart>
    <w:docPart>
      <w:docPartPr>
        <w:name w:val="{b5753577-d0e1-446c-8fe1-67d835cd96b2}"/>
        <w:style w:val=""/>
        <w:category>
          <w:name w:val="常规"/>
          <w:gallery w:val="placeholder"/>
        </w:category>
        <w:types>
          <w:type w:val="bbPlcHdr"/>
        </w:types>
        <w:behaviors>
          <w:behavior w:val="content"/>
        </w:behaviors>
        <w:description w:val=""/>
        <w:guid w:val="{b5753577-d0e1-446c-8fe1-67d835cd96b2}"/>
      </w:docPartPr>
      <w:docPartBody>
        <w:p>
          <w:r>
            <w:rPr>
              <w:color w:val="808080"/>
            </w:rPr>
            <w:t>单击此处输入文字。</w:t>
          </w:r>
        </w:p>
      </w:docPartBody>
    </w:docPart>
    <w:docPart>
      <w:docPartPr>
        <w:name w:val="{56114980-f980-40cd-8f2f-a7d3f62b5c65}"/>
        <w:style w:val=""/>
        <w:category>
          <w:name w:val="常规"/>
          <w:gallery w:val="placeholder"/>
        </w:category>
        <w:types>
          <w:type w:val="bbPlcHdr"/>
        </w:types>
        <w:behaviors>
          <w:behavior w:val="content"/>
        </w:behaviors>
        <w:description w:val=""/>
        <w:guid w:val="{56114980-f980-40cd-8f2f-a7d3f62b5c65}"/>
      </w:docPartPr>
      <w:docPartBody>
        <w:p>
          <w:r>
            <w:rPr>
              <w:color w:val="808080"/>
            </w:rPr>
            <w:t>单击此处输入文字。</w:t>
          </w:r>
        </w:p>
      </w:docPartBody>
    </w:docPart>
    <w:docPart>
      <w:docPartPr>
        <w:name w:val="{572c8376-af28-42cd-b209-0d3979d5e5bf}"/>
        <w:style w:val=""/>
        <w:category>
          <w:name w:val="常规"/>
          <w:gallery w:val="placeholder"/>
        </w:category>
        <w:types>
          <w:type w:val="bbPlcHdr"/>
        </w:types>
        <w:behaviors>
          <w:behavior w:val="content"/>
        </w:behaviors>
        <w:description w:val=""/>
        <w:guid w:val="{572c8376-af28-42cd-b209-0d3979d5e5bf}"/>
      </w:docPartPr>
      <w:docPartBody>
        <w:p>
          <w:r>
            <w:rPr>
              <w:color w:val="808080"/>
            </w:rPr>
            <w:t>单击此处输入文字。</w:t>
          </w:r>
        </w:p>
      </w:docPartBody>
    </w:docPart>
    <w:docPart>
      <w:docPartPr>
        <w:name w:val="{7d57424b-1cfc-41f9-bac2-09ae53b49e4b}"/>
        <w:style w:val=""/>
        <w:category>
          <w:name w:val="常规"/>
          <w:gallery w:val="placeholder"/>
        </w:category>
        <w:types>
          <w:type w:val="bbPlcHdr"/>
        </w:types>
        <w:behaviors>
          <w:behavior w:val="content"/>
        </w:behaviors>
        <w:description w:val=""/>
        <w:guid w:val="{7d57424b-1cfc-41f9-bac2-09ae53b49e4b}"/>
      </w:docPartPr>
      <w:docPartBody>
        <w:p>
          <w:r>
            <w:rPr>
              <w:color w:val="808080"/>
            </w:rPr>
            <w:t>单击此处输入文字。</w:t>
          </w:r>
        </w:p>
      </w:docPartBody>
    </w:docPart>
    <w:docPart>
      <w:docPartPr>
        <w:name w:val="{6ec34337-db26-49b1-83a2-55e5a27dd44c}"/>
        <w:style w:val=""/>
        <w:category>
          <w:name w:val="常规"/>
          <w:gallery w:val="placeholder"/>
        </w:category>
        <w:types>
          <w:type w:val="bbPlcHdr"/>
        </w:types>
        <w:behaviors>
          <w:behavior w:val="content"/>
        </w:behaviors>
        <w:description w:val=""/>
        <w:guid w:val="{6ec34337-db26-49b1-83a2-55e5a27dd44c}"/>
      </w:docPartPr>
      <w:docPartBody>
        <w:p>
          <w:r>
            <w:rPr>
              <w:color w:val="808080"/>
            </w:rPr>
            <w:t>单击此处输入文字。</w:t>
          </w:r>
        </w:p>
      </w:docPartBody>
    </w:docPart>
    <w:docPart>
      <w:docPartPr>
        <w:name w:val="{9fa4d548-ff18-427b-a75d-19fb7255bfad}"/>
        <w:style w:val=""/>
        <w:category>
          <w:name w:val="常规"/>
          <w:gallery w:val="placeholder"/>
        </w:category>
        <w:types>
          <w:type w:val="bbPlcHdr"/>
        </w:types>
        <w:behaviors>
          <w:behavior w:val="content"/>
        </w:behaviors>
        <w:description w:val=""/>
        <w:guid w:val="{9fa4d548-ff18-427b-a75d-19fb7255bfad}"/>
      </w:docPartPr>
      <w:docPartBody>
        <w:p>
          <w:r>
            <w:rPr>
              <w:color w:val="808080"/>
            </w:rPr>
            <w:t>单击此处输入文字。</w:t>
          </w:r>
        </w:p>
      </w:docPartBody>
    </w:docPart>
    <w:docPart>
      <w:docPartPr>
        <w:name w:val="{ce1f0af5-5a49-44ed-a252-3c8cb6b9b186}"/>
        <w:style w:val=""/>
        <w:category>
          <w:name w:val="常规"/>
          <w:gallery w:val="placeholder"/>
        </w:category>
        <w:types>
          <w:type w:val="bbPlcHdr"/>
        </w:types>
        <w:behaviors>
          <w:behavior w:val="content"/>
        </w:behaviors>
        <w:description w:val=""/>
        <w:guid w:val="{ce1f0af5-5a49-44ed-a252-3c8cb6b9b186}"/>
      </w:docPartPr>
      <w:docPartBody>
        <w:p>
          <w:r>
            <w:rPr>
              <w:color w:val="808080"/>
            </w:rPr>
            <w:t>单击此处输入文字。</w:t>
          </w:r>
        </w:p>
      </w:docPartBody>
    </w:docPart>
    <w:docPart>
      <w:docPartPr>
        <w:name w:val="{9e194616-0933-4d8a-9ff9-878ca68d027e}"/>
        <w:style w:val=""/>
        <w:category>
          <w:name w:val="常规"/>
          <w:gallery w:val="placeholder"/>
        </w:category>
        <w:types>
          <w:type w:val="bbPlcHdr"/>
        </w:types>
        <w:behaviors>
          <w:behavior w:val="content"/>
        </w:behaviors>
        <w:description w:val=""/>
        <w:guid w:val="{9e194616-0933-4d8a-9ff9-878ca68d027e}"/>
      </w:docPartPr>
      <w:docPartBody>
        <w:p>
          <w:r>
            <w:rPr>
              <w:color w:val="808080"/>
            </w:rPr>
            <w:t>单击此处输入文字。</w:t>
          </w:r>
        </w:p>
      </w:docPartBody>
    </w:docPart>
    <w:docPart>
      <w:docPartPr>
        <w:name w:val="{f49ac13e-5d76-4050-b8d9-59cd7002fc86}"/>
        <w:style w:val=""/>
        <w:category>
          <w:name w:val="常规"/>
          <w:gallery w:val="placeholder"/>
        </w:category>
        <w:types>
          <w:type w:val="bbPlcHdr"/>
        </w:types>
        <w:behaviors>
          <w:behavior w:val="content"/>
        </w:behaviors>
        <w:description w:val=""/>
        <w:guid w:val="{f49ac13e-5d76-4050-b8d9-59cd7002fc86}"/>
      </w:docPartPr>
      <w:docPartBody>
        <w:p>
          <w:r>
            <w:rPr>
              <w:color w:val="808080"/>
            </w:rPr>
            <w:t>单击此处输入文字。</w:t>
          </w:r>
        </w:p>
      </w:docPartBody>
    </w:docPart>
    <w:docPart>
      <w:docPartPr>
        <w:name w:val="{0e0d8ad2-15cf-42f7-a396-83d8c53a7ec5}"/>
        <w:style w:val=""/>
        <w:category>
          <w:name w:val="常规"/>
          <w:gallery w:val="placeholder"/>
        </w:category>
        <w:types>
          <w:type w:val="bbPlcHdr"/>
        </w:types>
        <w:behaviors>
          <w:behavior w:val="content"/>
        </w:behaviors>
        <w:description w:val=""/>
        <w:guid w:val="{0e0d8ad2-15cf-42f7-a396-83d8c53a7ec5}"/>
      </w:docPartPr>
      <w:docPartBody>
        <w:p>
          <w:r>
            <w:rPr>
              <w:color w:val="808080"/>
            </w:rPr>
            <w:t>单击此处输入文字。</w:t>
          </w:r>
        </w:p>
      </w:docPartBody>
    </w:docPart>
    <w:docPart>
      <w:docPartPr>
        <w:name w:val="{90289e4d-2e90-4e6c-bb60-5710bab312a5}"/>
        <w:style w:val=""/>
        <w:category>
          <w:name w:val="常规"/>
          <w:gallery w:val="placeholder"/>
        </w:category>
        <w:types>
          <w:type w:val="bbPlcHdr"/>
        </w:types>
        <w:behaviors>
          <w:behavior w:val="content"/>
        </w:behaviors>
        <w:description w:val=""/>
        <w:guid w:val="{90289e4d-2e90-4e6c-bb60-5710bab312a5}"/>
      </w:docPartPr>
      <w:docPartBody>
        <w:p>
          <w:r>
            <w:rPr>
              <w:color w:val="808080"/>
            </w:rPr>
            <w:t>单击此处输入文字。</w:t>
          </w:r>
        </w:p>
      </w:docPartBody>
    </w:docPart>
    <w:docPart>
      <w:docPartPr>
        <w:name w:val="{78c8059d-c0a1-4fab-9598-c5f4655b8242}"/>
        <w:style w:val=""/>
        <w:category>
          <w:name w:val="常规"/>
          <w:gallery w:val="placeholder"/>
        </w:category>
        <w:types>
          <w:type w:val="bbPlcHdr"/>
        </w:types>
        <w:behaviors>
          <w:behavior w:val="content"/>
        </w:behaviors>
        <w:description w:val=""/>
        <w:guid w:val="{78c8059d-c0a1-4fab-9598-c5f4655b8242}"/>
      </w:docPartPr>
      <w:docPartBody>
        <w:p>
          <w:r>
            <w:rPr>
              <w:color w:val="808080"/>
            </w:rPr>
            <w:t>单击此处输入文字。</w:t>
          </w:r>
        </w:p>
      </w:docPartBody>
    </w:docPart>
    <w:docPart>
      <w:docPartPr>
        <w:name w:val="{709736eb-3e35-438a-a185-5a1647b381c4}"/>
        <w:style w:val=""/>
        <w:category>
          <w:name w:val="常规"/>
          <w:gallery w:val="placeholder"/>
        </w:category>
        <w:types>
          <w:type w:val="bbPlcHdr"/>
        </w:types>
        <w:behaviors>
          <w:behavior w:val="content"/>
        </w:behaviors>
        <w:description w:val=""/>
        <w:guid w:val="{709736eb-3e35-438a-a185-5a1647b381c4}"/>
      </w:docPartPr>
      <w:docPartBody>
        <w:p>
          <w:r>
            <w:rPr>
              <w:color w:val="808080"/>
            </w:rPr>
            <w:t>单击此处输入文字。</w:t>
          </w:r>
        </w:p>
      </w:docPartBody>
    </w:docPart>
    <w:docPart>
      <w:docPartPr>
        <w:name w:val="{2d03264f-c9e2-4aaf-9e82-3de65ba8455e}"/>
        <w:style w:val=""/>
        <w:category>
          <w:name w:val="常规"/>
          <w:gallery w:val="placeholder"/>
        </w:category>
        <w:types>
          <w:type w:val="bbPlcHdr"/>
        </w:types>
        <w:behaviors>
          <w:behavior w:val="content"/>
        </w:behaviors>
        <w:description w:val=""/>
        <w:guid w:val="{2d03264f-c9e2-4aaf-9e82-3de65ba8455e}"/>
      </w:docPartPr>
      <w:docPartBody>
        <w:p>
          <w:r>
            <w:rPr>
              <w:color w:val="808080"/>
            </w:rPr>
            <w:t>单击此处输入文字。</w:t>
          </w:r>
        </w:p>
      </w:docPartBody>
    </w:docPart>
    <w:docPart>
      <w:docPartPr>
        <w:name w:val="{1b26d82e-576c-4621-92b5-afd738f750ad}"/>
        <w:style w:val=""/>
        <w:category>
          <w:name w:val="常规"/>
          <w:gallery w:val="placeholder"/>
        </w:category>
        <w:types>
          <w:type w:val="bbPlcHdr"/>
        </w:types>
        <w:behaviors>
          <w:behavior w:val="content"/>
        </w:behaviors>
        <w:description w:val=""/>
        <w:guid w:val="{1b26d82e-576c-4621-92b5-afd738f750ad}"/>
      </w:docPartPr>
      <w:docPartBody>
        <w:p>
          <w:r>
            <w:rPr>
              <w:color w:val="808080"/>
            </w:rPr>
            <w:t>单击此处输入文字。</w:t>
          </w:r>
        </w:p>
      </w:docPartBody>
    </w:docPart>
    <w:docPart>
      <w:docPartPr>
        <w:name w:val="{d1391c08-b037-4f77-834a-da256b95d8f3}"/>
        <w:style w:val=""/>
        <w:category>
          <w:name w:val="常规"/>
          <w:gallery w:val="placeholder"/>
        </w:category>
        <w:types>
          <w:type w:val="bbPlcHdr"/>
        </w:types>
        <w:behaviors>
          <w:behavior w:val="content"/>
        </w:behaviors>
        <w:description w:val=""/>
        <w:guid w:val="{d1391c08-b037-4f77-834a-da256b95d8f3}"/>
      </w:docPartPr>
      <w:docPartBody>
        <w:p>
          <w:r>
            <w:rPr>
              <w:color w:val="808080"/>
            </w:rPr>
            <w:t>单击此处输入文字。</w:t>
          </w:r>
        </w:p>
      </w:docPartBody>
    </w:docPart>
    <w:docPart>
      <w:docPartPr>
        <w:name w:val="{fbaeed15-21aa-4985-ab37-04adc0dfef16}"/>
        <w:style w:val=""/>
        <w:category>
          <w:name w:val="常规"/>
          <w:gallery w:val="placeholder"/>
        </w:category>
        <w:types>
          <w:type w:val="bbPlcHdr"/>
        </w:types>
        <w:behaviors>
          <w:behavior w:val="content"/>
        </w:behaviors>
        <w:description w:val=""/>
        <w:guid w:val="{fbaeed15-21aa-4985-ab37-04adc0dfef16}"/>
      </w:docPartPr>
      <w:docPartBody>
        <w:p>
          <w:r>
            <w:rPr>
              <w:color w:val="808080"/>
            </w:rPr>
            <w:t>单击此处输入文字。</w:t>
          </w:r>
        </w:p>
      </w:docPartBody>
    </w:docPart>
    <w:docPart>
      <w:docPartPr>
        <w:name w:val="{2581e37c-0e86-4988-b2c2-706f0767d06f}"/>
        <w:style w:val=""/>
        <w:category>
          <w:name w:val="常规"/>
          <w:gallery w:val="placeholder"/>
        </w:category>
        <w:types>
          <w:type w:val="bbPlcHdr"/>
        </w:types>
        <w:behaviors>
          <w:behavior w:val="content"/>
        </w:behaviors>
        <w:description w:val=""/>
        <w:guid w:val="{2581e37c-0e86-4988-b2c2-706f0767d06f}"/>
      </w:docPartPr>
      <w:docPartBody>
        <w:p>
          <w:r>
            <w:rPr>
              <w:color w:val="808080"/>
            </w:rPr>
            <w:t>单击此处输入文字。</w:t>
          </w:r>
        </w:p>
      </w:docPartBody>
    </w:docPart>
    <w:docPart>
      <w:docPartPr>
        <w:name w:val="{ca85ecad-81a8-437c-bdc7-672af67216a5}"/>
        <w:style w:val=""/>
        <w:category>
          <w:name w:val="常规"/>
          <w:gallery w:val="placeholder"/>
        </w:category>
        <w:types>
          <w:type w:val="bbPlcHdr"/>
        </w:types>
        <w:behaviors>
          <w:behavior w:val="content"/>
        </w:behaviors>
        <w:description w:val=""/>
        <w:guid w:val="{ca85ecad-81a8-437c-bdc7-672af67216a5}"/>
      </w:docPartPr>
      <w:docPartBody>
        <w:p>
          <w:r>
            <w:rPr>
              <w:color w:val="808080"/>
            </w:rPr>
            <w:t>单击此处输入文字。</w:t>
          </w:r>
        </w:p>
      </w:docPartBody>
    </w:docPart>
    <w:docPart>
      <w:docPartPr>
        <w:name w:val="{5c69140f-5861-4690-b823-d77684db93ca}"/>
        <w:style w:val=""/>
        <w:category>
          <w:name w:val="常规"/>
          <w:gallery w:val="placeholder"/>
        </w:category>
        <w:types>
          <w:type w:val="bbPlcHdr"/>
        </w:types>
        <w:behaviors>
          <w:behavior w:val="content"/>
        </w:behaviors>
        <w:description w:val=""/>
        <w:guid w:val="{5c69140f-5861-4690-b823-d77684db93ca}"/>
      </w:docPartPr>
      <w:docPartBody>
        <w:p>
          <w:r>
            <w:rPr>
              <w:color w:val="808080"/>
            </w:rPr>
            <w:t>单击此处输入文字。</w:t>
          </w:r>
        </w:p>
      </w:docPartBody>
    </w:docPart>
    <w:docPart>
      <w:docPartPr>
        <w:name w:val="{502cd631-ca1f-44b9-ac14-1224d119ddc6}"/>
        <w:style w:val=""/>
        <w:category>
          <w:name w:val="常规"/>
          <w:gallery w:val="placeholder"/>
        </w:category>
        <w:types>
          <w:type w:val="bbPlcHdr"/>
        </w:types>
        <w:behaviors>
          <w:behavior w:val="content"/>
        </w:behaviors>
        <w:description w:val=""/>
        <w:guid w:val="{502cd631-ca1f-44b9-ac14-1224d119ddc6}"/>
      </w:docPartPr>
      <w:docPartBody>
        <w:p>
          <w:r>
            <w:rPr>
              <w:color w:val="808080"/>
            </w:rPr>
            <w:t>单击此处输入文字。</w:t>
          </w:r>
        </w:p>
      </w:docPartBody>
    </w:docPart>
    <w:docPart>
      <w:docPartPr>
        <w:name w:val="{4ff02b26-c7f2-4951-87b4-5236f3699b0b}"/>
        <w:style w:val=""/>
        <w:category>
          <w:name w:val="常规"/>
          <w:gallery w:val="placeholder"/>
        </w:category>
        <w:types>
          <w:type w:val="bbPlcHdr"/>
        </w:types>
        <w:behaviors>
          <w:behavior w:val="content"/>
        </w:behaviors>
        <w:description w:val=""/>
        <w:guid w:val="{4ff02b26-c7f2-4951-87b4-5236f3699b0b}"/>
      </w:docPartPr>
      <w:docPartBody>
        <w:p>
          <w:r>
            <w:rPr>
              <w:color w:val="808080"/>
            </w:rPr>
            <w:t>单击此处输入文字。</w:t>
          </w:r>
        </w:p>
      </w:docPartBody>
    </w:docPart>
    <w:docPart>
      <w:docPartPr>
        <w:name w:val="{03e7da85-73c3-44a6-b4ab-c7b07d2e4bfc}"/>
        <w:style w:val=""/>
        <w:category>
          <w:name w:val="常规"/>
          <w:gallery w:val="placeholder"/>
        </w:category>
        <w:types>
          <w:type w:val="bbPlcHdr"/>
        </w:types>
        <w:behaviors>
          <w:behavior w:val="content"/>
        </w:behaviors>
        <w:description w:val=""/>
        <w:guid w:val="{03e7da85-73c3-44a6-b4ab-c7b07d2e4bfc}"/>
      </w:docPartPr>
      <w:docPartBody>
        <w:p>
          <w:r>
            <w:rPr>
              <w:color w:val="808080"/>
            </w:rPr>
            <w:t>单击此处输入文字。</w:t>
          </w:r>
        </w:p>
      </w:docPartBody>
    </w:docPart>
    <w:docPart>
      <w:docPartPr>
        <w:name w:val="{d5ac2260-8364-4b43-b628-370970f91e3a}"/>
        <w:style w:val=""/>
        <w:category>
          <w:name w:val="常规"/>
          <w:gallery w:val="placeholder"/>
        </w:category>
        <w:types>
          <w:type w:val="bbPlcHdr"/>
        </w:types>
        <w:behaviors>
          <w:behavior w:val="content"/>
        </w:behaviors>
        <w:description w:val=""/>
        <w:guid w:val="{d5ac2260-8364-4b43-b628-370970f91e3a}"/>
      </w:docPartPr>
      <w:docPartBody>
        <w:p>
          <w:r>
            <w:rPr>
              <w:color w:val="808080"/>
            </w:rPr>
            <w:t>单击此处输入文字。</w:t>
          </w:r>
        </w:p>
      </w:docPartBody>
    </w:docPart>
    <w:docPart>
      <w:docPartPr>
        <w:name w:val="{f4865ff6-9e51-400d-8be8-bed53dc27809}"/>
        <w:style w:val=""/>
        <w:category>
          <w:name w:val="常规"/>
          <w:gallery w:val="placeholder"/>
        </w:category>
        <w:types>
          <w:type w:val="bbPlcHdr"/>
        </w:types>
        <w:behaviors>
          <w:behavior w:val="content"/>
        </w:behaviors>
        <w:description w:val=""/>
        <w:guid w:val="{f4865ff6-9e51-400d-8be8-bed53dc27809}"/>
      </w:docPartPr>
      <w:docPartBody>
        <w:p>
          <w:r>
            <w:rPr>
              <w:color w:val="808080"/>
            </w:rPr>
            <w:t>单击此处输入文字。</w:t>
          </w:r>
        </w:p>
      </w:docPartBody>
    </w:docPart>
    <w:docPart>
      <w:docPartPr>
        <w:name w:val="{4ba5108e-3862-4793-a2de-8314be4ee84d}"/>
        <w:style w:val=""/>
        <w:category>
          <w:name w:val="常规"/>
          <w:gallery w:val="placeholder"/>
        </w:category>
        <w:types>
          <w:type w:val="bbPlcHdr"/>
        </w:types>
        <w:behaviors>
          <w:behavior w:val="content"/>
        </w:behaviors>
        <w:description w:val=""/>
        <w:guid w:val="{4ba5108e-3862-4793-a2de-8314be4ee84d}"/>
      </w:docPartPr>
      <w:docPartBody>
        <w:p>
          <w:r>
            <w:rPr>
              <w:color w:val="808080"/>
            </w:rPr>
            <w:t>单击此处输入文字。</w:t>
          </w:r>
        </w:p>
      </w:docPartBody>
    </w:docPart>
    <w:docPart>
      <w:docPartPr>
        <w:name w:val="{0661d0f2-1996-4915-b1f6-06b207c6729f}"/>
        <w:style w:val=""/>
        <w:category>
          <w:name w:val="常规"/>
          <w:gallery w:val="placeholder"/>
        </w:category>
        <w:types>
          <w:type w:val="bbPlcHdr"/>
        </w:types>
        <w:behaviors>
          <w:behavior w:val="content"/>
        </w:behaviors>
        <w:description w:val=""/>
        <w:guid w:val="{0661d0f2-1996-4915-b1f6-06b207c6729f}"/>
      </w:docPartPr>
      <w:docPartBody>
        <w:p>
          <w:r>
            <w:rPr>
              <w:color w:val="808080"/>
            </w:rPr>
            <w:t>单击此处输入文字。</w:t>
          </w:r>
        </w:p>
      </w:docPartBody>
    </w:docPart>
    <w:docPart>
      <w:docPartPr>
        <w:name w:val="{aa3e3d3f-247d-43ee-875d-7eff4ffa386b}"/>
        <w:style w:val=""/>
        <w:category>
          <w:name w:val="常规"/>
          <w:gallery w:val="placeholder"/>
        </w:category>
        <w:types>
          <w:type w:val="bbPlcHdr"/>
        </w:types>
        <w:behaviors>
          <w:behavior w:val="content"/>
        </w:behaviors>
        <w:description w:val=""/>
        <w:guid w:val="{aa3e3d3f-247d-43ee-875d-7eff4ffa386b}"/>
      </w:docPartPr>
      <w:docPartBody>
        <w:p>
          <w:r>
            <w:rPr>
              <w:color w:val="808080"/>
            </w:rPr>
            <w:t>单击此处输入文字。</w:t>
          </w:r>
        </w:p>
      </w:docPartBody>
    </w:docPart>
    <w:docPart>
      <w:docPartPr>
        <w:name w:val="{c8338e4a-3b48-49ba-8e46-3cc84c386f3d}"/>
        <w:style w:val=""/>
        <w:category>
          <w:name w:val="常规"/>
          <w:gallery w:val="placeholder"/>
        </w:category>
        <w:types>
          <w:type w:val="bbPlcHdr"/>
        </w:types>
        <w:behaviors>
          <w:behavior w:val="content"/>
        </w:behaviors>
        <w:description w:val=""/>
        <w:guid w:val="{c8338e4a-3b48-49ba-8e46-3cc84c386f3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17470</Words>
  <Characters>18629</Characters>
  <Lines>0</Lines>
  <Paragraphs>0</Paragraphs>
  <TotalTime>0</TotalTime>
  <ScaleCrop>false</ScaleCrop>
  <LinksUpToDate>false</LinksUpToDate>
  <CharactersWithSpaces>19939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2021-07-11T09:52:00Z</dcterms:created>
  <dc:creator>醜金寶QQ873133969</dc:creator>
  <cp:lastModifiedBy>Lenovo、</cp:lastModifiedBy>
  <cp:lastPrinted>2023-07-13T03:49:00Z</cp:lastPrinted>
  <dcterms:modified xsi:type="dcterms:W3CDTF">2023-07-31T12:14:15Z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078BB43FB15D49568D5D8E8AF7F64E97</vt:lpwstr>
  </property>
  <property fmtid="{D5CDD505-2E9C-101B-9397-08002B2CF9AE}" pid="4" name="KSOSaveFontToCloudKey">
    <vt:lpwstr>1205343577_btnclosed</vt:lpwstr>
  </property>
</Properties>
</file>